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C7945" w14:textId="77777777" w:rsidR="00FD33BF" w:rsidRDefault="00FD33BF" w:rsidP="00FD33B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7C90BDD" wp14:editId="16D8DEE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52CCC" w14:textId="77777777" w:rsidR="00FD33BF" w:rsidRPr="00C13E5F" w:rsidRDefault="00FD33BF" w:rsidP="00FD33B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DD47B0D" w14:textId="77777777" w:rsidR="00FD33BF" w:rsidRDefault="00FD33BF" w:rsidP="00FD33BF">
      <w:pPr>
        <w:pBdr>
          <w:bottom w:val="single" w:sz="8" w:space="1" w:color="000A43"/>
        </w:pBdr>
        <w:spacing w:before="80" w:after="200"/>
      </w:pPr>
    </w:p>
    <w:bookmarkEnd w:id="0"/>
    <w:p w14:paraId="5B81A5F8" w14:textId="77777777" w:rsidR="00FD33BF" w:rsidRDefault="00FD33BF" w:rsidP="00FD33BF">
      <w:pPr>
        <w:spacing w:after="40" w:line="276" w:lineRule="auto"/>
        <w:jc w:val="center"/>
        <w:rPr>
          <w:sz w:val="26"/>
          <w:szCs w:val="26"/>
        </w:rPr>
      </w:pPr>
    </w:p>
    <w:p w14:paraId="2F4CC5AB" w14:textId="77777777" w:rsidR="001F70DD" w:rsidRDefault="00000000">
      <w:pPr>
        <w:jc w:val="center"/>
      </w:pPr>
      <w:r>
        <w:t>Автономная некоммерческая организация</w:t>
      </w:r>
    </w:p>
    <w:p w14:paraId="2F480438" w14:textId="77777777" w:rsidR="001F70DD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78D69CAD" w14:textId="77777777" w:rsidR="001F70DD" w:rsidRDefault="00000000">
      <w:pPr>
        <w:spacing w:after="1200"/>
        <w:jc w:val="center"/>
      </w:pPr>
      <w:r>
        <w:t>База знаний педпроект.рф</w:t>
      </w:r>
    </w:p>
    <w:p w14:paraId="5C458BDC" w14:textId="77777777" w:rsidR="001F70DD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7313703A" w14:textId="77777777" w:rsidR="001F70DD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4BC56432" w14:textId="77777777" w:rsidR="001F70DD" w:rsidRDefault="00000000">
      <w:pPr>
        <w:spacing w:after="300"/>
        <w:jc w:val="center"/>
      </w:pPr>
      <w:r>
        <w:rPr>
          <w:b/>
          <w:bCs/>
          <w:sz w:val="34"/>
          <w:szCs w:val="34"/>
        </w:rPr>
        <w:t>Тематический контроль</w:t>
      </w:r>
    </w:p>
    <w:p w14:paraId="6EA1A735" w14:textId="77777777" w:rsidR="001F70DD" w:rsidRDefault="00000000">
      <w:pPr>
        <w:spacing w:after="300"/>
        <w:jc w:val="center"/>
      </w:pPr>
      <w:r>
        <w:t>Методика и четыре готовые проверки: программа, карты, сводная таблица фактов, справка, решение, план улучшений, форма последующей проверки</w:t>
      </w:r>
    </w:p>
    <w:p w14:paraId="4A987C50" w14:textId="77777777" w:rsidR="001F70DD" w:rsidRDefault="00000000">
      <w:pPr>
        <w:spacing w:before="1400" w:after="120"/>
        <w:jc w:val="center"/>
      </w:pPr>
      <w:r>
        <w:t>2026/2027 учебный год</w:t>
      </w:r>
    </w:p>
    <w:p w14:paraId="56E5DDCE" w14:textId="77777777" w:rsidR="001F70DD" w:rsidRDefault="00000000">
      <w:pPr>
        <w:spacing w:after="120"/>
        <w:jc w:val="center"/>
      </w:pPr>
      <w:r>
        <w:t>Москва, 2026</w:t>
      </w:r>
    </w:p>
    <w:p w14:paraId="4B7B1262" w14:textId="77777777" w:rsidR="001F70DD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346835045"/>
      </w:sdtPr>
      <w:sdtContent>
        <w:p w14:paraId="4B7D1EAE" w14:textId="77777777" w:rsidR="00FD33BF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742" w:history="1">
            <w:r w:rsidR="00FD33BF" w:rsidRPr="00E9562C">
              <w:rPr>
                <w:rStyle w:val="a5"/>
                <w:noProof/>
              </w:rPr>
              <w:t>1. Методика тематического контроля</w:t>
            </w:r>
            <w:r w:rsidR="00FD33BF">
              <w:rPr>
                <w:noProof/>
              </w:rPr>
              <w:tab/>
            </w:r>
            <w:r w:rsidR="00FD33BF">
              <w:rPr>
                <w:noProof/>
              </w:rPr>
              <w:fldChar w:fldCharType="begin"/>
            </w:r>
            <w:r w:rsidR="00FD33BF">
              <w:rPr>
                <w:noProof/>
              </w:rPr>
              <w:instrText xml:space="preserve"> PAGEREF _Toc244842742 \h </w:instrText>
            </w:r>
            <w:r w:rsidR="00FD33BF">
              <w:rPr>
                <w:noProof/>
              </w:rPr>
            </w:r>
            <w:r w:rsidR="00FD33BF">
              <w:rPr>
                <w:noProof/>
              </w:rPr>
              <w:fldChar w:fldCharType="separate"/>
            </w:r>
            <w:r w:rsidR="00FD33BF">
              <w:rPr>
                <w:noProof/>
              </w:rPr>
              <w:t>4</w:t>
            </w:r>
            <w:r w:rsidR="00FD33BF">
              <w:rPr>
                <w:noProof/>
              </w:rPr>
              <w:fldChar w:fldCharType="end"/>
            </w:r>
          </w:hyperlink>
        </w:p>
        <w:p w14:paraId="1A0ED454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3" w:history="1">
            <w:r w:rsidRPr="00E9562C">
              <w:rPr>
                <w:rStyle w:val="a5"/>
                <w:noProof/>
              </w:rPr>
              <w:t>1.1. 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5F4493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4" w:history="1">
            <w:r w:rsidRPr="00E9562C">
              <w:rPr>
                <w:rStyle w:val="a5"/>
                <w:noProof/>
              </w:rPr>
              <w:t>1.2. Что изучается и что не изучается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7A8E339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5" w:history="1">
            <w:r w:rsidRPr="00E9562C">
              <w:rPr>
                <w:rStyle w:val="a5"/>
                <w:noProof/>
              </w:rPr>
              <w:t>1.3. Четыре проверки этого файла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521D64D" w14:textId="77777777" w:rsidR="00FD33BF" w:rsidRDefault="00FD33B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46" w:history="1">
            <w:r w:rsidRPr="00E9562C">
              <w:rPr>
                <w:rStyle w:val="a5"/>
                <w:noProof/>
              </w:rPr>
              <w:t>2. Тематический комплект № 1. Организация игровой деятельности и поддержка детской инициативы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E272495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7" w:history="1">
            <w:r w:rsidRPr="00E9562C">
              <w:rPr>
                <w:rStyle w:val="a5"/>
                <w:noProof/>
              </w:rPr>
              <w:t>2.1. Программа ПР-05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EB3557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8" w:history="1">
            <w:r w:rsidRPr="00E9562C">
              <w:rPr>
                <w:rStyle w:val="a5"/>
                <w:noProof/>
              </w:rPr>
              <w:t>2.2. Заполненные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0E1F737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49" w:history="1">
            <w:r w:rsidRPr="00E9562C">
              <w:rPr>
                <w:rStyle w:val="a5"/>
                <w:noProof/>
              </w:rPr>
              <w:t>2.3. Сводная таблица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7D5DC1D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0" w:history="1">
            <w:r w:rsidRPr="00E9562C">
              <w:rPr>
                <w:rStyle w:val="a5"/>
                <w:noProof/>
              </w:rPr>
              <w:t>2.4. Аналитическая справка АС-05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26A0400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1" w:history="1">
            <w:r w:rsidRPr="00E9562C">
              <w:rPr>
                <w:rStyle w:val="a5"/>
                <w:noProof/>
              </w:rPr>
              <w:t>2.5. Управленческое решение РШ-05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4828481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2" w:history="1">
            <w:r w:rsidRPr="00E9562C">
              <w:rPr>
                <w:rStyle w:val="a5"/>
                <w:noProof/>
              </w:rPr>
              <w:t>2.6. План улучшений ПУ-05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C61ACBC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3" w:history="1">
            <w:r w:rsidRPr="00E9562C">
              <w:rPr>
                <w:rStyle w:val="a5"/>
                <w:noProof/>
              </w:rPr>
              <w:t>2.7. Форма последующей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A2C8C1A" w14:textId="77777777" w:rsidR="00FD33BF" w:rsidRDefault="00FD33B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54" w:history="1">
            <w:r w:rsidRPr="00E9562C">
              <w:rPr>
                <w:rStyle w:val="a5"/>
                <w:noProof/>
              </w:rPr>
              <w:t>3. Тематический комплект № 2. Речевое развитие дошкольников: организация образовательной среды и педагогического взаимодействия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A07992F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5" w:history="1">
            <w:r w:rsidRPr="00E9562C">
              <w:rPr>
                <w:rStyle w:val="a5"/>
                <w:noProof/>
              </w:rPr>
              <w:t>3.1. Программа ПР-08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08C94D1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6" w:history="1">
            <w:r w:rsidRPr="00E9562C">
              <w:rPr>
                <w:rStyle w:val="a5"/>
                <w:noProof/>
              </w:rPr>
              <w:t>3.2. Заполненные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C35C966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7" w:history="1">
            <w:r w:rsidRPr="00E9562C">
              <w:rPr>
                <w:rStyle w:val="a5"/>
                <w:noProof/>
              </w:rPr>
              <w:t>3.3. Сводная таблица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67C4617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8" w:history="1">
            <w:r w:rsidRPr="00E9562C">
              <w:rPr>
                <w:rStyle w:val="a5"/>
                <w:noProof/>
              </w:rPr>
              <w:t>3.4. Аналитическая справка АС-08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899B9E5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59" w:history="1">
            <w:r w:rsidRPr="00E9562C">
              <w:rPr>
                <w:rStyle w:val="a5"/>
                <w:noProof/>
              </w:rPr>
              <w:t>3.5. Управленческое решение РШ-08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1C7D625B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0" w:history="1">
            <w:r w:rsidRPr="00E9562C">
              <w:rPr>
                <w:rStyle w:val="a5"/>
                <w:noProof/>
              </w:rPr>
              <w:t>3.6. План улучшений ПУ-08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133009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1" w:history="1">
            <w:r w:rsidRPr="00E9562C">
              <w:rPr>
                <w:rStyle w:val="a5"/>
                <w:noProof/>
              </w:rPr>
              <w:t>3.7. Форма последующей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6CA9ADC3" w14:textId="77777777" w:rsidR="00FD33BF" w:rsidRDefault="00FD33B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62" w:history="1">
            <w:r w:rsidRPr="00E9562C">
              <w:rPr>
                <w:rStyle w:val="a5"/>
                <w:noProof/>
              </w:rPr>
              <w:t>4. Тематический комплект № 3. Развивающая предметно-пространственная среда: доступность, вариативность и самостоятельная деятельность детей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447C120B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3" w:history="1">
            <w:r w:rsidRPr="00E9562C">
              <w:rPr>
                <w:rStyle w:val="a5"/>
                <w:noProof/>
              </w:rPr>
              <w:t>4.1. Программа ПР-12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66CD01BE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4" w:history="1">
            <w:r w:rsidRPr="00E9562C">
              <w:rPr>
                <w:rStyle w:val="a5"/>
                <w:noProof/>
              </w:rPr>
              <w:t>4.2. Заполненные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61C8B661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5" w:history="1">
            <w:r w:rsidRPr="00E9562C">
              <w:rPr>
                <w:rStyle w:val="a5"/>
                <w:noProof/>
              </w:rPr>
              <w:t>4.3. Сводная таблица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6C0997B4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6" w:history="1">
            <w:r w:rsidRPr="00E9562C">
              <w:rPr>
                <w:rStyle w:val="a5"/>
                <w:noProof/>
              </w:rPr>
              <w:t>4.4. Аналитическая справка АС-12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470DC6E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7" w:history="1">
            <w:r w:rsidRPr="00E9562C">
              <w:rPr>
                <w:rStyle w:val="a5"/>
                <w:noProof/>
              </w:rPr>
              <w:t>4.5. Управленческое решение РШ-12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7693948E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8" w:history="1">
            <w:r w:rsidRPr="00E9562C">
              <w:rPr>
                <w:rStyle w:val="a5"/>
                <w:noProof/>
              </w:rPr>
              <w:t>4.6. План улучшений ПУ-12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16B6FE3B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69" w:history="1">
            <w:r w:rsidRPr="00E9562C">
              <w:rPr>
                <w:rStyle w:val="a5"/>
                <w:noProof/>
              </w:rPr>
              <w:t>4.7. Форма последующей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0543CD9E" w14:textId="77777777" w:rsidR="00FD33BF" w:rsidRDefault="00FD33B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770" w:history="1">
            <w:r w:rsidRPr="00E9562C">
              <w:rPr>
                <w:rStyle w:val="a5"/>
                <w:noProof/>
              </w:rPr>
              <w:t>5. Тематический комплект № 4. Физическое развитие и организация двигательной активности дошкольников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1533D202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1" w:history="1">
            <w:r w:rsidRPr="00E9562C">
              <w:rPr>
                <w:rStyle w:val="a5"/>
                <w:noProof/>
              </w:rPr>
              <w:t>5.1. Программа ПР-14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000C65A1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2" w:history="1">
            <w:r w:rsidRPr="00E9562C">
              <w:rPr>
                <w:rStyle w:val="a5"/>
                <w:noProof/>
              </w:rPr>
              <w:t>5.2. Заполненные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76A38F3A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3" w:history="1">
            <w:r w:rsidRPr="00E9562C">
              <w:rPr>
                <w:rStyle w:val="a5"/>
                <w:noProof/>
              </w:rPr>
              <w:t>5.3. Сводная таблица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7BBA97AF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4" w:history="1">
            <w:r w:rsidRPr="00E9562C">
              <w:rPr>
                <w:rStyle w:val="a5"/>
                <w:noProof/>
              </w:rPr>
              <w:t>5.4. Аналитическая справка АС-14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05A068A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5" w:history="1">
            <w:r w:rsidRPr="00E9562C">
              <w:rPr>
                <w:rStyle w:val="a5"/>
                <w:noProof/>
              </w:rPr>
              <w:t>5.5. Управленческое решение РШ-14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58B9C09C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6" w:history="1">
            <w:r w:rsidRPr="00E9562C">
              <w:rPr>
                <w:rStyle w:val="a5"/>
                <w:noProof/>
              </w:rPr>
              <w:t>5.6. План улучшений ПУ-14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691F10C3" w14:textId="77777777" w:rsidR="00FD33BF" w:rsidRDefault="00FD33B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77" w:history="1">
            <w:r w:rsidRPr="00E9562C">
              <w:rPr>
                <w:rStyle w:val="a5"/>
                <w:noProof/>
              </w:rPr>
              <w:t>5.7. Форма последующей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67D2FEDA" w14:textId="77777777" w:rsidR="001F70DD" w:rsidRDefault="00000000">
          <w:r>
            <w:fldChar w:fldCharType="end"/>
          </w:r>
        </w:p>
      </w:sdtContent>
    </w:sdt>
    <w:p w14:paraId="2487CE42" w14:textId="77777777" w:rsidR="001F70DD" w:rsidRDefault="00000000">
      <w:pPr>
        <w:pStyle w:val="1"/>
        <w:keepLines/>
      </w:pPr>
      <w:bookmarkStart w:id="1" w:name="_Toc244842742"/>
      <w:r>
        <w:lastRenderedPageBreak/>
        <w:t>1. Методика тематического контроля</w:t>
      </w:r>
      <w:bookmarkEnd w:id="1"/>
    </w:p>
    <w:p w14:paraId="09008462" w14:textId="77777777" w:rsidR="001F70DD" w:rsidRDefault="00000000">
      <w:pPr>
        <w:spacing w:after="120"/>
        <w:jc w:val="both"/>
      </w:pPr>
      <w:r>
        <w:t>Тематический контроль изучает одну тему с нескольких сторон: условия среды, организацию режима дня, педагогическое взаимодействие, планирование. Его отличие от оперативного — несколько контрольных вопросов, несколько источников информации и обязательное обобщение фактов перед выводами. Результаты обсуждаются на коллегиальном органе (педагогическом совете или совещании при заведующем) и становятся основанием для плана улучшений и методической поддержки.</w:t>
      </w:r>
    </w:p>
    <w:p w14:paraId="73E3653C" w14:textId="77777777" w:rsidR="001F70DD" w:rsidRDefault="00000000">
      <w:pPr>
        <w:pStyle w:val="2"/>
        <w:keepLines/>
      </w:pPr>
      <w:bookmarkStart w:id="2" w:name="_Toc244842743"/>
      <w:r>
        <w:t>1.1. Последовательность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058"/>
        <w:gridCol w:w="6549"/>
      </w:tblGrid>
      <w:tr w:rsidR="001F70DD" w14:paraId="547FBC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FB37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Шаг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5DCF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Этап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BA54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Содержание</w:t>
            </w:r>
          </w:p>
        </w:tc>
      </w:tr>
      <w:tr w:rsidR="001F70DD" w14:paraId="1A22EA3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341C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037D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B92F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Годовая задача, итоги предыдущих проверок, установленный факт. Записывается, какое решение зависит от результатов.</w:t>
            </w:r>
          </w:p>
        </w:tc>
      </w:tr>
      <w:tr w:rsidR="001F70DD" w14:paraId="699288F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805F5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6E6F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Программа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6B74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Цель, задачи, 4—6 контрольных вопросов; критерии — наблюдаемые признаки с указанием основания; источники и объём; период; ответственные; порядок анализа и обсуждения; условия повторной проверки.</w:t>
            </w:r>
          </w:p>
        </w:tc>
      </w:tr>
      <w:tr w:rsidR="001F70DD" w14:paraId="022A19D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C778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1E75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Критерии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5772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Каждый критерий проверяем наблюдением, осмотром, подсчётом или документом, который ДОО вправе изучать. Если порог задаёт программа, это указывается.</w:t>
            </w:r>
          </w:p>
        </w:tc>
      </w:tr>
      <w:tr w:rsidR="001F70DD" w14:paraId="245DD62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E502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5DC7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Несколько источников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761C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+ осмотр среды + КТП в установленной структуре + беседа с педагогами. Один факт подтверждается не менее чем двумя источниками там, где это возможно.</w:t>
            </w:r>
          </w:p>
        </w:tc>
      </w:tr>
      <w:tr w:rsidR="001F70DD" w14:paraId="610DCD3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D29A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3A7D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A911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Факты фиксируются в картах по вопросам; в каждой карте — условия наблюдения, объём, ограничения выводов.</w:t>
            </w:r>
          </w:p>
        </w:tc>
      </w:tr>
      <w:tr w:rsidR="001F70DD" w14:paraId="497BB4C7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8796D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B2B5B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Обобщение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1C76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Сводная таблица фактов по вопросам и группам. Справка пишется только по сводной таблице.</w:t>
            </w:r>
          </w:p>
        </w:tc>
      </w:tr>
      <w:tr w:rsidR="001F70DD" w14:paraId="6CCC04B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3018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E333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Аналитическая справка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0A8E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Факты → анализ → положительные результаты → затруднения → выводы → рекомендации → дальнейшие действия.</w:t>
            </w:r>
          </w:p>
        </w:tc>
      </w:tr>
      <w:tr w:rsidR="001F70DD" w14:paraId="404A463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E1B80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1E5B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6DD7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заведующего (с учётом обсуждения на педсовете) утверждает план улучшений и назначает повторный контроль.</w:t>
            </w:r>
          </w:p>
        </w:tc>
      </w:tr>
      <w:tr w:rsidR="001F70DD" w14:paraId="0E572DA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38F4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D847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Методическая поддержка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ECC7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Практикумы, консультации, взаимопосещение, сопровождение по запросу педагогов — выбираются по установленным затруднениям.</w:t>
            </w:r>
          </w:p>
        </w:tc>
      </w:tr>
      <w:tr w:rsidR="001F70DD" w14:paraId="6EF777F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0190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CA01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Повторное рассмотрение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78DCC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 последующей проверки с исходными фактами и критериями результата готовится сразу вместе с планом улучшений.</w:t>
            </w:r>
          </w:p>
        </w:tc>
      </w:tr>
    </w:tbl>
    <w:p w14:paraId="26C31D8C" w14:textId="77777777" w:rsidR="001F70DD" w:rsidRDefault="001F70DD">
      <w:pPr>
        <w:spacing w:after="80"/>
        <w:jc w:val="both"/>
      </w:pPr>
    </w:p>
    <w:p w14:paraId="2651486C" w14:textId="77777777" w:rsidR="001F70DD" w:rsidRDefault="00000000">
      <w:pPr>
        <w:pStyle w:val="2"/>
        <w:keepLines/>
      </w:pPr>
      <w:bookmarkStart w:id="3" w:name="_Toc244842744"/>
      <w:r>
        <w:t>1.2. Что изучается и что не изучается</w:t>
      </w:r>
      <w:bookmarkEnd w:id="3"/>
    </w:p>
    <w:p w14:paraId="1754126E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Изучаются условия, организация образовательной деятельности и педагогические действия, наблюдаемые в процессе работы.</w:t>
      </w:r>
    </w:p>
    <w:p w14:paraId="0F53CC79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Из документов воспитателя изучаются только КТП и журнал посещаемости — в структуре, установленной ЛНА ДОО (приказ Минпросвещения России № 779; письмо от 16.09.2026 № 03-1772), а также документы из дополнительного перечня субъекта РФ, если он утверждён в установленном порядке. Конспекты, планы </w:t>
      </w:r>
      <w:r>
        <w:lastRenderedPageBreak/>
        <w:t>самообразования, отчёты, фотоотчёты, паспорта групп, листы адаптации, протоколы групповых родительских собраний не истребуются и не оцениваются.</w:t>
      </w:r>
    </w:p>
    <w:p w14:paraId="1CD7EE8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Результаты педагогической диагностики детей используются педагогом для индивидуализации образования и оптимизации работы с группой (п. 3.2.3 ФГОС ДО) и не служат данными контроля.</w:t>
      </w:r>
    </w:p>
    <w:p w14:paraId="22E5E60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Сведения о конкретных детях в карты и справки не вносятся.</w:t>
      </w:r>
    </w:p>
    <w:p w14:paraId="68B6EE4A" w14:textId="77777777" w:rsidR="001F70DD" w:rsidRDefault="00000000">
      <w:pPr>
        <w:pStyle w:val="2"/>
        <w:keepLines/>
      </w:pPr>
      <w:bookmarkStart w:id="4" w:name="_Toc244842745"/>
      <w:r>
        <w:t>1.3. Четыре проверки этого файла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742"/>
        <w:gridCol w:w="2525"/>
        <w:gridCol w:w="2153"/>
      </w:tblGrid>
      <w:tr w:rsidR="001F70DD" w14:paraId="6A44E4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072D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ID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343E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1CB6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Группы</w:t>
            </w:r>
          </w:p>
        </w:tc>
        <w:tc>
          <w:tcPr>
            <w:tcW w:w="21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5861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Последующая проверка</w:t>
            </w:r>
          </w:p>
        </w:tc>
      </w:tr>
      <w:tr w:rsidR="001F70DD" w14:paraId="39BF23E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F411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1F95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игровой деятельности и поддержка детской инициативы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71F3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«Ягодка», «Солнышко», «Радуга», «Парус»</w:t>
            </w:r>
          </w:p>
        </w:tc>
        <w:tc>
          <w:tcPr>
            <w:tcW w:w="21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4C1E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ПК-01 (февраль) — полный результат</w:t>
            </w:r>
          </w:p>
        </w:tc>
      </w:tr>
      <w:tr w:rsidR="001F70DD" w14:paraId="6783F58B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1AAE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КТ-08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6A3D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Речевое развитие: среда и педагогическое взаимодействие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8E21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«Ягодка», «Берёзка», «Звёздочка», «Колокольчик»</w:t>
            </w:r>
          </w:p>
        </w:tc>
        <w:tc>
          <w:tcPr>
            <w:tcW w:w="21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6B53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в итоговом контроле (май)</w:t>
            </w:r>
          </w:p>
        </w:tc>
      </w:tr>
      <w:tr w:rsidR="001F70DD" w14:paraId="27660BE5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FD68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КТ-12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5A44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Развивающая предметно-пространственная среда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FC0A3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«Солнышко», «Берёзка», «Звёздочка», «Колокольчик»</w:t>
            </w:r>
          </w:p>
        </w:tc>
        <w:tc>
          <w:tcPr>
            <w:tcW w:w="21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0B25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ПК-02 (апрель) — результат достигнут</w:t>
            </w:r>
          </w:p>
        </w:tc>
      </w:tr>
      <w:tr w:rsidR="001F70DD" w14:paraId="42019E2E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31FB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КТ-14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3986C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Физическое развитие и двигательная активность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B603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«Солнышко», «Звёздочка», «Парус», «Колокольчик»</w:t>
            </w:r>
          </w:p>
        </w:tc>
        <w:tc>
          <w:tcPr>
            <w:tcW w:w="21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811D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ПК-03 (июнь) — частичный результат</w:t>
            </w:r>
          </w:p>
        </w:tc>
      </w:tr>
    </w:tbl>
    <w:p w14:paraId="531E1736" w14:textId="77777777" w:rsidR="001F70DD" w:rsidRDefault="001F70DD">
      <w:pPr>
        <w:spacing w:after="80"/>
        <w:jc w:val="both"/>
      </w:pPr>
    </w:p>
    <w:p w14:paraId="446D5DEA" w14:textId="77777777" w:rsidR="001F70D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Связь файлов. </w:t>
      </w:r>
      <w:r>
        <w:rPr>
          <w:sz w:val="22"/>
          <w:szCs w:val="22"/>
        </w:rPr>
        <w:t>Справки повторного контроля и итоговая справка, которые завершают маршрут этих проверок, приведены в файле 7.</w:t>
      </w:r>
    </w:p>
    <w:p w14:paraId="32B8B80B" w14:textId="77777777" w:rsidR="001F70DD" w:rsidRDefault="001F70DD">
      <w:pPr>
        <w:sectPr w:rsidR="001F70DD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73795642" w14:textId="77777777" w:rsidR="001F70DD" w:rsidRDefault="00000000">
      <w:pPr>
        <w:pStyle w:val="1"/>
        <w:keepLines/>
      </w:pPr>
      <w:bookmarkStart w:id="5" w:name="_Toc244842746"/>
      <w:r>
        <w:lastRenderedPageBreak/>
        <w:t>2. Тематический комплект № 1. Организация игровой деятельности и поддержка детской инициативы</w:t>
      </w:r>
      <w:bookmarkEnd w:id="5"/>
    </w:p>
    <w:p w14:paraId="10EF2122" w14:textId="77777777" w:rsidR="001F70D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40D6D245" w14:textId="77777777" w:rsidR="001F70DD" w:rsidRDefault="00000000">
      <w:pPr>
        <w:spacing w:after="120"/>
        <w:jc w:val="both"/>
      </w:pPr>
      <w:r>
        <w:rPr>
          <w:b/>
          <w:bCs/>
        </w:rPr>
        <w:t>Профессиональная проблема и основание.</w:t>
      </w:r>
      <w:r>
        <w:t xml:space="preserve"> Годовая задача З-1. По итогам КТ-02 и КТ-03 доступность материалов в части групп подтверждена; не изучено, сколько времени в режиме дня фактически остаётся на свободную игру и как педагоги отвечают на инициативы детей в игре.</w:t>
      </w:r>
    </w:p>
    <w:p w14:paraId="0C4D6E65" w14:textId="77777777" w:rsidR="001F70DD" w:rsidRDefault="00000000">
      <w:pPr>
        <w:spacing w:after="120"/>
        <w:jc w:val="both"/>
      </w:pPr>
      <w:r>
        <w:rPr>
          <w:b/>
          <w:bCs/>
        </w:rPr>
        <w:t>Маршрут проверки:</w:t>
      </w:r>
      <w:r>
        <w:t xml:space="preserve"> основание → программа ПР-05 → критерии → источники (4) → карты КФ-05-1, КФ-05-2, КФ-05-3 → сводная таблица фактов → справка АС-05 → решение РШ-05 → план улучшений ПУ-05 → методическая поддержка → последующая проверка.</w:t>
      </w:r>
    </w:p>
    <w:p w14:paraId="1190DD8E" w14:textId="77777777" w:rsidR="001F70DD" w:rsidRDefault="00000000">
      <w:pPr>
        <w:pStyle w:val="2"/>
        <w:keepLines/>
      </w:pPr>
      <w:bookmarkStart w:id="6" w:name="_Toc244842747"/>
      <w:r>
        <w:t>2.1. Программа ПР-05</w:t>
      </w:r>
      <w:bookmarkEnd w:id="6"/>
    </w:p>
    <w:p w14:paraId="7D904149" w14:textId="77777777" w:rsidR="001F70DD" w:rsidRDefault="00000000">
      <w:pPr>
        <w:spacing w:after="40"/>
      </w:pPr>
      <w:r>
        <w:rPr>
          <w:b/>
          <w:bCs/>
        </w:rPr>
        <w:t>ПРОГРАММА ТЕМАТИЧЕСКОГО КОНТРОЛЯ ПР-05</w:t>
      </w:r>
      <w:r>
        <w:t xml:space="preserve"> (контрольное мероприятие КТ-05)</w:t>
      </w:r>
    </w:p>
    <w:p w14:paraId="22259046" w14:textId="77777777" w:rsidR="001F70DD" w:rsidRDefault="00000000">
      <w:pPr>
        <w:spacing w:after="120"/>
      </w:pPr>
      <w:r>
        <w:rPr>
          <w:i/>
          <w:iCs/>
        </w:rPr>
        <w:t>Утверждаю: заведующий, 06.11.2026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3185990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C7F8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6584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 контроль «Организация игровой деятельности и поддержка детской инициативы»</w:t>
            </w:r>
          </w:p>
        </w:tc>
      </w:tr>
      <w:tr w:rsidR="001F70DD" w14:paraId="32E8F78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B5C7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7BF7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Тематический: несколько вопросов одной темы, несколько источников информации, обсуждение на коллегиальном органе</w:t>
            </w:r>
          </w:p>
        </w:tc>
      </w:tr>
      <w:tr w:rsidR="001F70DD" w14:paraId="066E281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6D7C1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D799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на 2026/2027 учебный год (КТ-05); годовая задача З-1; справки АС-02, АС-03.</w:t>
            </w:r>
          </w:p>
        </w:tc>
      </w:tr>
      <w:tr w:rsidR="001F70DD" w14:paraId="5452F83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3CCF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DB3A2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игровой деятельности и поддержка детской инициативы</w:t>
            </w:r>
          </w:p>
        </w:tc>
      </w:tr>
      <w:tr w:rsidR="001F70DD" w14:paraId="4558FCF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9D84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A3A3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какие условия для свободной игры и поддержки детской инициативы созданы в группах 3—7 лет, и определить организационные и методические меры по их развитию.</w:t>
            </w:r>
          </w:p>
        </w:tc>
      </w:tr>
      <w:tr w:rsidR="001F70DD" w14:paraId="0127F91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D828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50CA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Определить фактическое время свободной игры в утренний отрезок и во второй половине дня.</w:t>
            </w:r>
          </w:p>
          <w:p w14:paraId="2FB2F81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Изучить условия развивающей среды для сюжетной, конструктивной и режиссёрской игры.</w:t>
            </w:r>
          </w:p>
          <w:p w14:paraId="7FE4C5F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Описать реакции педагогов на инициативы детей в игре.</w:t>
            </w:r>
          </w:p>
          <w:p w14:paraId="068BDB1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4) Установить, как игровая деятельность отражена в КТП в рамках структуры, установленной ЛНА ДОО.</w:t>
            </w:r>
          </w:p>
          <w:p w14:paraId="3E5FED8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5) Выявить затруднения, которые называют сами педагоги.</w:t>
            </w:r>
          </w:p>
        </w:tc>
      </w:tr>
    </w:tbl>
    <w:p w14:paraId="758A83F2" w14:textId="77777777" w:rsidR="001F70DD" w:rsidRDefault="001F70DD">
      <w:pPr>
        <w:spacing w:after="80"/>
        <w:jc w:val="both"/>
      </w:pPr>
    </w:p>
    <w:p w14:paraId="5DF4D067" w14:textId="77777777" w:rsidR="001F70DD" w:rsidRDefault="00000000">
      <w:pPr>
        <w:spacing w:after="60"/>
      </w:pPr>
      <w:r>
        <w:rPr>
          <w:b/>
          <w:bCs/>
        </w:rPr>
        <w:t>7. Контрольные вопросы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07"/>
      </w:tblGrid>
      <w:tr w:rsidR="001F70DD" w14:paraId="7799D9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BDD9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1432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</w:tr>
      <w:tr w:rsidR="001F70DD" w14:paraId="564D776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435A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B07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времени в режиме дня фактически отводится свободной игре?</w:t>
            </w:r>
          </w:p>
        </w:tc>
      </w:tr>
      <w:tr w:rsidR="001F70DD" w14:paraId="0CEDD5F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EB3C6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A2BC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условия среды поддерживают сюжетную, конструктивную и режиссёрскую игру?</w:t>
            </w:r>
          </w:p>
        </w:tc>
      </w:tr>
      <w:tr w:rsidR="001F70DD" w14:paraId="0E99B00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5735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7977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педагоги отвечают на инициативы детей в игре?</w:t>
            </w:r>
          </w:p>
        </w:tc>
      </w:tr>
      <w:tr w:rsidR="001F70DD" w14:paraId="70B4B9C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2DEA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В4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3710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игровая деятельность отражена в КТП в установленной ЛНА структуре?</w:t>
            </w:r>
          </w:p>
        </w:tc>
      </w:tr>
      <w:tr w:rsidR="001F70DD" w14:paraId="6EFEE52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871D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34D7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затруднения называют педагоги?</w:t>
            </w:r>
          </w:p>
        </w:tc>
      </w:tr>
    </w:tbl>
    <w:p w14:paraId="43AAFC96" w14:textId="77777777" w:rsidR="001F70DD" w:rsidRDefault="001F70DD">
      <w:pPr>
        <w:spacing w:after="80"/>
        <w:jc w:val="both"/>
      </w:pPr>
    </w:p>
    <w:p w14:paraId="11A8EF78" w14:textId="77777777" w:rsidR="001F70DD" w:rsidRDefault="00000000">
      <w:pPr>
        <w:spacing w:after="60"/>
      </w:pPr>
      <w:r>
        <w:rPr>
          <w:b/>
          <w:bCs/>
        </w:rPr>
        <w:t>8.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809"/>
        <w:gridCol w:w="5127"/>
        <w:gridCol w:w="2770"/>
      </w:tblGrid>
      <w:tr w:rsidR="001F70DD" w14:paraId="6AEE9A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7946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5FE8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24E3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F97C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1F70DD" w14:paraId="454A0874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B73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BE2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673A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Фактическое время свободной игры в утренний отрезок и в отрезок 15:45—16:30 фиксируется в минутах и сопоставляется со временем, отведённым режимом дня (45 мин во второй половине дня).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AF9DE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24.10, 24.16, 25.2; режим дня ОП ДОО</w:t>
            </w:r>
          </w:p>
        </w:tc>
      </w:tr>
      <w:tr w:rsidR="001F70DD" w14:paraId="6E40D00A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3319F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6F72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5AE9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игры доступны; есть полифункциональные предметы и предметы-заместители; дети могут изменять игровое пространство (переносить предметы, использовать модули, ширмы).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80C6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2, 3, 5); ФОП ДО, п. 31</w:t>
            </w:r>
          </w:p>
        </w:tc>
      </w:tr>
      <w:tr w:rsidR="001F70DD" w14:paraId="7CD0F6E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9FCC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4375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BC98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Эпизоды инициативы детей и ответ педагога фиксируются по четырём типам: поддержал или развил; принял без изменений; переключил на другую деятельность; прекратил. Порог не устанавливается, данные используются для анализа и сравнения.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DF912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25.4 (подп. 1, 4, 7)</w:t>
            </w:r>
          </w:p>
        </w:tc>
      </w:tr>
      <w:tr w:rsidR="001F70DD" w14:paraId="38ABDF4E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9C3B4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A0FE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0919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в графе «формы организации детской деятельности» предусмотрена игровая деятельность. Изучается только КТП в структуре, установленной ЛНА ДОО; иные документы не запрашиваются.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E400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Приказ Минпросвещения России № 779; письмо от 16.09.2026 № 03-1772</w:t>
            </w:r>
          </w:p>
        </w:tc>
      </w:tr>
      <w:tr w:rsidR="001F70DD" w14:paraId="76777AD3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2901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EE3F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CBFF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записывается с их слов, без оценки.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C5D6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Ч. 3 ст. 47 № 273-ФЗ (право на участие в обсуждении)</w:t>
            </w:r>
          </w:p>
        </w:tc>
      </w:tr>
    </w:tbl>
    <w:p w14:paraId="60AFE504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5B75F1B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1A7B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CDCF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«Солнышко» (4—5 лет), «Радуга» (5—6 лет), «Парус» (6—7 лет).</w:t>
            </w:r>
          </w:p>
        </w:tc>
      </w:tr>
    </w:tbl>
    <w:p w14:paraId="56C77264" w14:textId="77777777" w:rsidR="001F70DD" w:rsidRDefault="001F70DD">
      <w:pPr>
        <w:spacing w:after="80"/>
        <w:jc w:val="both"/>
      </w:pPr>
    </w:p>
    <w:p w14:paraId="3C7C4FE7" w14:textId="77777777" w:rsidR="001F70DD" w:rsidRDefault="00000000">
      <w:pPr>
        <w:spacing w:after="60"/>
      </w:pPr>
      <w:r>
        <w:rPr>
          <w:b/>
          <w:bCs/>
        </w:rPr>
        <w:t>10—11. Источники информации и методы сбора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1309"/>
        <w:gridCol w:w="4679"/>
      </w:tblGrid>
      <w:tr w:rsidR="001F70DD" w14:paraId="1266AA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2282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метод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A8AA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6DF0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</w:tr>
      <w:tr w:rsidR="001F70DD" w14:paraId="4E7AE903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FD32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игры с хронометражем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74DCE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В1, В3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A8F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2 наблюдения в группе: утро (7:50—8:20, 30 мин) и вторая половина дня (15:45—16:30, 45 мин) — 8 наблюдений, 300 мин</w:t>
            </w:r>
          </w:p>
        </w:tc>
      </w:tr>
      <w:tr w:rsidR="001F70DD" w14:paraId="35346949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9ED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 развивающей среды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2970C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7CF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Игровые зоны 4 групп, осмотр с воспитателями</w:t>
            </w:r>
          </w:p>
        </w:tc>
      </w:tr>
      <w:tr w:rsidR="001F70DD" w14:paraId="060C9D78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7F13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за 16—27.11.2026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E4AD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ABF6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КТП (за две недели)</w:t>
            </w:r>
          </w:p>
        </w:tc>
      </w:tr>
      <w:tr w:rsidR="001F70DD" w14:paraId="586C1707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01C50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 с воспитателями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0A5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6EC1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воспитателей, по 15 мин</w:t>
            </w:r>
          </w:p>
        </w:tc>
      </w:tr>
    </w:tbl>
    <w:p w14:paraId="45BC5E3B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3779B09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7CC7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EC7CB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16—27.11.2026; справка — до 04.12.2026.</w:t>
            </w:r>
          </w:p>
        </w:tc>
      </w:tr>
      <w:tr w:rsidR="001F70DD" w14:paraId="1A74064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802C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13. 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F13B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 (руководитель); старший воспитатель — анализ среды и КТП (поручение в программе).</w:t>
            </w:r>
          </w:p>
        </w:tc>
      </w:tr>
      <w:tr w:rsidR="001F70DD" w14:paraId="1A20F49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1D7D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22B3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 КФ-05-1 (наблюдение игры, форма ВК-10/ВК-11), КФ-05-2 (среда, ВК-12), КФ-05-3 (КТП и беседы, ВК-20); сводная таблица фактов.</w:t>
            </w:r>
          </w:p>
        </w:tc>
      </w:tr>
      <w:tr w:rsidR="001F70DD" w14:paraId="0C5D04D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2FD6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15. Порядок анализа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FF7A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Факты по каждому вопросу сводятся в таблицу по группам; выводы формулируются по вопросам и по ДОО в целом; положительные результаты и затруднения указываются отдельно; причины называются только подтверждённые фактами или словами педагогов.</w:t>
            </w:r>
          </w:p>
        </w:tc>
      </w:tr>
      <w:tr w:rsidR="001F70DD" w14:paraId="3D06BC1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0262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4121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Аналитическая справка АС-05 (до 04.12.2026); проект управленческого решения и план улучшений ПУ-05.</w:t>
            </w:r>
          </w:p>
        </w:tc>
      </w:tr>
      <w:tr w:rsidR="001F70DD" w14:paraId="461F740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BBAD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17. 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BB22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Педагогический совет 10.12.2026 (вопрос повестки); предварительно — обсуждение с воспитателями групп 01—03.12.2026.</w:t>
            </w:r>
          </w:p>
        </w:tc>
      </w:tr>
      <w:tr w:rsidR="001F70DD" w14:paraId="7F4B5D6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2871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605D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 ПК-01 (КТ-09) — 08—12.02.2027 в группах, где установлены затруднения, по критериям результата, указанным в ПУ-05.</w:t>
            </w:r>
          </w:p>
        </w:tc>
      </w:tr>
      <w:tr w:rsidR="001F70DD" w14:paraId="467EA5A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A1C4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B483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 не готовят документов для проверки; КТП изучается в имеющемся виде, в том числе в электронном.</w:t>
            </w:r>
          </w:p>
        </w:tc>
      </w:tr>
    </w:tbl>
    <w:p w14:paraId="03A59D5C" w14:textId="77777777" w:rsidR="001F70DD" w:rsidRDefault="001F70DD">
      <w:pPr>
        <w:spacing w:after="80"/>
        <w:jc w:val="both"/>
      </w:pPr>
    </w:p>
    <w:p w14:paraId="039293EA" w14:textId="77777777" w:rsidR="001F70D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1F70DD" w14:paraId="16107B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1220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3D60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61F0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1F70DD" w14:paraId="079586A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DB297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16.11.2026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9185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747AC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1F70DD" w14:paraId="3EB2642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C51A0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17.11.2026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41223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8863B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1F70DD" w14:paraId="5EDFEFD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B8A9B2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17.11.2026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2EBBB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A2527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1F70DD" w14:paraId="2588184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08DB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18.11.2026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A001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38026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1F70DD" w14:paraId="2069209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954C1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18.11.2026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569F2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E503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1F70DD" w14:paraId="068E401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3C79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19.11.2026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D1FC3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833F6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1F70DD" w14:paraId="3451733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D25B2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19.11.2026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DBDCC1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0AFB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1F70DD" w14:paraId="7E7C0CC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D00BC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20.11.2026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1EF4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585D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</w:tbl>
    <w:p w14:paraId="7803044F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306BD9C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9389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DF13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2DE3030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F228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C707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фиксация эпизодов инициативы; осмотр среды и изучение КТП — старший воспитатель в другое время (16.11, 18.11, 23.11)</w:t>
            </w:r>
          </w:p>
        </w:tc>
      </w:tr>
    </w:tbl>
    <w:p w14:paraId="78F92618" w14:textId="77777777" w:rsidR="001F70DD" w:rsidRDefault="001F70DD">
      <w:pPr>
        <w:spacing w:after="80"/>
        <w:jc w:val="both"/>
      </w:pPr>
    </w:p>
    <w:p w14:paraId="09376A26" w14:textId="77777777" w:rsidR="001F70DD" w:rsidRDefault="001F70DD">
      <w:pPr>
        <w:sectPr w:rsidR="001F70DD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DEFD7FF" w14:textId="77777777" w:rsidR="001F70DD" w:rsidRDefault="00000000">
      <w:pPr>
        <w:pStyle w:val="2"/>
        <w:keepLines/>
      </w:pPr>
      <w:bookmarkStart w:id="7" w:name="_Toc244842748"/>
      <w:r>
        <w:lastRenderedPageBreak/>
        <w:t>2.2. Заполненные карты</w:t>
      </w:r>
      <w:bookmarkEnd w:id="7"/>
    </w:p>
    <w:p w14:paraId="653E2135" w14:textId="77777777" w:rsidR="001F70DD" w:rsidRDefault="00000000">
      <w:pPr>
        <w:spacing w:after="40"/>
      </w:pPr>
      <w:r>
        <w:rPr>
          <w:b/>
          <w:bCs/>
        </w:rPr>
        <w:t>Карта фиксации фактов: свободная игра и ответы педагогов на инициативы детей</w:t>
      </w:r>
    </w:p>
    <w:p w14:paraId="1B8CEAB6" w14:textId="77777777" w:rsidR="001F70DD" w:rsidRDefault="00000000">
      <w:pPr>
        <w:spacing w:after="100"/>
      </w:pPr>
      <w:r>
        <w:rPr>
          <w:i/>
          <w:iCs/>
        </w:rPr>
        <w:t>Карта КФ-05-1 · форма ВК-10, ВК-11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5BC0A1B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516A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2793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1F70DD" w14:paraId="7310D9F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9FEC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7F920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16—20.11.2026 (по одной группе в каждом отрезке дня)</w:t>
            </w:r>
          </w:p>
        </w:tc>
      </w:tr>
      <w:tr w:rsidR="001F70DD" w14:paraId="75D2A43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611D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7A93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571DE16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22BD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8C5E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27.11.2026 в ДОО запланирован праздник ко Дню матери, в группах «Солнышко» и «Парус» шла подготовка. Присутствовало от 17 до 21 ребёнка.</w:t>
            </w:r>
          </w:p>
        </w:tc>
      </w:tr>
      <w:tr w:rsidR="001F70DD" w14:paraId="4749B19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5BF64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3791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наблюдений (4 утренних по 30 мин, 4 вечерних по 45 мин), 300 мин; 35 зафиксированных эпизодов инициативы.</w:t>
            </w:r>
          </w:p>
        </w:tc>
      </w:tr>
    </w:tbl>
    <w:p w14:paraId="712EAAD8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5339B0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D1B2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681C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0E73E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079D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F3E0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B048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2D4A7A4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5B3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EB07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Время свободной игры утром (окно 7:50—8:20, 30 мин)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5334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FD076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(16.11): игра 24 мин, умывание и сервировка 6 мин. «Солнышко» (17.11): игра 22 мин, ожидание перед завтраком 3 мин, умывание 5 мин; материалы для рисования на нижней полке. «Радуга» (18.11): игра 26 мин, ожидание перед завтраком 2 мин, умывание 2 мин. «Парус» (19.11): игра 15 мин; 7:55—8:10 — занятие по обучению грамоте с подгруппой 8 детей (по решению воспитателя, 15 мин).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1E7B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16—19.11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F418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утренняя свободная игра сокращена подгрупповым занятием. В «Солнышке» и «Радуге» исполнение РШ-02 подтверждается.</w:t>
            </w:r>
          </w:p>
        </w:tc>
      </w:tr>
      <w:tr w:rsidR="001F70DD" w14:paraId="1C4ADEC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4165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3E28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Время свободной игры во второй половине дня (окно 15:45—16:30, 45 мин по режиму)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5E1C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38B0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(17.11): игра 31 мин, чтение 9 мин (16:05—16:14), уборка игрушек 5 мин. «Солнышко» (18.11): игра 15:45—15:50 и 16:17—16:30 (18 мин); 15:50—16:15 — разучивание песни к празднику (25 мин); переход 2 мин. «Радуга» (19.11): игра 35 мин, уборка и дежурство 10 мин. «Парус» (20.11): игра 15:45—16:00 и 16:20—16:25 (20 мин); 16:00—16:20 — подготовка работ к выставке (20 мин); уборка 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D854A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17—20.11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4090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«Солнышке» и «Парусе» свободная игра сокращена до 18—20 мин подготовкой к мероприятиям.</w:t>
            </w:r>
          </w:p>
        </w:tc>
      </w:tr>
      <w:tr w:rsidR="001F70DD" w14:paraId="1F8A7A6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2647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43A9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детей — «Ягодка»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775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E3C7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 эпизодов: поддержал или развил — 5 (предложил роль «водителя», принёс коробку для «автобуса»); принял без изменений — 3; переключил — 1; прекратил — 0.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266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16.11, 17.11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9172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Преобладает поддержка.</w:t>
            </w:r>
          </w:p>
        </w:tc>
      </w:tr>
      <w:tr w:rsidR="001F70DD" w14:paraId="60F37A3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69A9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525D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«Солнышко»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874A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1021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эпизодов: 4 / 2 / 1 / 1. Прекращена игра «пожарные» из-за шума (18.11), другой вариант не предложен.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90B5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17.11,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44AED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Поддержка — половина эпизодов; один случай прекращения без альтернативы.</w:t>
            </w:r>
          </w:p>
        </w:tc>
      </w:tr>
      <w:tr w:rsidR="001F70DD" w14:paraId="4BA9BAC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383B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00DC1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«Радуга»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09669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21D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 эпизодов: 6 / 2 / 1 / 2. Оба прекращения — перенос игрушек из одной зоны в другую (кастрюля из «Кухни» в «Магазин»; руль из «Гаража» в «Пароход»): воспитатель вернул предметы на место со словами «у нас так не принято».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104D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18.11, 19.11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3D6F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Прекращения связаны с правилом группы о неперемещении игрушек.</w:t>
            </w:r>
          </w:p>
        </w:tc>
      </w:tr>
      <w:tr w:rsidR="001F70DD" w14:paraId="403E8D1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F85B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8948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«Парус»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6752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933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 эпизодов: 2 / 2 / 3 / 0. Все три переключения — на подгрупповое занятие (19.11) и подготовку к выставке (20.11).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6923D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19.11, 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10A2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Переключения связаны с плановыми делами взрослого.</w:t>
            </w:r>
          </w:p>
        </w:tc>
      </w:tr>
    </w:tbl>
    <w:p w14:paraId="3AB6D9C2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1FB15A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CC8B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DA54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два наблюдения в группе в период подготовки к празднику; данные отражают условия 16—20.11.2026 и не характеризуют профессиональный уровень отдельных воспитателей. Число эпизодов невелико, доли в справке не рассчитываются.</w:t>
            </w:r>
          </w:p>
        </w:tc>
      </w:tr>
      <w:tr w:rsidR="001F70DD" w14:paraId="057C5FB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A4E4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902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подтверждения устойчивости изменений нужен повторный контроль в период без подготовки к массовым мероприятиям.</w:t>
            </w:r>
          </w:p>
        </w:tc>
      </w:tr>
    </w:tbl>
    <w:p w14:paraId="0F7180BF" w14:textId="77777777" w:rsidR="001F70DD" w:rsidRDefault="001F70DD">
      <w:pPr>
        <w:spacing w:after="80"/>
        <w:jc w:val="both"/>
      </w:pPr>
    </w:p>
    <w:p w14:paraId="1064E3E0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0986BC9B" w14:textId="77777777" w:rsidR="001F70DD" w:rsidRDefault="00000000">
      <w:pPr>
        <w:spacing w:after="40"/>
      </w:pPr>
      <w:r>
        <w:rPr>
          <w:b/>
          <w:bCs/>
        </w:rPr>
        <w:t>Карта фиксации фактов: развивающая среда для игры</w:t>
      </w:r>
    </w:p>
    <w:p w14:paraId="10FE2A94" w14:textId="77777777" w:rsidR="001F70DD" w:rsidRDefault="00000000">
      <w:pPr>
        <w:spacing w:after="100"/>
      </w:pPr>
      <w:r>
        <w:rPr>
          <w:i/>
          <w:iCs/>
        </w:rPr>
        <w:t>Карта КФ-05-2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3770CB5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41FF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A58E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1F70DD" w14:paraId="3A039A1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6A9E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07A6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16.11.2026, 18.11.2026</w:t>
            </w:r>
          </w:p>
        </w:tc>
      </w:tr>
      <w:tr w:rsidR="001F70DD" w14:paraId="69E29BF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BC07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494F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(по поручению в программе ПР-05)</w:t>
            </w:r>
          </w:p>
        </w:tc>
      </w:tr>
      <w:tr w:rsidR="001F70DD" w14:paraId="4785BF9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7533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F323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 групп, в период самостоятельной деятельности детей.</w:t>
            </w:r>
          </w:p>
        </w:tc>
      </w:tr>
      <w:tr w:rsidR="001F70DD" w14:paraId="5336145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407B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95E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группы, 21 игровая зона.</w:t>
            </w:r>
          </w:p>
        </w:tc>
      </w:tr>
    </w:tbl>
    <w:p w14:paraId="5CB841B3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78CC21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D4AE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FD98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83CA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BB7FC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1B61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4083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3448E48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E339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AEFA2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Доступность материалов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FAE7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5E91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«Радуга»: все сюжетные наборы на открытых полках. «Парус»: из 5 наборов («Магазин», «Больница», «Мастерская», «Почта», «Библиотека») 2 закрыты в шкафу — по словам воспитателей, наборы выставляются «по очереди по неделям».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B347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16.11,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802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доступность ограничена ротацией.</w:t>
            </w:r>
          </w:p>
        </w:tc>
      </w:tr>
      <w:tr w:rsidR="001F70DD" w14:paraId="732218B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4D2C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C824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Предметы-заместители и полифункциональные материалы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A9EF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1712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коробка с крышками, катушками, лоскутами. «Солнышко»: предметов-заместителей нет, все игрушки сюжетно-образные. «Радуга»: коробка с бросовым материалом, мелкие фигурки и макет для режиссёрской игры. «Парус»: крупный строительный материал, макет «Город»; дети дважды сами делали атрибуты из бумаги.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6DBB1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16.11, 18.11; наблюдение 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EE2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«Солнышке» предметы-заместители отсутствуют.</w:t>
            </w:r>
          </w:p>
        </w:tc>
      </w:tr>
      <w:tr w:rsidR="001F70DD" w14:paraId="46C615B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BB7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1A2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Возможность изменять пространство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E7F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8C16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дети переносили стулья для «автобуса» — разрешено. «Солнышко»: 6 мягких модулей хранятся сложенными за шкафом, в период наблюдения дети их не брали; ширма есть. «Радуга»: правило «игрушки не переносить из уголка в уголок» (со слов воспитателей). «Парус»: модули доступны.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FF26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беседа 16.11,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3CB9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Возможности изменять пространство ограничены в «Солнышке» (хранение модулей) и «Радуге» (правило группы).</w:t>
            </w:r>
          </w:p>
        </w:tc>
      </w:tr>
    </w:tbl>
    <w:p w14:paraId="383C716A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7B0C35E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7B8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F0AC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Изучались игровые зоны групповых комнат; участок и общие помещения не осматривались.</w:t>
            </w:r>
          </w:p>
        </w:tc>
      </w:tr>
      <w:tr w:rsidR="001F70DD" w14:paraId="3010783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CBAB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378D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02E0F68E" w14:textId="77777777" w:rsidR="001F70DD" w:rsidRDefault="001F70DD">
      <w:pPr>
        <w:spacing w:after="80"/>
        <w:jc w:val="both"/>
      </w:pPr>
    </w:p>
    <w:p w14:paraId="0B5F62E1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65611B8B" w14:textId="77777777" w:rsidR="001F70DD" w:rsidRDefault="00000000">
      <w:pPr>
        <w:spacing w:after="40"/>
      </w:pPr>
      <w:r>
        <w:rPr>
          <w:b/>
          <w:bCs/>
        </w:rPr>
        <w:t>Карта фиксации фактов: отражение игры в КТП и позиция педагогов</w:t>
      </w:r>
    </w:p>
    <w:p w14:paraId="596A911B" w14:textId="77777777" w:rsidR="001F70DD" w:rsidRDefault="00000000">
      <w:pPr>
        <w:spacing w:after="100"/>
      </w:pPr>
      <w:r>
        <w:rPr>
          <w:i/>
          <w:iCs/>
        </w:rPr>
        <w:t>Карта КФ-05-3 · форма ВК-20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9FDA21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4D9FC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6C55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1F70DD" w14:paraId="359A5D5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F9C5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D0BC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23—25.11.2026</w:t>
            </w:r>
          </w:p>
        </w:tc>
      </w:tr>
      <w:tr w:rsidR="001F70DD" w14:paraId="37C7258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A957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5A49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(КТП), заместитель заведующего (беседы)</w:t>
            </w:r>
          </w:p>
        </w:tc>
      </w:tr>
      <w:tr w:rsidR="001F70DD" w14:paraId="15979E2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726C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844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изучался в той форме, в какой его ведут воспитатели (в двух группах — электронный). Беседы — по согласованию времени, без записи на диктофон.</w:t>
            </w:r>
          </w:p>
        </w:tc>
      </w:tr>
      <w:tr w:rsidR="001F70DD" w14:paraId="73D3873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AB79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815C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КТП за 16—27.11.2026; 8 бесед по 15 мин.</w:t>
            </w:r>
          </w:p>
        </w:tc>
      </w:tr>
    </w:tbl>
    <w:p w14:paraId="14F7EEA1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4AAC2E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A444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9E43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58B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6D60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D2DC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1C1F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6B6BE44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010A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CEF5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Игровая деятельность в графе «формы организации детской деятельности»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6369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A21B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Упоминаний сюжетной, режиссёрской и конструктивной игры за две недели: «Ягодка» — 6, «Солнышко» — 4, «Радуга» — 5, «Парус» — 1 (в остальных записях — занятия и проектная деятельность). Все КТП ведутся в структуре, установленной ЛНА.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C4CE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групп, 23.11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F61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«Паруса» игровая деятельность почти не предусмотрена; это согласуется с фактами наблюдения (КФ-05-1, строки 1, 6).</w:t>
            </w:r>
          </w:p>
        </w:tc>
      </w:tr>
      <w:tr w:rsidR="001F70DD" w14:paraId="44F8C0F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0B62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8F1D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Затруднения, которые называют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63F3F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24F2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 из 8 воспитателей («Солнышко», «Радуга», «Парус») назвали нехватку времени на свободную игру во второй половине дня из-за подготовки к праздникам и выставкам. 3 из 8 («Радуга», «Солнышко») связывают запрет перемещения игрушек с порядком: «иначе дети не убирают». 2 из 8 («Парус») считают, что подготовка к школе требует утренних подгрупповых занятий.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4370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24—25.11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004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подтверждает организационные причины сокращения времени игры.</w:t>
            </w:r>
          </w:p>
        </w:tc>
      </w:tr>
      <w:tr w:rsidR="001F70DD" w14:paraId="5D71FF6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FECF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3B29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формы помощи считают полезными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882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776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по изготовлению атрибутов — 5 из 8; взаимопосещение — 4 из 8; консультация — 2 из 8.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B853E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24—25.11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77F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Сведения используются при выборе форм методической поддержки.</w:t>
            </w:r>
          </w:p>
        </w:tc>
      </w:tr>
    </w:tbl>
    <w:p w14:paraId="7961023D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43F8B92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FD1D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25D0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только графа «формы организации детской деятельности»; качество планирования в целом не оценивалось.</w:t>
            </w:r>
          </w:p>
        </w:tc>
      </w:tr>
      <w:tr w:rsidR="001F70DD" w14:paraId="032977B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3E98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3C50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68E2F588" w14:textId="77777777" w:rsidR="001F70DD" w:rsidRDefault="001F70DD">
      <w:pPr>
        <w:spacing w:after="80"/>
        <w:jc w:val="both"/>
      </w:pPr>
    </w:p>
    <w:p w14:paraId="65F24FE0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1BEF43AE" w14:textId="77777777" w:rsidR="001F70DD" w:rsidRDefault="00000000">
      <w:pPr>
        <w:pStyle w:val="2"/>
        <w:keepLines/>
      </w:pPr>
      <w:bookmarkStart w:id="8" w:name="_Toc244842749"/>
      <w:r>
        <w:t>2.3. Сводная таблица фактов</w:t>
      </w:r>
      <w:bookmarkEnd w:id="8"/>
    </w:p>
    <w:p w14:paraId="450434FD" w14:textId="77777777" w:rsidR="001F70DD" w:rsidRDefault="00000000">
      <w:pPr>
        <w:spacing w:after="60"/>
      </w:pPr>
      <w:r>
        <w:rPr>
          <w:b/>
          <w:bCs/>
        </w:rPr>
        <w:t>Сводная таблица фактов (ПР-05)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5"/>
        <w:gridCol w:w="10490"/>
        <w:gridCol w:w="2915"/>
      </w:tblGrid>
      <w:tr w:rsidR="001F70DD" w14:paraId="3C07FF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71B26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Вопрос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5700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Обобщённые факты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8BF1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</w:tr>
      <w:tr w:rsidR="001F70DD" w14:paraId="09B91B5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3F8D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E5E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Утро: 22—26 мин («Ягодка», «Солнышко», «Радуга»), 15 мин («Парус»). Вторая половина дня (45 мин по режиму): 31 и 35 мин («Ягодка», «Радуга»), 18 и 20 мин («Солнышко», «Парус»).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AFFE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строки 1—2</w:t>
            </w:r>
          </w:p>
        </w:tc>
      </w:tr>
      <w:tr w:rsidR="001F70DD" w14:paraId="521F42B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99B5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91E5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Наборы доступны в 3 группах, в «Парусе» 2 из 5 закрыты; предметов-заместителей нет в «Солнышке»; модули в «Солнышке» не используются; в «Радуге» действует запрет перемещения игрушек.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D43D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строки 1—3</w:t>
            </w:r>
          </w:p>
        </w:tc>
      </w:tr>
      <w:tr w:rsidR="001F70DD" w14:paraId="1D28D6F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0296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079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35 эпизодов инициативы: поддержал — 17, принял без изменений — 9, переключил — 6, прекратил — 3. Переключения чаще в «Парусе» (3 из 7), прекращения — в «Радуге» (2 из 11) и «Солнышке» (1 из 8).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4C43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строки 3—6</w:t>
            </w:r>
          </w:p>
        </w:tc>
      </w:tr>
      <w:tr w:rsidR="001F70DD" w14:paraId="4CB5F75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B78C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63DB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Упоминания игры в КТП за две недели: 6, 4, 5 и 1 («Парус»).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A8F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КФ-05-3, строка 1</w:t>
            </w:r>
          </w:p>
        </w:tc>
      </w:tr>
      <w:tr w:rsidR="001F70DD" w14:paraId="484251C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FB3A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CEE9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 из 8 воспитателей называют нехватку времени из-за подготовки к мероприятиям.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991F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КФ-05-3, строка 2</w:t>
            </w:r>
          </w:p>
        </w:tc>
      </w:tr>
    </w:tbl>
    <w:p w14:paraId="33491CD6" w14:textId="77777777" w:rsidR="001F70DD" w:rsidRDefault="001F70DD">
      <w:pPr>
        <w:spacing w:after="80"/>
        <w:jc w:val="both"/>
      </w:pPr>
    </w:p>
    <w:p w14:paraId="16E3FEC8" w14:textId="77777777" w:rsidR="001F70DD" w:rsidRDefault="001F70DD">
      <w:pPr>
        <w:sectPr w:rsidR="001F70DD"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3B20B9C" w14:textId="77777777" w:rsidR="001F70DD" w:rsidRDefault="00000000">
      <w:pPr>
        <w:pStyle w:val="2"/>
        <w:keepLines/>
      </w:pPr>
      <w:bookmarkStart w:id="9" w:name="_Toc244842750"/>
      <w:r>
        <w:lastRenderedPageBreak/>
        <w:t>2.4. Аналитическая справка АС-05</w:t>
      </w:r>
      <w:bookmarkEnd w:id="9"/>
    </w:p>
    <w:p w14:paraId="2074280E" w14:textId="77777777" w:rsidR="001F70DD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23316666" w14:textId="77777777" w:rsidR="001F70DD" w:rsidRDefault="00000000">
      <w:pPr>
        <w:spacing w:after="80"/>
        <w:jc w:val="center"/>
      </w:pPr>
      <w:r>
        <w:t>«Организация игровой деятельности и поддержка детской инициативы»</w:t>
      </w:r>
    </w:p>
    <w:p w14:paraId="39320B35" w14:textId="77777777" w:rsidR="001F70DD" w:rsidRDefault="00000000">
      <w:pPr>
        <w:spacing w:after="120"/>
      </w:pPr>
      <w:r>
        <w:t>№ АС-05     от 04.12.2026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1F70DD" w14:paraId="3828821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4B3E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6F2A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(КТ-05); программа ПР-05, утверждённая заведующим 06.11.2026.</w:t>
            </w:r>
          </w:p>
        </w:tc>
      </w:tr>
      <w:tr w:rsidR="001F70DD" w14:paraId="16A750E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3320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73EF1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свободной игры и поддержки детской инициативы в группах 3—7 лет.</w:t>
            </w:r>
          </w:p>
        </w:tc>
      </w:tr>
      <w:tr w:rsidR="001F70DD" w14:paraId="3660695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816D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2382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16—27.11.2026</w:t>
            </w:r>
          </w:p>
        </w:tc>
      </w:tr>
      <w:tr w:rsidR="001F70DD" w14:paraId="6E6A4AE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6D5A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00CD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анализ развивающей среды, изучение КТП в установленной структуре, беседы с воспитателями.</w:t>
            </w:r>
          </w:p>
        </w:tc>
      </w:tr>
      <w:tr w:rsidR="001F70DD" w14:paraId="50B237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8913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7598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наблюдений (300 мин); 21 игровая зона; 4 КТП за две недели; 8 бесед. Карты КФ-05-1, КФ-05-2, КФ-05-3; сводная таблица фактов.</w:t>
            </w:r>
          </w:p>
        </w:tc>
      </w:tr>
      <w:tr w:rsidR="001F70DD" w14:paraId="626A7DD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FDAC4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6CB1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«Солнышко» (4—5 лет), «Радуга» (5—6 лет), «Парус» (6—7 лет).</w:t>
            </w:r>
          </w:p>
        </w:tc>
      </w:tr>
    </w:tbl>
    <w:p w14:paraId="2A6A48F8" w14:textId="77777777" w:rsidR="001F70DD" w:rsidRDefault="001F70DD">
      <w:pPr>
        <w:spacing w:after="80"/>
        <w:jc w:val="both"/>
      </w:pPr>
    </w:p>
    <w:p w14:paraId="4A7E1DD9" w14:textId="77777777" w:rsidR="001F70DD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634BD9CF" w14:textId="77777777" w:rsidR="001F70DD" w:rsidRDefault="00000000">
      <w:pPr>
        <w:spacing w:after="120"/>
        <w:jc w:val="both"/>
      </w:pPr>
      <w:r>
        <w:rPr>
          <w:b/>
          <w:bCs/>
        </w:rPr>
        <w:t>Время свободной игры (В1).</w:t>
      </w:r>
      <w:r>
        <w:t xml:space="preserve"> Утром (окно 7:50—8:20) — 22—26 мин в «Ягодке», «Солнышке», «Радуге» и 15 мин в «Парусе», где с 7:55 до 8:10 проводилось подгрупповое занятие. Во второй половине дня (окно 15:45—16:30, 45 мин по режиму): «Ягодка» — 31 мин, «Радуга» — 35 мин, «Солнышко» — 18 мин, «Парус» — 20 мин; в двух последних группах время занимала подготовка к празднику и выставке (КФ-05-1, строки 1—2).</w:t>
      </w:r>
    </w:p>
    <w:p w14:paraId="6FEFBB14" w14:textId="77777777" w:rsidR="001F70DD" w:rsidRDefault="00000000">
      <w:pPr>
        <w:spacing w:after="120"/>
        <w:jc w:val="both"/>
      </w:pPr>
      <w:r>
        <w:rPr>
          <w:b/>
          <w:bCs/>
        </w:rPr>
        <w:t>Среда (В2).</w:t>
      </w:r>
      <w:r>
        <w:t xml:space="preserve"> Сюжетные наборы доступны в «Ягодке», «Солнышке», «Радуге»; в «Парусе» 2 из 5 наборов закрыты (ротация по неделям). Предметов-заместителей нет в «Солнышке»; мягкие модули там хранятся сложенными и детьми не использовались. В «Радуге» действует правило о неперемещении игрушек между зонами (КФ-05-2).</w:t>
      </w:r>
    </w:p>
    <w:p w14:paraId="5AE8E926" w14:textId="77777777" w:rsidR="001F70DD" w:rsidRDefault="00000000">
      <w:pPr>
        <w:spacing w:after="120"/>
        <w:jc w:val="both"/>
      </w:pPr>
      <w:r>
        <w:rPr>
          <w:b/>
          <w:bCs/>
        </w:rPr>
        <w:t>Ответы на инициативы (В3).</w:t>
      </w:r>
      <w:r>
        <w:t xml:space="preserve"> Из 35 эпизодов инициативы детей педагоги поддержали или развили 17, приняли без изменений 9, переключили детей на другую деятельность 6, прекратили 3. Три из шести переключений — в «Парусе» (на занятие и подготовку к выставке); два из трёх прекращений — в «Радуге» (по правилу о неперемещении игрушек) (КФ-05-1, строки 3—6).</w:t>
      </w:r>
    </w:p>
    <w:p w14:paraId="34452C73" w14:textId="77777777" w:rsidR="001F70DD" w:rsidRDefault="00000000">
      <w:pPr>
        <w:spacing w:after="120"/>
        <w:jc w:val="both"/>
      </w:pPr>
      <w:r>
        <w:rPr>
          <w:b/>
          <w:bCs/>
        </w:rPr>
        <w:t>КТП (В4).</w:t>
      </w:r>
      <w:r>
        <w:t xml:space="preserve"> Все КТП ведутся в структуре, установленной ЛНА. Игровая деятельность упоминается в графе «формы организации детской деятельности» 4—6 раз за две недели, в «Парусе» — 1 раз (КФ-05-3, строка 1).</w:t>
      </w:r>
    </w:p>
    <w:p w14:paraId="5CC702DB" w14:textId="77777777" w:rsidR="001F70DD" w:rsidRDefault="00000000">
      <w:pPr>
        <w:spacing w:after="120"/>
        <w:jc w:val="both"/>
      </w:pPr>
      <w:r>
        <w:rPr>
          <w:b/>
          <w:bCs/>
        </w:rPr>
        <w:t>Позиция педагогов (В5).</w:t>
      </w:r>
      <w:r>
        <w:t xml:space="preserve"> 6 из 8 воспитателей называют нехватку времени на игру из-за подготовки к мероприятиям; 3 связывают запрет перемещения игрушек с порядком в группе; 2 считают необходимыми утренние подгрупповые занятия в подготовительной группе (КФ-05-3, строка 2).</w:t>
      </w:r>
    </w:p>
    <w:p w14:paraId="59C5658C" w14:textId="77777777" w:rsidR="001F70DD" w:rsidRDefault="00000000">
      <w:pPr>
        <w:spacing w:after="60"/>
      </w:pPr>
      <w:r>
        <w:rPr>
          <w:b/>
          <w:bCs/>
        </w:rPr>
        <w:lastRenderedPageBreak/>
        <w:t>2. Анализ</w:t>
      </w:r>
    </w:p>
    <w:p w14:paraId="04D58B79" w14:textId="77777777" w:rsidR="001F70DD" w:rsidRDefault="00000000">
      <w:pPr>
        <w:spacing w:after="120"/>
        <w:jc w:val="both"/>
      </w:pPr>
      <w:r>
        <w:t>Условия для свободной игры в целом созданы: материалы доступны в трёх группах из четырёх, в «Ягодке» и «Радуге» время вечерней игры близко к отведённому режимом.</w:t>
      </w:r>
    </w:p>
    <w:p w14:paraId="0F544BBF" w14:textId="77777777" w:rsidR="001F70DD" w:rsidRDefault="00000000">
      <w:pPr>
        <w:spacing w:after="120"/>
        <w:jc w:val="both"/>
      </w:pPr>
      <w:r>
        <w:t>Основная установленная причина сокращения времени игры — организационная: подготовка к массовым мероприятиям во второй половине дня («Солнышко», «Парус») и утренние подгрупповые занятия («Парус»). Это подтверждается хронометражем, записями КТП и словами педагогов.</w:t>
      </w:r>
    </w:p>
    <w:p w14:paraId="2FEA8700" w14:textId="77777777" w:rsidR="001F70DD" w:rsidRDefault="00000000">
      <w:pPr>
        <w:spacing w:after="120"/>
        <w:jc w:val="both"/>
      </w:pPr>
      <w:r>
        <w:t>Ограничения возможностей детей изменять игровое пространство связаны с правилами группы и хранением модулей, а не с отсутствием оборудования.</w:t>
      </w:r>
    </w:p>
    <w:p w14:paraId="5349CFB5" w14:textId="77777777" w:rsidR="001F70DD" w:rsidRDefault="00000000">
      <w:pPr>
        <w:spacing w:after="120"/>
        <w:jc w:val="both"/>
      </w:pPr>
      <w:r>
        <w:t>В ответах на инициативы преобладает поддержка; переключения и прекращения в большинстве случаев вызваны плановыми делами взрослого и правилами группы.</w:t>
      </w:r>
    </w:p>
    <w:p w14:paraId="51B2423F" w14:textId="77777777" w:rsidR="001F70DD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3EA44F84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«Ягодка»: 31 мин вечерней свободной игры; 5 из 9 инициатив поддержаны; дети свободно используют предметы-заместители и мебель.</w:t>
      </w:r>
    </w:p>
    <w:p w14:paraId="408B529F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«Радуга»: материалы для режиссёрской игры, 6 из 11 инициатив поддержаны.</w:t>
      </w:r>
    </w:p>
    <w:p w14:paraId="3BED652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Исполнение решения РШ-02 в «Солнышке» и «Радуге» подтверждено.</w:t>
      </w:r>
    </w:p>
    <w:p w14:paraId="1D4F006F" w14:textId="77777777" w:rsidR="001F70DD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7AD065AE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Сокращение времени вечерней свободной игры до 18—20 мин в «Солнышке» и «Парусе» из-за подготовки к мероприятиям.</w:t>
      </w:r>
    </w:p>
    <w:p w14:paraId="27D9CFB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Утреннее подгрупповое занятие в «Парусе» (15 мин свободной игры).</w:t>
      </w:r>
    </w:p>
    <w:p w14:paraId="6A02F4CD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Отсутствие предметов-заместителей и неиспользуемые модули в «Солнышке».</w:t>
      </w:r>
    </w:p>
    <w:p w14:paraId="0E763B56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Запрет перемещения игрушек в «Радуге».</w:t>
      </w:r>
    </w:p>
    <w:p w14:paraId="68CF0411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Закрытые наборы в «Парусе».</w:t>
      </w:r>
    </w:p>
    <w:p w14:paraId="68DBF85C" w14:textId="77777777" w:rsidR="001F70DD" w:rsidRDefault="00000000">
      <w:pPr>
        <w:spacing w:after="60"/>
      </w:pPr>
      <w:r>
        <w:rPr>
          <w:b/>
          <w:bCs/>
        </w:rPr>
        <w:t>5. Обоснованные выводы</w:t>
      </w:r>
    </w:p>
    <w:p w14:paraId="59D3C8BF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Критерии К1 и К2 выполняются в «Ягодке» и «Радуге» (кроме правила о перемещении) и частично — в «Солнышке» и «Парусе».</w:t>
      </w:r>
    </w:p>
    <w:p w14:paraId="2CC933BC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Затруднения имеют организационный характер и устранимы изменением плана мероприятий ДОО, правил группы и размещения материалов.</w:t>
      </w:r>
    </w:p>
    <w:p w14:paraId="3DD27FCD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Данных для выводов о профессиональном уровне отдельных воспитателей проверка не даёт и такие выводы не делаются.</w:t>
      </w:r>
    </w:p>
    <w:p w14:paraId="4F7DA068" w14:textId="77777777" w:rsidR="001F70DD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217F93D2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Ограничить подготовку к праздникам во второй половине дня двумя последними днями перед мероприятием.</w:t>
      </w:r>
    </w:p>
    <w:p w14:paraId="36569131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 проводить подгрупповые занятия в утренний отрезок (в пределах режима дня ОП ДОО).</w:t>
      </w:r>
    </w:p>
    <w:p w14:paraId="320CDD98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Пополнить «Солнышко» предметами-заместителями из имеющихся материалов, разместить модули в доступном месте.</w:t>
      </w:r>
    </w:p>
    <w:p w14:paraId="329DCD10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Заменить в «Радуге» запрет перемещения игрушек договорённостью о возврате предметов после игры.</w:t>
      </w:r>
    </w:p>
    <w:p w14:paraId="6AD0A52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Сделать в «Парусе» доступными все наборы.</w:t>
      </w:r>
    </w:p>
    <w:p w14:paraId="615D51F6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Провести практикум по изготовлению атрибутов и организовать добровольное взаимопосещение.</w:t>
      </w:r>
    </w:p>
    <w:p w14:paraId="541E4792" w14:textId="77777777" w:rsidR="001F70DD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28AC99E3" w14:textId="77777777" w:rsidR="001F70DD" w:rsidRDefault="00000000">
      <w:pPr>
        <w:spacing w:after="120"/>
        <w:jc w:val="both"/>
      </w:pPr>
      <w:r>
        <w:t>Рассмотреть справку на педагогическом совете 10.12.2026; утвердить план улучшений ПУ-05; провести повторный контроль ПК-01 08—12.02.2027 в группах «Солнышко», «Радуга», «Парус». Группа «Ягодка» в повторный контроль не включается.</w:t>
      </w:r>
    </w:p>
    <w:p w14:paraId="009857E2" w14:textId="77777777" w:rsidR="001F70DD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КФ-05-1, КФ-05-2, КФ-05-3; сводная таблица фактов.</w:t>
      </w:r>
    </w:p>
    <w:p w14:paraId="6F703857" w14:textId="77777777" w:rsidR="001F70D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3F2E4723" w14:textId="77777777" w:rsidR="001F70D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6D6BCD86" w14:textId="77777777" w:rsidR="001F70D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5BB87647" w14:textId="77777777" w:rsidR="001F70D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4E9E7183" w14:textId="77777777" w:rsidR="001F70DD" w:rsidRDefault="00000000">
      <w:pPr>
        <w:pStyle w:val="2"/>
        <w:keepLines/>
        <w:pageBreakBefore/>
      </w:pPr>
      <w:bookmarkStart w:id="10" w:name="_Toc244842751"/>
      <w:r>
        <w:lastRenderedPageBreak/>
        <w:t>2.5. Управленческое решение РШ-05</w:t>
      </w:r>
      <w:bookmarkEnd w:id="10"/>
    </w:p>
    <w:p w14:paraId="2F7581C3" w14:textId="77777777" w:rsidR="001F70DD" w:rsidRDefault="00000000">
      <w:pPr>
        <w:jc w:val="center"/>
      </w:pPr>
      <w:r>
        <w:rPr>
          <w:b/>
          <w:bCs/>
        </w:rPr>
        <w:t>УПРАВЛЕНЧЕСКОЕ РЕШЕНИЕ № РШ-05</w:t>
      </w:r>
    </w:p>
    <w:p w14:paraId="49FFE124" w14:textId="77777777" w:rsidR="001F70DD" w:rsidRDefault="00000000">
      <w:pPr>
        <w:spacing w:after="80"/>
        <w:jc w:val="center"/>
      </w:pPr>
      <w:r>
        <w:t>по результатам тематического контроля «Организация игровой деятельности и поддержка детской инициативы»</w:t>
      </w:r>
    </w:p>
    <w:p w14:paraId="786D10F8" w14:textId="77777777" w:rsidR="001F70DD" w:rsidRDefault="00000000">
      <w:pPr>
        <w:spacing w:after="40"/>
      </w:pPr>
      <w:r>
        <w:t>Дата: 11.12.2026. Принято: заведующий.</w:t>
      </w:r>
    </w:p>
    <w:p w14:paraId="0B30F3B5" w14:textId="77777777" w:rsidR="001F70DD" w:rsidRDefault="00000000">
      <w:pPr>
        <w:spacing w:after="120"/>
        <w:jc w:val="both"/>
      </w:pPr>
      <w:r>
        <w:t>Основание: Аналитическая справка АС-05; решение педагогического совета от 10.12.2026 (протокол № 2).</w:t>
      </w:r>
    </w:p>
    <w:p w14:paraId="700212BC" w14:textId="77777777" w:rsidR="001F70DD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Принять аналитическую справку АС-05.</w:t>
      </w:r>
    </w:p>
    <w:p w14:paraId="1A95A80A" w14:textId="77777777" w:rsidR="001F70DD" w:rsidRDefault="00000000">
      <w:pPr>
        <w:pStyle w:val="a4"/>
        <w:numPr>
          <w:ilvl w:val="0"/>
          <w:numId w:val="3"/>
        </w:numPr>
        <w:spacing w:after="60" w:line="276" w:lineRule="auto"/>
      </w:pPr>
      <w:r>
        <w:t>Утвердить план улучшений ПУ-05 (пп. 1—6) с указанными сроками и ответственными.</w:t>
      </w:r>
    </w:p>
    <w:p w14:paraId="7A5C5747" w14:textId="77777777" w:rsidR="001F70DD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Назначить повторный контроль ПК-01 на 08—12.02.2027 в группах «Солнышко», «Радуга», «Парус» по критериям результата ПУ-05; ответственный — заместитель заведующего.</w:t>
      </w:r>
    </w:p>
    <w:p w14:paraId="438D4238" w14:textId="77777777" w:rsidR="001F70DD" w:rsidRDefault="00000000">
      <w:pPr>
        <w:pStyle w:val="a4"/>
        <w:numPr>
          <w:ilvl w:val="0"/>
          <w:numId w:val="3"/>
        </w:numPr>
        <w:spacing w:after="60" w:line="276" w:lineRule="auto"/>
      </w:pPr>
      <w:r>
        <w:t>Внести пункты ПУ-05 в реестр выполнения решений.</w:t>
      </w:r>
    </w:p>
    <w:p w14:paraId="1D3228E6" w14:textId="77777777" w:rsidR="001F70DD" w:rsidRDefault="00000000">
      <w:pPr>
        <w:spacing w:before="80" w:after="20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2857CF21" w14:textId="77777777" w:rsidR="001F70DD" w:rsidRDefault="001F70DD">
      <w:pPr>
        <w:sectPr w:rsidR="001F70DD">
          <w:footerReference w:type="default" r:id="rId14"/>
          <w:foot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BB1FB15" w14:textId="77777777" w:rsidR="001F70DD" w:rsidRDefault="00000000">
      <w:pPr>
        <w:pStyle w:val="2"/>
        <w:keepLines/>
      </w:pPr>
      <w:bookmarkStart w:id="11" w:name="_Toc244842752"/>
      <w:r>
        <w:lastRenderedPageBreak/>
        <w:t>2.6. План улучшений ПУ-05</w:t>
      </w:r>
      <w:bookmarkEnd w:id="11"/>
    </w:p>
    <w:p w14:paraId="05FA2328" w14:textId="77777777" w:rsidR="001F70DD" w:rsidRDefault="00000000">
      <w:pPr>
        <w:jc w:val="center"/>
      </w:pPr>
      <w:r>
        <w:rPr>
          <w:b/>
          <w:bCs/>
        </w:rPr>
        <w:t>ПЛАН УЛУЧШЕНИЙ № ПУ-05</w:t>
      </w:r>
    </w:p>
    <w:p w14:paraId="682376CB" w14:textId="77777777" w:rsidR="001F70DD" w:rsidRDefault="00000000">
      <w:pPr>
        <w:spacing w:after="120"/>
        <w:jc w:val="center"/>
      </w:pPr>
      <w:r>
        <w:t>по итогам тематического контроля «Организация игровой деятельности и поддержка детской инициативы» (утверждён решением РШ-05 от 11.12.2026)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4"/>
        <w:gridCol w:w="2142"/>
        <w:gridCol w:w="3499"/>
        <w:gridCol w:w="2007"/>
        <w:gridCol w:w="1820"/>
        <w:gridCol w:w="2278"/>
      </w:tblGrid>
      <w:tr w:rsidR="001F70DD" w14:paraId="1889722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12B9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2955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677DF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7A33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DBAA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E060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1F70DD" w14:paraId="10FCACEE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ED7D4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строка 2: вечерняя игра 18—20 мин из-за подготовки к мероприятиям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B628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игры сокращено организационно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FEA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план мероприятий ДОО на декабрь — май: подготовка к праздникам во второй половине дня — только в два последних дня перед мероприятием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4FED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заведующего, музыкальный руководитель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0F74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15.12.2026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B976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Изменённый план мероприятий; хронометраж в ПК-01 (не менее 30 мин из 45)</w:t>
            </w:r>
          </w:p>
        </w:tc>
      </w:tr>
      <w:tr w:rsidR="001F70DD" w14:paraId="107F9891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82DDC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строки 2—3: нет предметов-заместителей, модули не используются («Солнышко»)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82374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Ограничены возможности замещения и изменения пространства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8EF2B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Собрать коробку предметов-заместителей из имеющихся материалов; разместить мягкие модули на открытом стеллаже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2F7A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«Солнышко» (В-05, В-06), 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2B3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B4C6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материалы доступны и использованы детьми хотя бы в одном эпизоде</w:t>
            </w:r>
          </w:p>
        </w:tc>
      </w:tr>
      <w:tr w:rsidR="001F70DD" w14:paraId="4B6DC992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C9CA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строка 5: 2 прекращения игры по правилу о неперемещении игрушек («Радуга»)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3583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Правило ограничивает комбинирование сюжетов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B79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Обсудить с детьми и ввести договорённость «после игры — вернуть на место» вместо запрета перемещения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A50B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«Радуга» (В-09, В-10)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6739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EEB8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прекращения по этому основанию не фиксируются</w:t>
            </w:r>
          </w:p>
        </w:tc>
      </w:tr>
      <w:tr w:rsidR="001F70DD" w14:paraId="2920E284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ABCB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строка 1; КФ-05-1, строка 1: закрытые наборы, утреннее подгрупповое занятие («Парус»)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731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Ограничены доступность и время игры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FF22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Выставить все 5 наборов; не проводить подгрупповые занятия в период 7:30—8:15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89A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«Парус» (В-13, В-14)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B270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599F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все наборы доступны; утренняя игра не менее 25 мин</w:t>
            </w:r>
          </w:p>
        </w:tc>
      </w:tr>
      <w:tr w:rsidR="001F70DD" w14:paraId="02CF6C5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E9B7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КФ-05-3, строка 3: запрос на практикум и взаимопосещение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044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называют полезные формы помощи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397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«Предметы-заместители и игровые атрибуты своими руками»; добровольное взаимопосещение вечерней игры в гр. «Радуга»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6571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8FE2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14.01.2027 (практикум); январь (взаимопосещение)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B10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1F70DD" w14:paraId="4BD3440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D2E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АС-05,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D758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3184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 ПК-01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66FB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9CF3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08—12.02.2027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F999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АС-09</w:t>
            </w:r>
          </w:p>
        </w:tc>
      </w:tr>
    </w:tbl>
    <w:p w14:paraId="02E610EC" w14:textId="77777777" w:rsidR="001F70DD" w:rsidRDefault="001F70DD">
      <w:pPr>
        <w:spacing w:after="80"/>
        <w:jc w:val="both"/>
      </w:pPr>
    </w:p>
    <w:p w14:paraId="4F23E6AE" w14:textId="77777777" w:rsidR="001F70DD" w:rsidRDefault="00000000">
      <w:pPr>
        <w:pStyle w:val="2"/>
        <w:keepLines/>
      </w:pPr>
      <w:bookmarkStart w:id="12" w:name="_Toc244842753"/>
      <w:r>
        <w:lastRenderedPageBreak/>
        <w:t>2.7. Форма последующей проверки</w:t>
      </w:r>
      <w:bookmarkEnd w:id="12"/>
    </w:p>
    <w:p w14:paraId="2F557CDA" w14:textId="77777777" w:rsidR="001F70DD" w:rsidRDefault="00000000">
      <w:pPr>
        <w:spacing w:after="60"/>
      </w:pPr>
      <w:r>
        <w:rPr>
          <w:b/>
          <w:bCs/>
        </w:rPr>
        <w:t>Форма последующей проверки (ВК-33 к КТ-05, используется в ПК-01 (КТ-09))</w:t>
      </w:r>
    </w:p>
    <w:p w14:paraId="7DA3874A" w14:textId="77777777" w:rsidR="001F70DD" w:rsidRDefault="00000000">
      <w:pPr>
        <w:spacing w:after="120"/>
        <w:jc w:val="both"/>
      </w:pPr>
      <w:r>
        <w:rPr>
          <w:sz w:val="22"/>
          <w:szCs w:val="22"/>
        </w:rPr>
        <w:t>Исходные факты и критерии результата переносятся из плана улучшений до начала повторной проверки; графы «Новый факт», «Источник и дата», «Вывод» заполняются при повторной проверке.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3"/>
        <w:gridCol w:w="2914"/>
        <w:gridCol w:w="2185"/>
        <w:gridCol w:w="2476"/>
        <w:gridCol w:w="1457"/>
        <w:gridCol w:w="1605"/>
      </w:tblGrid>
      <w:tr w:rsidR="001F70DD" w14:paraId="79A70A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A28C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A4C2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85E6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AF81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BDC7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6EE0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497DB307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CE15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18—20 мин («Солнышко», «Парус»), 35 мин («Радуга»)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EA85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30 мин из 45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CFF9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15:45—16:30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6834C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7D7F9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52B5F" w14:textId="77777777" w:rsidR="001F70DD" w:rsidRDefault="001F70DD">
            <w:pPr>
              <w:spacing w:after="40" w:line="252" w:lineRule="auto"/>
            </w:pPr>
          </w:p>
        </w:tc>
      </w:tr>
      <w:tr w:rsidR="001F70DD" w14:paraId="399291E9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9F36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предметов-заместителей, модули не используются («Солнышко»)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A8FE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и использованы хотя бы в одном эпизоде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0603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осмотр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83E7A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1AB01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A39A8" w14:textId="77777777" w:rsidR="001F70DD" w:rsidRDefault="001F70DD">
            <w:pPr>
              <w:spacing w:after="40" w:line="252" w:lineRule="auto"/>
            </w:pPr>
          </w:p>
        </w:tc>
      </w:tr>
      <w:tr w:rsidR="001F70DD" w14:paraId="4F2EE280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4741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прекращения по правилу о перемещении («Радуга»)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70F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Прекращения по этому основанию не фиксируются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AEAD6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эпизодов инициативы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F4A1E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B4AD8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33AAE" w14:textId="77777777" w:rsidR="001F70DD" w:rsidRDefault="001F70DD">
            <w:pPr>
              <w:spacing w:after="40" w:line="252" w:lineRule="auto"/>
            </w:pPr>
          </w:p>
        </w:tc>
      </w:tr>
      <w:tr w:rsidR="001F70DD" w14:paraId="3EAEA0A4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438A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из 5 наборов закрыты; утром 15 мин игры («Парус»)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ECEB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наборы доступны; утром не менее 25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E019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хронометраж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03BB9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00CB0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385BE" w14:textId="77777777" w:rsidR="001F70DD" w:rsidRDefault="001F70DD">
            <w:pPr>
              <w:spacing w:after="40" w:line="252" w:lineRule="auto"/>
            </w:pPr>
          </w:p>
        </w:tc>
      </w:tr>
    </w:tbl>
    <w:p w14:paraId="4C558C85" w14:textId="77777777" w:rsidR="001F70DD" w:rsidRDefault="001F70DD">
      <w:pPr>
        <w:spacing w:after="80"/>
        <w:jc w:val="both"/>
      </w:pPr>
    </w:p>
    <w:p w14:paraId="08FC9519" w14:textId="77777777" w:rsidR="001F70DD" w:rsidRDefault="001F70DD">
      <w:pPr>
        <w:sectPr w:rsidR="001F70DD">
          <w:footerReference w:type="default" r:id="rId16"/>
          <w:footerReference w:type="first" r:id="rId17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5CF09E32" w14:textId="77777777" w:rsidR="001F70DD" w:rsidRDefault="00000000">
      <w:pPr>
        <w:pStyle w:val="1"/>
        <w:keepLines/>
      </w:pPr>
      <w:bookmarkStart w:id="13" w:name="_Toc244842754"/>
      <w:r>
        <w:lastRenderedPageBreak/>
        <w:t>3. Тематический комплект № 2. Речевое развитие дошкольников: организация образовательной среды и педагогического взаимодействия</w:t>
      </w:r>
      <w:bookmarkEnd w:id="13"/>
    </w:p>
    <w:p w14:paraId="15F1D442" w14:textId="77777777" w:rsidR="001F70D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7968B79F" w14:textId="77777777" w:rsidR="001F70DD" w:rsidRDefault="00000000">
      <w:pPr>
        <w:spacing w:after="120"/>
        <w:jc w:val="both"/>
      </w:pPr>
      <w:r>
        <w:rPr>
          <w:b/>
          <w:bCs/>
        </w:rPr>
        <w:t>Профессиональная проблема и основание.</w:t>
      </w:r>
      <w:r>
        <w:t xml:space="preserve"> Годовая задача З-2. Требовалось установить, какие условия речевой среды созданы и как устроено речевое общение педагогов с детьми в режимных процессах.</w:t>
      </w:r>
    </w:p>
    <w:p w14:paraId="41595230" w14:textId="77777777" w:rsidR="001F70DD" w:rsidRDefault="00000000">
      <w:pPr>
        <w:spacing w:after="120"/>
        <w:jc w:val="both"/>
      </w:pPr>
      <w:r>
        <w:rPr>
          <w:b/>
          <w:bCs/>
        </w:rPr>
        <w:t>Маршрут проверки:</w:t>
      </w:r>
      <w:r>
        <w:t xml:space="preserve"> основание → программа ПР-08 → критерии → источники (4) → карты КФ-08-1, КФ-08-2, КФ-08-3 → сводная таблица фактов → справка АС-08 → решение РШ-08 → план улучшений ПУ-08 → методическая поддержка → последующая проверка.</w:t>
      </w:r>
    </w:p>
    <w:p w14:paraId="1AB2C5FE" w14:textId="77777777" w:rsidR="001F70DD" w:rsidRDefault="00000000">
      <w:pPr>
        <w:pStyle w:val="2"/>
        <w:keepLines/>
      </w:pPr>
      <w:bookmarkStart w:id="14" w:name="_Toc244842755"/>
      <w:r>
        <w:t>3.1. Программа ПР-08</w:t>
      </w:r>
      <w:bookmarkEnd w:id="14"/>
    </w:p>
    <w:p w14:paraId="576270D9" w14:textId="77777777" w:rsidR="001F70DD" w:rsidRDefault="00000000">
      <w:pPr>
        <w:spacing w:after="40"/>
      </w:pPr>
      <w:r>
        <w:rPr>
          <w:b/>
          <w:bCs/>
        </w:rPr>
        <w:t>ПРОГРАММА ТЕМАТИЧЕСКОГО КОНТРОЛЯ ПР-08</w:t>
      </w:r>
      <w:r>
        <w:t xml:space="preserve"> (контрольное мероприятие КТ-08)</w:t>
      </w:r>
    </w:p>
    <w:p w14:paraId="76900AEC" w14:textId="77777777" w:rsidR="001F70DD" w:rsidRDefault="00000000">
      <w:pPr>
        <w:spacing w:after="120"/>
      </w:pPr>
      <w:r>
        <w:rPr>
          <w:i/>
          <w:iCs/>
        </w:rPr>
        <w:t>Утверждаю: заведующий, 11.01.2027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35503AD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FF4A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85F6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 контроль «Речевое развитие дошкольников: организация образовательной среды и педагогического взаимодействия»</w:t>
            </w:r>
          </w:p>
        </w:tc>
      </w:tr>
      <w:tr w:rsidR="001F70DD" w14:paraId="711EAF5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D6CA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EC8E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Тематический: несколько вопросов одной темы, несколько источников информации, обсуждение на коллегиальном органе</w:t>
            </w:r>
          </w:p>
        </w:tc>
      </w:tr>
      <w:tr w:rsidR="001F70DD" w14:paraId="76EAF8A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8AF6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F1CA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(КТ-08); годовая задача З-2.</w:t>
            </w:r>
          </w:p>
        </w:tc>
      </w:tr>
      <w:tr w:rsidR="001F70DD" w14:paraId="47B3E44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1EB2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7BBF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Речевое развитие дошкольников: организация образовательной среды и педагогического взаимодействия</w:t>
            </w:r>
          </w:p>
        </w:tc>
      </w:tr>
      <w:tr w:rsidR="001F70DD" w14:paraId="78A0CF6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94BF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30F5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речевой среды и особенности речевого взаимодействия педагогов с детьми в группах 3—7 лет; определить меры методической поддержки.</w:t>
            </w:r>
          </w:p>
        </w:tc>
      </w:tr>
      <w:tr w:rsidR="001F70DD" w14:paraId="7198ACB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0945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831E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Изучить книжные уголки и материалы для речевых игр.</w:t>
            </w:r>
          </w:p>
          <w:p w14:paraId="57EFA31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Описать организацию утреннего круга и бесед с детьми.</w:t>
            </w:r>
          </w:p>
          <w:p w14:paraId="1F50955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Зафиксировать соотношение типов реплик педагога в режимных отрезках.</w:t>
            </w:r>
          </w:p>
          <w:p w14:paraId="717D878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4) Установить, как организовано взаимодействие воспитателей с учителем-логопедом в группе комбинированной направленности.</w:t>
            </w:r>
          </w:p>
          <w:p w14:paraId="77C592A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5) Изучить отражение речевого развития в КТП.</w:t>
            </w:r>
          </w:p>
        </w:tc>
      </w:tr>
    </w:tbl>
    <w:p w14:paraId="0926FFC4" w14:textId="77777777" w:rsidR="001F70DD" w:rsidRDefault="001F70DD">
      <w:pPr>
        <w:spacing w:after="80"/>
        <w:jc w:val="both"/>
      </w:pPr>
    </w:p>
    <w:p w14:paraId="382EAB7D" w14:textId="77777777" w:rsidR="001F70DD" w:rsidRDefault="00000000">
      <w:pPr>
        <w:spacing w:after="60"/>
      </w:pPr>
      <w:r>
        <w:rPr>
          <w:b/>
          <w:bCs/>
        </w:rPr>
        <w:t>7. Контрольные вопросы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07"/>
      </w:tblGrid>
      <w:tr w:rsidR="001F70DD" w14:paraId="12E61C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5B77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C675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</w:tr>
      <w:tr w:rsidR="001F70DD" w14:paraId="47AC616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0197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CCDB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условия речевой среды созданы в группе?</w:t>
            </w:r>
          </w:p>
        </w:tc>
      </w:tr>
      <w:tr w:rsidR="001F70DD" w14:paraId="16167A2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2C0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40054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организованы утренний круг и беседы с детьми?</w:t>
            </w:r>
          </w:p>
        </w:tc>
      </w:tr>
      <w:tr w:rsidR="001F70DD" w14:paraId="582DD5C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85D4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FD2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Каково соотношение открытых вопросов, распространения детских высказываний и инструкций (замечаний) в речи педагога?</w:t>
            </w:r>
          </w:p>
        </w:tc>
      </w:tr>
      <w:tr w:rsidR="001F70DD" w14:paraId="3792F04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6FAC5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В4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3F03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воспитатели получают и выполняют рекомендации учителя-логопеда в группе комбинированной направленности?</w:t>
            </w:r>
          </w:p>
        </w:tc>
      </w:tr>
      <w:tr w:rsidR="001F70DD" w14:paraId="7A11C5D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9AC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8DA7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речевое развитие отражено в КТП?</w:t>
            </w:r>
          </w:p>
        </w:tc>
      </w:tr>
    </w:tbl>
    <w:p w14:paraId="16E0D029" w14:textId="77777777" w:rsidR="001F70DD" w:rsidRDefault="001F70DD">
      <w:pPr>
        <w:spacing w:after="80"/>
        <w:jc w:val="both"/>
      </w:pPr>
    </w:p>
    <w:p w14:paraId="499E67C5" w14:textId="77777777" w:rsidR="001F70DD" w:rsidRDefault="00000000">
      <w:pPr>
        <w:spacing w:after="60"/>
      </w:pPr>
      <w:r>
        <w:rPr>
          <w:b/>
          <w:bCs/>
        </w:rPr>
        <w:t>8.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809"/>
        <w:gridCol w:w="5135"/>
        <w:gridCol w:w="2761"/>
      </w:tblGrid>
      <w:tr w:rsidR="001F70DD" w14:paraId="260841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FD73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0535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9FBD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F024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1F70DD" w14:paraId="137B7EC1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D684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6A6D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A61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Книжный уголок доступен, книги соответствуют возрасту, дети пользуются уголком; материалы для речевых игр доступны без взрослого.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64F4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20, 31; ФГОС ДО, п. 3.3.4</w:t>
            </w:r>
          </w:p>
        </w:tc>
      </w:tr>
      <w:tr w:rsidR="001F70DD" w14:paraId="6D785675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A7B9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53D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5674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Проводится утренний круг или беседа по интересам детей; дети предлагают темы и высказываются.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84B2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24.10</w:t>
            </w:r>
          </w:p>
        </w:tc>
      </w:tr>
      <w:tr w:rsidR="001F70DD" w14:paraId="08A32AEC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9BC4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9516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4B32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двух 20-минутных отрезках подсчитываются реплики педагога трёх типов и высказывания детей из трёх и более слов. Ориентир для анализа (не норматив): доля открытых вопросов и распространений — не менее трети реплик.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AF91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20; ориентир программы</w:t>
            </w:r>
          </w:p>
        </w:tc>
      </w:tr>
      <w:tr w:rsidR="001F70DD" w14:paraId="6F884D47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2565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7CAD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E1FA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Рекомендации логопеда доводятся до воспитателей в согласованной форме; воспитатели включают задания в индивидуальную работу. Документы логопеда не изучаются; содержание его работы не оценивается.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2342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ФАОП ДО (приказ № 1022); ч. 3 ст. 47 № 273-ФЗ</w:t>
            </w:r>
          </w:p>
        </w:tc>
      </w:tr>
      <w:tr w:rsidR="001F70DD" w14:paraId="687A920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09A01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E8F0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1099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в установленной ЛНА структуре предусмотрены темы и формы работы по речевому развитию.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A5C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Приказ № 779; письмо № 03-1772</w:t>
            </w:r>
          </w:p>
        </w:tc>
      </w:tr>
    </w:tbl>
    <w:p w14:paraId="4140483F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102ABFC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05EF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73D6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«Берёзка» (4—5 лет), «Звёздочка» (5—6 лет), «Колокольчик» (комбинированная, 5—7 лет).</w:t>
            </w:r>
          </w:p>
        </w:tc>
      </w:tr>
    </w:tbl>
    <w:p w14:paraId="530C13B4" w14:textId="77777777" w:rsidR="001F70DD" w:rsidRDefault="001F70DD">
      <w:pPr>
        <w:spacing w:after="80"/>
        <w:jc w:val="both"/>
      </w:pPr>
    </w:p>
    <w:p w14:paraId="115CB523" w14:textId="77777777" w:rsidR="001F70DD" w:rsidRDefault="00000000">
      <w:pPr>
        <w:spacing w:after="60"/>
      </w:pPr>
      <w:r>
        <w:rPr>
          <w:b/>
          <w:bCs/>
        </w:rPr>
        <w:t>10—11. Источники информации и методы сбора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1309"/>
        <w:gridCol w:w="4679"/>
      </w:tblGrid>
      <w:tr w:rsidR="001F70DD" w14:paraId="461CE0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DC3E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метод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133A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6A8F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</w:tr>
      <w:tr w:rsidR="001F70DD" w14:paraId="6968EA8C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7EBF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 подсчётом реплик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528F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В2, В3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186B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2 отрезка по 20 мин в каждой группе (утренний круг или беседа; режимный момент) — 8 отрезков</w:t>
            </w:r>
          </w:p>
        </w:tc>
      </w:tr>
      <w:tr w:rsidR="001F70DD" w14:paraId="5DDF798E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AEA2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речевой среды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6C11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9D22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</w:t>
            </w:r>
          </w:p>
        </w:tc>
      </w:tr>
      <w:tr w:rsidR="001F70DD" w14:paraId="7FFD2CE8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72B8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за 18—29.01.2027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EC0C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746A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КТП</w:t>
            </w:r>
          </w:p>
        </w:tc>
      </w:tr>
      <w:tr w:rsidR="001F70DD" w14:paraId="76C233F5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0CDB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с воспитателями и учителем-логопедом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D193F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64F6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воспитателей, учитель-логопед</w:t>
            </w:r>
          </w:p>
        </w:tc>
      </w:tr>
    </w:tbl>
    <w:p w14:paraId="135027A8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24D9616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E100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8C42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18—29.01.2027; справка — до 05.02.2027.</w:t>
            </w:r>
          </w:p>
        </w:tc>
      </w:tr>
      <w:tr w:rsidR="001F70DD" w14:paraId="2823C2B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9D14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13. 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F7BF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заведующего; старший воспитатель — осмотр среды и КТП (по поручению).</w:t>
            </w:r>
          </w:p>
        </w:tc>
      </w:tr>
      <w:tr w:rsidR="001F70DD" w14:paraId="698D8D0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2D13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0C47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 КФ-08-1 (речевая среда, ВК-13), КФ-08-2 (речевое взаимодействие, ВК-13/ВК-18), КФ-08-3 (взаимодействие с логопедом, КТП, беседы).</w:t>
            </w:r>
          </w:p>
        </w:tc>
      </w:tr>
      <w:tr w:rsidR="001F70DD" w14:paraId="74F7123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90FA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15. Порядок анализа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B458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Подсчёты по группам сводятся в таблицу; выводы — по группам и по ДОО; при малом объёме данных выводы ограничиваются наблюдёнными отрезками.</w:t>
            </w:r>
          </w:p>
        </w:tc>
      </w:tr>
      <w:tr w:rsidR="001F70DD" w14:paraId="25C573E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402A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66C5F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АС-08 (до 05.02.2027); ПУ-08.</w:t>
            </w:r>
          </w:p>
        </w:tc>
      </w:tr>
      <w:tr w:rsidR="001F70DD" w14:paraId="127786A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BBFA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17. 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F5457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Педагогический совет 11.02.2027; индивидуальное обсуждение с воспитателями гр. «Берёзка» — 03.02.2027 (лист обратной связи).</w:t>
            </w:r>
          </w:p>
        </w:tc>
      </w:tr>
      <w:tr w:rsidR="001F70DD" w14:paraId="4359454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4AD8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0C74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Повторное наблюдение в гр. «Берёзка» — в составе итогового контроля КТ-17 (май 2027).</w:t>
            </w:r>
          </w:p>
        </w:tc>
      </w:tr>
      <w:tr w:rsidR="001F70DD" w14:paraId="2BA1835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3C33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2593B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Подготовка документов педагогами не требуется.</w:t>
            </w:r>
          </w:p>
        </w:tc>
      </w:tr>
    </w:tbl>
    <w:p w14:paraId="6E37831B" w14:textId="77777777" w:rsidR="001F70DD" w:rsidRDefault="001F70DD">
      <w:pPr>
        <w:spacing w:after="80"/>
        <w:jc w:val="both"/>
      </w:pPr>
    </w:p>
    <w:p w14:paraId="62AD83FD" w14:textId="77777777" w:rsidR="001F70D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1F70DD" w14:paraId="01BC9E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AD716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3625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1789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1F70DD" w14:paraId="2433E9C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CB6E3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20.01.2027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0FD80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9DDE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9:00—9:20; 10:20—10:40</w:t>
            </w:r>
          </w:p>
        </w:tc>
      </w:tr>
      <w:tr w:rsidR="001F70DD" w14:paraId="651B75A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C237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21.01.2027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AC5C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«Берёзка»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2733B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9:00—9:20; 10:20—10:40</w:t>
            </w:r>
          </w:p>
        </w:tc>
      </w:tr>
      <w:tr w:rsidR="001F70DD" w14:paraId="0CE837E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D4BA0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22.01.2027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B2FA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04DD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9:00—9:20; 10:20—10:40</w:t>
            </w:r>
          </w:p>
        </w:tc>
      </w:tr>
      <w:tr w:rsidR="001F70DD" w14:paraId="276F0D8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69016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25.01.2027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261A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A00D7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9:00—9:20; 10:20—10:40</w:t>
            </w:r>
          </w:p>
        </w:tc>
      </w:tr>
    </w:tbl>
    <w:p w14:paraId="6A66AA37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6268B09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CE65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D29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4E45C9F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ABE6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889A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реплик по правилу раздела 8.5 пособия (утренний круг или беседа; подготовка к прогулке)</w:t>
            </w:r>
          </w:p>
        </w:tc>
      </w:tr>
    </w:tbl>
    <w:p w14:paraId="66631F11" w14:textId="77777777" w:rsidR="001F70DD" w:rsidRDefault="001F70DD">
      <w:pPr>
        <w:spacing w:after="80"/>
        <w:jc w:val="both"/>
      </w:pPr>
    </w:p>
    <w:p w14:paraId="03ABAA71" w14:textId="77777777" w:rsidR="001F70DD" w:rsidRDefault="001F70DD">
      <w:pPr>
        <w:sectPr w:rsidR="001F70DD">
          <w:footerReference w:type="default" r:id="rId18"/>
          <w:footerReference w:type="first" r:id="rId19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BB66DAA" w14:textId="77777777" w:rsidR="001F70DD" w:rsidRDefault="00000000">
      <w:pPr>
        <w:pStyle w:val="2"/>
        <w:keepLines/>
      </w:pPr>
      <w:bookmarkStart w:id="15" w:name="_Toc244842756"/>
      <w:r>
        <w:lastRenderedPageBreak/>
        <w:t>3.2. Заполненные карты</w:t>
      </w:r>
      <w:bookmarkEnd w:id="15"/>
    </w:p>
    <w:p w14:paraId="509A10F0" w14:textId="77777777" w:rsidR="001F70DD" w:rsidRDefault="00000000">
      <w:pPr>
        <w:spacing w:after="40"/>
      </w:pPr>
      <w:r>
        <w:rPr>
          <w:b/>
          <w:bCs/>
        </w:rPr>
        <w:t>Карта фиксации фактов: речевая среда группы</w:t>
      </w:r>
    </w:p>
    <w:p w14:paraId="41889C88" w14:textId="77777777" w:rsidR="001F70DD" w:rsidRDefault="00000000">
      <w:pPr>
        <w:spacing w:after="100"/>
      </w:pPr>
      <w:r>
        <w:rPr>
          <w:i/>
          <w:iCs/>
        </w:rPr>
        <w:t>Карта КФ-08-1 · форма ВК-13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22880C9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9E2F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554E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1F70DD" w14:paraId="78C668A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71C4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47E1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18—19.01.2027</w:t>
            </w:r>
          </w:p>
        </w:tc>
      </w:tr>
      <w:tr w:rsidR="001F70DD" w14:paraId="257A30A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A049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F15F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(по поручению)</w:t>
            </w:r>
          </w:p>
        </w:tc>
      </w:tr>
      <w:tr w:rsidR="001F70DD" w14:paraId="08C3F19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A8FF3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3893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воспитателей; наблюдение использования уголков — в период самостоятельной деятельности.</w:t>
            </w:r>
          </w:p>
        </w:tc>
      </w:tr>
      <w:tr w:rsidR="001F70DD" w14:paraId="712D63D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7722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28B7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группы; 8 наблюдений использования книжного уголка (в ходе отрезков КФ-08-2).</w:t>
            </w:r>
          </w:p>
        </w:tc>
      </w:tr>
    </w:tbl>
    <w:p w14:paraId="755D1D6D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4FAD20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EE07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56D6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1CE4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40BF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B816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F5C1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3B3EA96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753A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247D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Книжный уголок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A4F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6B68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14 книг, открытая полка, книги обложкой вперёд, обновлены две недели назад (со слов воспитателя). «Берёзка»: 22 книги, полка расположена рядом с зоной «Гараж»; за два наблюдения в уголок заходили 3 ребёнка, каждый не более 2 мин. «Звёздочка»: 26 книг, в том числе 4 книжки-самоделки детей. «Колокольчик»: 18 книг; на стенде 5 мнемотаблиц (подготовлены с учителем-логопедом).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543F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18.01; наблюдение 18—27.01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D3C4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Уголки оборудованы во всех группах; в «Берёзке» уголок используется мало.</w:t>
            </w:r>
          </w:p>
        </w:tc>
      </w:tr>
      <w:tr w:rsidR="001F70DD" w14:paraId="73F3A11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538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B975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Материалы для речевых игр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99EF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4A3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3 игры (лото, «Чей домик?», картинки-путаницы) на открытой полке. «Берёзка» — 2 игры в закрытом шкафу. «Звёздочка» — 6 игр, серии картинок для рассказов. «Колокольчик» — 7 игр, картинки для артикуляционной гимнастики.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00642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18—19.01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FD88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материалы недоступны без взрослого.</w:t>
            </w:r>
          </w:p>
        </w:tc>
      </w:tr>
    </w:tbl>
    <w:p w14:paraId="6476EF14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D253B5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EAD4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B576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Освещённость и иные гигиенические параметры не измерялись. Связь расположения уголка в «Берёзке» с его использованием не установлена однозначно.</w:t>
            </w:r>
          </w:p>
        </w:tc>
      </w:tr>
      <w:tr w:rsidR="001F70DD" w14:paraId="1D034C8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1B35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B23A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229AC95B" w14:textId="77777777" w:rsidR="001F70DD" w:rsidRDefault="001F70DD">
      <w:pPr>
        <w:spacing w:after="80"/>
        <w:jc w:val="both"/>
      </w:pPr>
    </w:p>
    <w:p w14:paraId="272B6F64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485D262B" w14:textId="77777777" w:rsidR="001F70DD" w:rsidRDefault="00000000">
      <w:pPr>
        <w:spacing w:after="40"/>
      </w:pPr>
      <w:r>
        <w:rPr>
          <w:b/>
          <w:bCs/>
        </w:rPr>
        <w:t>Карта фиксации фактов: речевое взаимодействие педагога с детьми</w:t>
      </w:r>
    </w:p>
    <w:p w14:paraId="388E2D77" w14:textId="77777777" w:rsidR="001F70DD" w:rsidRDefault="00000000">
      <w:pPr>
        <w:spacing w:after="100"/>
      </w:pPr>
      <w:r>
        <w:rPr>
          <w:i/>
          <w:iCs/>
        </w:rPr>
        <w:t>Карта КФ-08-2 · форма ВК-13, ВК-18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69B1910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3130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D195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1F70DD" w14:paraId="359C37E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631A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AD72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20—25.01.2027 (по одной группе в день)</w:t>
            </w:r>
          </w:p>
        </w:tc>
      </w:tr>
      <w:tr w:rsidR="001F70DD" w14:paraId="4FD5592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958C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EDB0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01FDCDD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9532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8DF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наблюдения согласовано с воспитателями накануне. Подсчёт реплик — отметками в бланке, без аудиозаписи. Присутствовало от 12 до 21 ребёнка.</w:t>
            </w:r>
          </w:p>
        </w:tc>
      </w:tr>
      <w:tr w:rsidR="001F70DD" w14:paraId="4A32C16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F080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2BFB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отрезков по 20 мин (160 мин); подсчитаны все реплики ведущего педагога.</w:t>
            </w:r>
          </w:p>
        </w:tc>
      </w:tr>
    </w:tbl>
    <w:p w14:paraId="18322389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7A2A0A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A06D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5A8F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1034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07569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1C79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35CC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4C1134B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6133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BC0E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Утренний круг, беседа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53AC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D001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утренний круг не проводится (возраст 3—4 года), 4 эпизода индивидуальной беседы по интересам детей. «Берёзка»: утренний круг 12 мин; в круг сели 16 из 18 присутствовавших детей, педагог обращался к каждому по имени; в основном говорил педагог, дети отвечали односложно. «Звёздочка»: 15 мин, дети предложили 2 темы из 3. «Колокольчик»: 14 мин, использовалась мнемотаблица «Наш день».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87E3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20—25.01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5EEF5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 организован в трёх группах из трёх, где он предусмотрен; в «Берёзке» инициатива высказываний у педагога.</w:t>
            </w:r>
          </w:p>
        </w:tc>
      </w:tr>
      <w:tr w:rsidR="001F70DD" w14:paraId="48C9823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F8B2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2AF0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Реплики педагога (два отрезка, сумма)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BC17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4AB0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вопросы / распространение высказываний ребёнка / инструкции и замечания (знаменатель — сумма трёх типов; закрытые вопросы, ответы и чтение не учитываются): «Ягодка» — 11 / 6 / 24 (из 41 реплики открытые и распространения — 17); «Берёзка» — 7 / 3 / 31 (10 из 41); «Звёздочка» — 18 / 12 / 15 (30 из 45); «Колокольчик» — 15 / 10 / 19 (25 из 44).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2F5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20—25.01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803DA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Ориентир программы (не менее трети) достигнут в «Ягодке», «Звёздочке», «Колокольчике»; в «Берёзке» — 10 из 41.</w:t>
            </w:r>
          </w:p>
        </w:tc>
      </w:tr>
      <w:tr w:rsidR="001F70DD" w14:paraId="30F0E81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43B8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CD74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Высказывания детей из трёх и более слов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B96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653A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9; «Берёзка» — 6; «Звёздочка» — 21; «Колокольчик» — 14.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310B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20—27.01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441E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Больше развёрнутых высказываний — там, где больше открытых вопросов и распространений.</w:t>
            </w:r>
          </w:p>
        </w:tc>
      </w:tr>
    </w:tbl>
    <w:p w14:paraId="2504F54E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5297375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36C3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BE46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отрезка по 20 мин в группе; подсчёт касается только ведущего педагога. Выводы относятся к наблюдённым отрезкам и не являются оценкой речевого развития детей.</w:t>
            </w:r>
          </w:p>
        </w:tc>
      </w:tr>
      <w:tr w:rsidR="001F70DD" w14:paraId="70B4E94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3B7B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C960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Повторное наблюдение в «Берёзке» после методической поддержки.</w:t>
            </w:r>
          </w:p>
        </w:tc>
      </w:tr>
    </w:tbl>
    <w:p w14:paraId="67672FEC" w14:textId="77777777" w:rsidR="001F70DD" w:rsidRDefault="001F70DD">
      <w:pPr>
        <w:spacing w:after="80"/>
        <w:jc w:val="both"/>
      </w:pPr>
    </w:p>
    <w:p w14:paraId="7CA661CC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1602D2FC" w14:textId="77777777" w:rsidR="001F70DD" w:rsidRDefault="00000000">
      <w:pPr>
        <w:spacing w:after="40"/>
      </w:pPr>
      <w:r>
        <w:rPr>
          <w:b/>
          <w:bCs/>
        </w:rPr>
        <w:t>Карта фиксации фактов: взаимодействие с учителем-логопедом, КТП, позиция педагогов</w:t>
      </w:r>
    </w:p>
    <w:p w14:paraId="0564DB67" w14:textId="77777777" w:rsidR="001F70DD" w:rsidRDefault="00000000">
      <w:pPr>
        <w:spacing w:after="100"/>
      </w:pPr>
      <w:r>
        <w:rPr>
          <w:i/>
          <w:iCs/>
        </w:rPr>
        <w:t>Карта КФ-08-3 · форма ВК-21, ВК-20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10D1F81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1A75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D221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1F70DD" w14:paraId="5C24F83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7707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130EA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25—28.01.2027</w:t>
            </w:r>
          </w:p>
        </w:tc>
      </w:tr>
      <w:tr w:rsidR="001F70DD" w14:paraId="56E74BF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2A1D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7320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заведующего; старший воспитатель (КТП)</w:t>
            </w:r>
          </w:p>
        </w:tc>
      </w:tr>
      <w:tr w:rsidR="001F70DD" w14:paraId="64402EB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98A7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19A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— по согласованию времени. Документы учителя-логопеда не запрашивались.</w:t>
            </w:r>
          </w:p>
        </w:tc>
      </w:tr>
      <w:tr w:rsidR="001F70DD" w14:paraId="787EF90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D061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E56A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бесед с воспитателями, 1 беседа с учителем-логопедом; 4 КТП за две недели.</w:t>
            </w:r>
          </w:p>
        </w:tc>
      </w:tr>
    </w:tbl>
    <w:p w14:paraId="3A24F390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31A551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0A9C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9D7E7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AB41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C9E8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4B047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6945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7D1E9DE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7665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F088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Как доводятся рекомендации логопеда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7F25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9141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еженедельная встреча воспитателей с учителем-логопедом по четвергам; рекомендации — устно и в виде карточек с заданиями (со слов В-15, В-16 и учителя-логопеда). 27.01 наблюдался эпизод индивидуальной работы воспитателя по заданию логопеда (6 мин) во второй половине дня.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506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25.01; наблюдение 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C9145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Взаимодействие организовано; затруднений участники не называют.</w:t>
            </w:r>
          </w:p>
        </w:tc>
      </w:tr>
      <w:tr w:rsidR="001F70DD" w14:paraId="3ECACA1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CA5A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AA4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Речевое развитие в КТП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9414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9DD0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Темы по речевому развитию предусмотрены во всех КТП. В «Берёзке» в графе «формы организации» за две недели указано только «занятие» (8 записей из 8); в остальных группах — также беседы, речевые игры, чтение.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1B4D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КТП, 28.01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30DF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речевое развитие планируется только в форме занятий; это согласуется с данными наблюдения.</w:t>
            </w:r>
          </w:p>
        </w:tc>
      </w:tr>
      <w:tr w:rsidR="001F70DD" w14:paraId="5503121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B7B1A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6BFE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Затруднения, которые называют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C431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71BE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В-07, В-08 («Берёзка»): «утренний круг проводим с этого года, не уверены, как его вести, чтобы дети говорили»; просят показать, как проводят круг коллеги. Остальные педагоги затруднений не назвали.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86567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25—26.01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0F71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«Берёзки» сами обозначили запрос на методическую помощь.</w:t>
            </w:r>
          </w:p>
        </w:tc>
      </w:tr>
    </w:tbl>
    <w:p w14:paraId="71DA61DC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25A9344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91CC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1A8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Сведения о взаимодействии с логопедом получены со слов участников и в одном эпизоде наблюдения.</w:t>
            </w:r>
          </w:p>
        </w:tc>
      </w:tr>
      <w:tr w:rsidR="001F70DD" w14:paraId="247461C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7471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FC34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1FD7CBFD" w14:textId="77777777" w:rsidR="001F70DD" w:rsidRDefault="001F70DD">
      <w:pPr>
        <w:spacing w:after="80"/>
        <w:jc w:val="both"/>
      </w:pPr>
    </w:p>
    <w:p w14:paraId="34B96155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46D7CB1A" w14:textId="77777777" w:rsidR="001F70DD" w:rsidRDefault="00000000">
      <w:pPr>
        <w:pStyle w:val="2"/>
        <w:keepLines/>
      </w:pPr>
      <w:bookmarkStart w:id="16" w:name="_Toc244842757"/>
      <w:r>
        <w:t>3.3. Сводная таблица фактов</w:t>
      </w:r>
      <w:bookmarkEnd w:id="16"/>
    </w:p>
    <w:p w14:paraId="5F977A63" w14:textId="77777777" w:rsidR="001F70DD" w:rsidRDefault="00000000">
      <w:pPr>
        <w:spacing w:after="60"/>
      </w:pPr>
      <w:r>
        <w:rPr>
          <w:b/>
          <w:bCs/>
        </w:rPr>
        <w:t>Сводная таблица фактов (ПР-08)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5"/>
        <w:gridCol w:w="10490"/>
        <w:gridCol w:w="2915"/>
      </w:tblGrid>
      <w:tr w:rsidR="001F70DD" w14:paraId="0BC608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F0EE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C16D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Обобщённые факты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6707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</w:tr>
      <w:tr w:rsidR="001F70DD" w14:paraId="2A611AD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31E37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FA55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Уголки есть во всех группах; в «Берёзке» уголок используется мало (3 ребёнка, до 2 мин), речевые игры в закрытом шкафу.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6F06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КФ-08-1</w:t>
            </w:r>
          </w:p>
        </w:tc>
      </w:tr>
      <w:tr w:rsidR="001F70DD" w14:paraId="4B4DD6A5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FCD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F4D7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круг: «Звёздочка», «Колокольчик» — дети предлагают темы; «Берёзка» — говорит в основном педагог.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B6A6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КФ-08-2, строка 1</w:t>
            </w:r>
          </w:p>
        </w:tc>
      </w:tr>
      <w:tr w:rsidR="001F70DD" w14:paraId="105EADA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060F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5BD1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вопросы и распространения: 17 из 41, 10 из 41 («Берёзка»), 30 из 45, 25 из 44. Развёрнутые высказывания детей: 9, 6, 21, 14.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362B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КФ-08-2, строки 2—3</w:t>
            </w:r>
          </w:p>
        </w:tc>
      </w:tr>
      <w:tr w:rsidR="001F70DD" w14:paraId="0C91BA35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952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D992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«Колокольчике» еженедельные встречи с логопедом, задания выполняются в индивидуальной работе.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9E4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КФ-08-3, строка 1</w:t>
            </w:r>
          </w:p>
        </w:tc>
      </w:tr>
      <w:tr w:rsidR="001F70DD" w14:paraId="54CA27A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A137A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FF40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«Берёзки» формы — только занятия; педагоги просят показать опыт коллег.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28B6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КФ-08-3, строки 2—3</w:t>
            </w:r>
          </w:p>
        </w:tc>
      </w:tr>
    </w:tbl>
    <w:p w14:paraId="6A6152CB" w14:textId="77777777" w:rsidR="001F70DD" w:rsidRDefault="001F70DD">
      <w:pPr>
        <w:spacing w:after="80"/>
        <w:jc w:val="both"/>
      </w:pPr>
    </w:p>
    <w:p w14:paraId="32B21701" w14:textId="77777777" w:rsidR="001F70DD" w:rsidRDefault="001F70DD">
      <w:pPr>
        <w:sectPr w:rsidR="001F70DD">
          <w:footerReference w:type="default" r:id="rId20"/>
          <w:footerReference w:type="first" r:id="rId2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7529525C" w14:textId="77777777" w:rsidR="001F70DD" w:rsidRDefault="00000000">
      <w:pPr>
        <w:pStyle w:val="2"/>
        <w:keepLines/>
      </w:pPr>
      <w:bookmarkStart w:id="17" w:name="_Toc244842758"/>
      <w:r>
        <w:lastRenderedPageBreak/>
        <w:t>3.4. Аналитическая справка АС-08</w:t>
      </w:r>
      <w:bookmarkEnd w:id="17"/>
    </w:p>
    <w:p w14:paraId="4D497AD3" w14:textId="77777777" w:rsidR="001F70DD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16F9BD9B" w14:textId="77777777" w:rsidR="001F70DD" w:rsidRDefault="00000000">
      <w:pPr>
        <w:spacing w:after="80"/>
        <w:jc w:val="center"/>
      </w:pPr>
      <w:r>
        <w:t>«Речевое развитие дошкольников: организация образовательной среды и педагогического взаимодействия»</w:t>
      </w:r>
    </w:p>
    <w:p w14:paraId="05EBABB1" w14:textId="77777777" w:rsidR="001F70DD" w:rsidRDefault="00000000">
      <w:pPr>
        <w:spacing w:after="120"/>
      </w:pPr>
      <w:r>
        <w:t>№ АС-08     от 05.02.2027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1F70DD" w14:paraId="4D6A9E1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66A9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4BD30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(КТ-08); программа ПР-08 от 11.01.2027.</w:t>
            </w:r>
          </w:p>
        </w:tc>
      </w:tr>
      <w:tr w:rsidR="001F70DD" w14:paraId="50627CF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FFFC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4313FC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речевой среды и особенности речевого взаимодействия педагогов с детьми.</w:t>
            </w:r>
          </w:p>
        </w:tc>
      </w:tr>
      <w:tr w:rsidR="001F70DD" w14:paraId="5A9D259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1087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DA26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18—29.01.2027</w:t>
            </w:r>
          </w:p>
        </w:tc>
      </w:tr>
      <w:tr w:rsidR="001F70DD" w14:paraId="2A03B70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8AEB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142CB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 подсчётом реплик, беседы с воспитателями и учителем-логопедом, изучение КТП.</w:t>
            </w:r>
          </w:p>
        </w:tc>
      </w:tr>
      <w:tr w:rsidR="001F70DD" w14:paraId="0A7E2E6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165E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E368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отрезков наблюдения по 20 мин (160 мин); 9 бесед; 4 КТП. Карты КФ-08-1 — КФ-08-3.</w:t>
            </w:r>
          </w:p>
        </w:tc>
      </w:tr>
      <w:tr w:rsidR="001F70DD" w14:paraId="47A3638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73E6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28BA0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«Берёзка» (4—5 лет), «Звёздочка» (5—6 лет), «Колокольчик» (комбинированная, 5—7 лет).</w:t>
            </w:r>
          </w:p>
        </w:tc>
      </w:tr>
    </w:tbl>
    <w:p w14:paraId="622DE2D2" w14:textId="77777777" w:rsidR="001F70DD" w:rsidRDefault="001F70DD">
      <w:pPr>
        <w:spacing w:after="80"/>
        <w:jc w:val="both"/>
      </w:pPr>
    </w:p>
    <w:p w14:paraId="156375A6" w14:textId="77777777" w:rsidR="001F70DD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23A50F3D" w14:textId="77777777" w:rsidR="001F70DD" w:rsidRDefault="00000000">
      <w:pPr>
        <w:spacing w:after="120"/>
        <w:jc w:val="both"/>
      </w:pPr>
      <w:r>
        <w:rPr>
          <w:b/>
          <w:bCs/>
        </w:rPr>
        <w:t>Речевая среда (В1).</w:t>
      </w:r>
      <w:r>
        <w:t xml:space="preserve"> Книжные уголки оборудованы во всех четырёх группах (14—26 книг). В «Звёздочке» есть книжки-самоделки детей, в «Колокольчике» — мнемотаблицы, подготовленные с учителем-логопедом. В «Берёзке» за два наблюдения в уголок заходили 3 ребёнка не более чем на 2 мин; две речевые игры хранятся в закрытом шкафу (КФ-08-1).</w:t>
      </w:r>
    </w:p>
    <w:p w14:paraId="0E4657E7" w14:textId="77777777" w:rsidR="001F70DD" w:rsidRDefault="00000000">
      <w:pPr>
        <w:spacing w:after="120"/>
        <w:jc w:val="both"/>
      </w:pPr>
      <w:r>
        <w:rPr>
          <w:b/>
          <w:bCs/>
        </w:rPr>
        <w:t>Утренний круг (В2).</w:t>
      </w:r>
      <w:r>
        <w:t xml:space="preserve"> В «Звёздочке» и «Колокольчике» дети предлагают темы и высказываются; в «Берёзке» круг длился 12 мин, говорил в основном педагог, дети отвечали односложно (КФ-08-2, строка 1).</w:t>
      </w:r>
    </w:p>
    <w:p w14:paraId="3BA6E9FF" w14:textId="77777777" w:rsidR="001F70DD" w:rsidRDefault="00000000">
      <w:pPr>
        <w:spacing w:after="120"/>
        <w:jc w:val="both"/>
      </w:pPr>
      <w:r>
        <w:rPr>
          <w:b/>
          <w:bCs/>
        </w:rPr>
        <w:t>Реплики педагога (В3).</w:t>
      </w:r>
      <w:r>
        <w:t xml:space="preserve"> Доля открытых вопросов и распространений детских высказываний: «Звёздочка» — 30 из 45 реплик, «Колокольчик» — 25 из 44, «Ягодка» — 17 из 41, «Берёзка» — 10 из 41 (31 реплика — инструкции и замечания). Развёрнутых высказываний детей: 21, 14, 9 и 6 соответственно (КФ-08-2, строки 2—3).</w:t>
      </w:r>
    </w:p>
    <w:p w14:paraId="0D6BB481" w14:textId="77777777" w:rsidR="001F70DD" w:rsidRDefault="00000000">
      <w:pPr>
        <w:spacing w:after="120"/>
        <w:jc w:val="both"/>
      </w:pPr>
      <w:r>
        <w:rPr>
          <w:b/>
          <w:bCs/>
        </w:rPr>
        <w:t>Взаимодействие с логопедом (В4).</w:t>
      </w:r>
      <w:r>
        <w:t xml:space="preserve"> В «Колокольчике» проводятся еженедельные встречи, рекомендации передаются устно и карточками; задания выполняются в индивидуальной работе (КФ-08-3, строка 1).</w:t>
      </w:r>
    </w:p>
    <w:p w14:paraId="77F87CAC" w14:textId="77777777" w:rsidR="001F70DD" w:rsidRDefault="00000000">
      <w:pPr>
        <w:spacing w:after="120"/>
        <w:jc w:val="both"/>
      </w:pPr>
      <w:r>
        <w:rPr>
          <w:b/>
          <w:bCs/>
        </w:rPr>
        <w:t>КТП (В5).</w:t>
      </w:r>
      <w:r>
        <w:t xml:space="preserve"> Темы по речевому развитию предусмотрены во всех КТП; в «Берёзке» указана только форма «занятие». Воспитатели «Берёзки» сами назвали затруднение в проведении утреннего круга и попросили показать опыт коллег (КФ-08-3, строки 2—3).</w:t>
      </w:r>
    </w:p>
    <w:p w14:paraId="12D3BB16" w14:textId="77777777" w:rsidR="001F70DD" w:rsidRDefault="00000000">
      <w:pPr>
        <w:spacing w:after="60"/>
      </w:pPr>
      <w:r>
        <w:rPr>
          <w:b/>
          <w:bCs/>
        </w:rPr>
        <w:t>2. Анализ</w:t>
      </w:r>
    </w:p>
    <w:p w14:paraId="5FBD0458" w14:textId="77777777" w:rsidR="001F70DD" w:rsidRDefault="00000000">
      <w:pPr>
        <w:spacing w:after="120"/>
        <w:jc w:val="both"/>
      </w:pPr>
      <w:r>
        <w:t>В «Звёздочке» и «Колокольчике» в обоих наблюдённых отрезках педагоги задавали открытые вопросы и распространяли высказывания детей, дети высказывались развёрнуто. Вывод относится к наблюдённым отрезкам; сохранение практики отдельно не проверялось.</w:t>
      </w:r>
    </w:p>
    <w:p w14:paraId="715C9D80" w14:textId="77777777" w:rsidR="001F70DD" w:rsidRDefault="00000000">
      <w:pPr>
        <w:spacing w:after="120"/>
        <w:jc w:val="both"/>
      </w:pPr>
      <w:r>
        <w:lastRenderedPageBreak/>
        <w:t>В «Ягодке» соотношение реплик соответствует ориентиру программы с учётом возраста детей.</w:t>
      </w:r>
    </w:p>
    <w:p w14:paraId="0913292B" w14:textId="77777777" w:rsidR="001F70DD" w:rsidRDefault="00000000">
      <w:pPr>
        <w:spacing w:after="120"/>
        <w:jc w:val="both"/>
      </w:pPr>
      <w:r>
        <w:t>В «Берёзке» совпадают несколько фактов: преобладание инструкций, короткие ответы детей, малое использование книжного уголка, закрытые речевые игры и планирование только в форме занятий. Педагоги связывают это с недостатком опыта проведения утреннего круга. Иных причин в собранных данных не установлено.</w:t>
      </w:r>
    </w:p>
    <w:p w14:paraId="3F1F1F3A" w14:textId="77777777" w:rsidR="001F70DD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27FDCE49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дети предлагают темы круга; 30 из 45 реплик — открытые вопросы и распространения; книжки-самоделки.</w:t>
      </w:r>
    </w:p>
    <w:p w14:paraId="4EDF94A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согласованная работа с учителем-логопедом; мнемотаблицы; 25 из 44 реплик развивающего типа.</w:t>
      </w:r>
    </w:p>
    <w:p w14:paraId="72574F44" w14:textId="77777777" w:rsidR="001F70DD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1A88DA2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преобладание инструкций и замечаний (31 из 41 реплики), короткие ответы детей; речевые игры недоступны; книжный уголок мало используется.</w:t>
      </w:r>
    </w:p>
    <w:p w14:paraId="0F265DD8" w14:textId="77777777" w:rsidR="001F70DD" w:rsidRDefault="00000000">
      <w:pPr>
        <w:spacing w:after="60"/>
      </w:pPr>
      <w:r>
        <w:rPr>
          <w:b/>
          <w:bCs/>
        </w:rPr>
        <w:t>5. Обоснованные выводы</w:t>
      </w:r>
    </w:p>
    <w:p w14:paraId="4DEAE01D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Условия речевой среды созданы во всех группах; в «Берёзке» требуются изменения доступа к материалам.</w:t>
      </w:r>
    </w:p>
    <w:p w14:paraId="46A49EAA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Практика развивающего общения наблюдалась в обоих отрезках в «Звёздочке» и «Колокольчике» и может быть представлена коллегам.</w:t>
      </w:r>
    </w:p>
    <w:p w14:paraId="3467A957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Для «Берёзки» обоснована методическая поддержка по запросу воспитателей; выводы о профессиональной состоятельности по двум отрезкам наблюдения не делаются.</w:t>
      </w:r>
    </w:p>
    <w:p w14:paraId="07D83052" w14:textId="77777777" w:rsidR="001F70DD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0BC278B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Методическое сопровождение воспитателей «Берёзки» с их согласия: совместное проведение утреннего круга со старшим воспитателем, взаимопосещение круга в «Звёздочке».</w:t>
      </w:r>
    </w:p>
    <w:p w14:paraId="3E9E6797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Перенести книжный уголок «Берёзки» в спокойную зону, открыть доступ к речевым играм.</w:t>
      </w:r>
    </w:p>
    <w:p w14:paraId="5DF8D489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Консультация для всех воспитателей «Открытые вопросы и распространение детских высказываний».</w:t>
      </w:r>
    </w:p>
    <w:p w14:paraId="2DFE6CF4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Предложить воспитателям «Звёздочки» и «Колокольчика» по желанию провести мастер-класс; рекомендовать представить опыт на педагогических конкурсах и в публикации.</w:t>
      </w:r>
    </w:p>
    <w:p w14:paraId="14A696AC" w14:textId="77777777" w:rsidR="001F70DD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55EF09A4" w14:textId="77777777" w:rsidR="001F70DD" w:rsidRDefault="00000000">
      <w:pPr>
        <w:spacing w:after="120"/>
        <w:jc w:val="both"/>
      </w:pPr>
      <w:r>
        <w:t>Рассмотреть справку на педагогическом совете 11.02.2027; утвердить ПУ-08; повторное наблюдение в «Берёзке» провести в составе итогового контроля КТ-17.</w:t>
      </w:r>
    </w:p>
    <w:p w14:paraId="4E51CB84" w14:textId="77777777" w:rsidR="001F70DD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КФ-08-1, КФ-08-2, КФ-08-3; сводная таблица фактов.</w:t>
      </w:r>
    </w:p>
    <w:p w14:paraId="32F97938" w14:textId="77777777" w:rsidR="001F70D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27AC3342" w14:textId="77777777" w:rsidR="001F70D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1437439F" w14:textId="77777777" w:rsidR="001F70DD" w:rsidRDefault="00000000">
      <w:pPr>
        <w:spacing w:after="120"/>
      </w:pPr>
      <w:r>
        <w:rPr>
          <w:sz w:val="22"/>
          <w:szCs w:val="22"/>
        </w:rPr>
        <w:lastRenderedPageBreak/>
        <w:t>Мнение работника (при наличии — излагается письменно или устно с отметкой): ____________________________</w:t>
      </w:r>
    </w:p>
    <w:p w14:paraId="2729D9AB" w14:textId="77777777" w:rsidR="001F70D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0B9043B9" w14:textId="77777777" w:rsidR="001F70DD" w:rsidRDefault="00000000">
      <w:pPr>
        <w:pStyle w:val="2"/>
        <w:keepLines/>
        <w:pageBreakBefore/>
      </w:pPr>
      <w:bookmarkStart w:id="18" w:name="_Toc244842759"/>
      <w:r>
        <w:lastRenderedPageBreak/>
        <w:t>3.5. Управленческое решение РШ-08</w:t>
      </w:r>
      <w:bookmarkEnd w:id="18"/>
    </w:p>
    <w:p w14:paraId="3882D870" w14:textId="77777777" w:rsidR="001F70DD" w:rsidRDefault="00000000">
      <w:pPr>
        <w:jc w:val="center"/>
      </w:pPr>
      <w:r>
        <w:rPr>
          <w:b/>
          <w:bCs/>
        </w:rPr>
        <w:t>УПРАВЛЕНЧЕСКОЕ РЕШЕНИЕ № РШ-08</w:t>
      </w:r>
    </w:p>
    <w:p w14:paraId="0EB61E6D" w14:textId="77777777" w:rsidR="001F70DD" w:rsidRDefault="00000000">
      <w:pPr>
        <w:spacing w:after="80"/>
        <w:jc w:val="center"/>
      </w:pPr>
      <w:r>
        <w:t>по результатам тематического контроля «Речевое развитие дошкольников: организация образовательной среды и педагогического взаимодействия»</w:t>
      </w:r>
    </w:p>
    <w:p w14:paraId="7BB9F7FD" w14:textId="77777777" w:rsidR="001F70DD" w:rsidRDefault="00000000">
      <w:pPr>
        <w:spacing w:after="40"/>
      </w:pPr>
      <w:r>
        <w:t>Дата: 12.02.2027. Принято: заведующий.</w:t>
      </w:r>
    </w:p>
    <w:p w14:paraId="286B8E30" w14:textId="77777777" w:rsidR="001F70DD" w:rsidRDefault="00000000">
      <w:pPr>
        <w:spacing w:after="120"/>
        <w:jc w:val="both"/>
      </w:pPr>
      <w:r>
        <w:t>Основание: Аналитическая справка АС-08; решение педагогического совета от 11.02.2027 (протокол № 3).</w:t>
      </w:r>
    </w:p>
    <w:p w14:paraId="413A82DB" w14:textId="77777777" w:rsidR="001F70DD" w:rsidRDefault="00000000">
      <w:pPr>
        <w:pStyle w:val="a4"/>
        <w:numPr>
          <w:ilvl w:val="0"/>
          <w:numId w:val="4"/>
        </w:numPr>
        <w:spacing w:after="60" w:line="276" w:lineRule="auto"/>
      </w:pPr>
      <w:r>
        <w:t>Принять аналитическую справку АС-08.</w:t>
      </w:r>
    </w:p>
    <w:p w14:paraId="7CBAE6F8" w14:textId="77777777" w:rsidR="001F70DD" w:rsidRDefault="00000000">
      <w:pPr>
        <w:pStyle w:val="a4"/>
        <w:numPr>
          <w:ilvl w:val="0"/>
          <w:numId w:val="4"/>
        </w:numPr>
        <w:spacing w:after="60" w:line="276" w:lineRule="auto"/>
      </w:pPr>
      <w:r>
        <w:t>Утвердить план улучшений ПУ-08.</w:t>
      </w:r>
    </w:p>
    <w:p w14:paraId="293BA903" w14:textId="77777777" w:rsidR="001F70DD" w:rsidRDefault="00000000">
      <w:pPr>
        <w:pStyle w:val="a4"/>
        <w:numPr>
          <w:ilvl w:val="0"/>
          <w:numId w:val="4"/>
        </w:numPr>
        <w:spacing w:after="60" w:line="276" w:lineRule="auto"/>
      </w:pPr>
      <w:r>
        <w:t>Включить повторное наблюдение утреннего круга в гр. «Берёзка» в программу итогового контроля КТ-17 с критерием результата: доля открытых вопросов и распространений — не менее трети реплик.</w:t>
      </w:r>
    </w:p>
    <w:p w14:paraId="70CFA7BC" w14:textId="77777777" w:rsidR="001F70DD" w:rsidRDefault="00000000">
      <w:pPr>
        <w:spacing w:before="80" w:after="20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6962DAB8" w14:textId="77777777" w:rsidR="001F70DD" w:rsidRDefault="001F70DD">
      <w:pPr>
        <w:sectPr w:rsidR="001F70DD">
          <w:footerReference w:type="default" r:id="rId22"/>
          <w:footerReference w:type="first" r:id="rId2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06DB5C4" w14:textId="77777777" w:rsidR="001F70DD" w:rsidRDefault="00000000">
      <w:pPr>
        <w:pStyle w:val="2"/>
        <w:keepLines/>
      </w:pPr>
      <w:bookmarkStart w:id="19" w:name="_Toc244842760"/>
      <w:r>
        <w:lastRenderedPageBreak/>
        <w:t>3.6. План улучшений ПУ-08</w:t>
      </w:r>
      <w:bookmarkEnd w:id="19"/>
    </w:p>
    <w:p w14:paraId="5BE2C96A" w14:textId="77777777" w:rsidR="001F70DD" w:rsidRDefault="00000000">
      <w:pPr>
        <w:jc w:val="center"/>
      </w:pPr>
      <w:r>
        <w:rPr>
          <w:b/>
          <w:bCs/>
        </w:rPr>
        <w:t>ПЛАН УЛУЧШЕНИЙ № ПУ-08</w:t>
      </w:r>
    </w:p>
    <w:p w14:paraId="2655BD9A" w14:textId="77777777" w:rsidR="001F70DD" w:rsidRDefault="00000000">
      <w:pPr>
        <w:spacing w:after="120"/>
        <w:jc w:val="center"/>
      </w:pPr>
      <w:r>
        <w:t>по итогам тематического контроля «Речевое развитие дошкольников: организация образовательной среды и педагогического взаимодействия» (утверждён решением РШ-08 от 12.02.2027)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1F70DD" w14:paraId="285A24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78B7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8E623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AE03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7E6E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23F2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D921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1F70DD" w14:paraId="60F1A2D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34E3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КФ-08-2, строки 1—2; КФ-08-3, строка 3: «Берёзка» — 10 из 41 развивающих реплик; запрос педагогов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35C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практическая поддержка по запросу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45DD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совместных утренних круга старшего воспитателя с воспитателями «Берёзки»; взаимопосещение круга в «Звёздочке» (с согласия педагогов обеих групп)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07E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CA6B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539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работы; повторное наблюдение в КТ-17</w:t>
            </w:r>
          </w:p>
        </w:tc>
      </w:tr>
      <w:tr w:rsidR="001F70DD" w14:paraId="0EC6F50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FF4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КФ-08-1: уголок мало используется, речевые игры закрыты («Берёзка»)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57BF7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недоступны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A0EC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книжный уголок в спокойную зону, речевые игры — на открытую полку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6B9F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 (В-07, В-08)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A383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B61E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КТ-12 (март)</w:t>
            </w:r>
          </w:p>
        </w:tc>
      </w:tr>
      <w:tr w:rsidR="001F70DD" w14:paraId="46F23F17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2731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анализ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634F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 значима для всех групп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B9C8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Консультация «Открытые вопросы и распространение детских высказываний» (педагогический час)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02CD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46F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FF808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1F70DD" w14:paraId="71ABB4FD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B27D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КФ-08-2: положительная практика «Звёздочки», «Колокольчика»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4AF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Опыт может быть представлен коллегам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DFBD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Мастер-класс «Утренний круг: дети предлагают темы» (по желанию педагогов)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383B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«Звёздочка», «Колокольчик»; 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0825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04.03.2027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5C1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1F70DD" w14:paraId="5DF1F274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B480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7AAD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189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Повторное наблюдение утреннего круга в «Берёзке» в составе КТ-17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ADD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13A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0D152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 АС-17</w:t>
            </w:r>
          </w:p>
        </w:tc>
      </w:tr>
    </w:tbl>
    <w:p w14:paraId="25EF3232" w14:textId="77777777" w:rsidR="001F70DD" w:rsidRDefault="001F70DD">
      <w:pPr>
        <w:spacing w:after="80"/>
        <w:jc w:val="both"/>
      </w:pPr>
    </w:p>
    <w:p w14:paraId="64656AC6" w14:textId="77777777" w:rsidR="001F70DD" w:rsidRDefault="00000000">
      <w:pPr>
        <w:pStyle w:val="2"/>
        <w:keepLines/>
      </w:pPr>
      <w:bookmarkStart w:id="20" w:name="_Toc244842761"/>
      <w:r>
        <w:t>3.7. Форма последующей проверки</w:t>
      </w:r>
      <w:bookmarkEnd w:id="20"/>
    </w:p>
    <w:p w14:paraId="21BE1A21" w14:textId="77777777" w:rsidR="001F70DD" w:rsidRDefault="00000000">
      <w:pPr>
        <w:spacing w:after="60"/>
      </w:pPr>
      <w:r>
        <w:rPr>
          <w:b/>
          <w:bCs/>
        </w:rPr>
        <w:t>Форма последующей проверки (ВК-33 к КТ-08, используется в наблюдение в КТ-17)</w:t>
      </w:r>
    </w:p>
    <w:p w14:paraId="14FD228E" w14:textId="77777777" w:rsidR="001F70DD" w:rsidRDefault="00000000">
      <w:pPr>
        <w:spacing w:after="120"/>
        <w:jc w:val="both"/>
      </w:pPr>
      <w:r>
        <w:rPr>
          <w:sz w:val="22"/>
          <w:szCs w:val="22"/>
        </w:rPr>
        <w:t>Исходные факты и критерии результата переносятся из плана улучшений до начала повторной проверки; графы «Новый факт», «Источник и дата», «Вывод» заполняются при повторной проверке.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3"/>
        <w:gridCol w:w="2914"/>
        <w:gridCol w:w="2185"/>
        <w:gridCol w:w="2476"/>
        <w:gridCol w:w="1457"/>
        <w:gridCol w:w="1605"/>
      </w:tblGrid>
      <w:tr w:rsidR="001F70DD" w14:paraId="5C80CB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36EC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Исходный факт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D0C2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706E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1DA7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6C05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D19B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728EDEB5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6C85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10 из 41 реплики — открытые вопросы и распространения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10A82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трети реплик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F548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реплик в двух 20-минутных отрезках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B9F81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3027D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33B17" w14:textId="77777777" w:rsidR="001F70DD" w:rsidRDefault="001F70DD">
            <w:pPr>
              <w:spacing w:after="40" w:line="252" w:lineRule="auto"/>
            </w:pPr>
          </w:p>
        </w:tc>
      </w:tr>
      <w:tr w:rsidR="001F70DD" w14:paraId="2ED84EB1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2C1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6 развёрнутых высказываний детей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A614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Рост числа развёрнутых высказываний (описательно)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01BD8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09F75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24D48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B8DB7" w14:textId="77777777" w:rsidR="001F70DD" w:rsidRDefault="001F70DD">
            <w:pPr>
              <w:spacing w:after="40" w:line="252" w:lineRule="auto"/>
            </w:pPr>
          </w:p>
        </w:tc>
      </w:tr>
      <w:tr w:rsidR="001F70DD" w14:paraId="049199FD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FB26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речевые игры закрыты, уголок мало используется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7B9B3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на открытой полке; уголок в спокойной зоне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E749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C403D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C94D83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F5D0E" w14:textId="77777777" w:rsidR="001F70DD" w:rsidRDefault="001F70DD">
            <w:pPr>
              <w:spacing w:after="40" w:line="252" w:lineRule="auto"/>
            </w:pPr>
          </w:p>
        </w:tc>
      </w:tr>
    </w:tbl>
    <w:p w14:paraId="60CD1F5A" w14:textId="77777777" w:rsidR="001F70DD" w:rsidRDefault="001F70DD">
      <w:pPr>
        <w:spacing w:after="80"/>
        <w:jc w:val="both"/>
      </w:pPr>
    </w:p>
    <w:p w14:paraId="3838B27C" w14:textId="77777777" w:rsidR="001F70DD" w:rsidRDefault="001F70DD">
      <w:pPr>
        <w:sectPr w:rsidR="001F70DD">
          <w:footerReference w:type="default" r:id="rId24"/>
          <w:footerReference w:type="first" r:id="rId2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72242360" w14:textId="77777777" w:rsidR="001F70DD" w:rsidRDefault="00000000">
      <w:pPr>
        <w:pStyle w:val="1"/>
        <w:keepLines/>
      </w:pPr>
      <w:bookmarkStart w:id="21" w:name="_Toc244842762"/>
      <w:r>
        <w:lastRenderedPageBreak/>
        <w:t>4. Тематический комплект № 3. Развивающая предметно-пространственная среда: доступность, вариативность и самостоятельная деятельность детей</w:t>
      </w:r>
      <w:bookmarkEnd w:id="21"/>
    </w:p>
    <w:p w14:paraId="6F6DFC07" w14:textId="77777777" w:rsidR="001F70D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696A96F2" w14:textId="77777777" w:rsidR="001F70DD" w:rsidRDefault="00000000">
      <w:pPr>
        <w:spacing w:after="120"/>
        <w:jc w:val="both"/>
      </w:pPr>
      <w:r>
        <w:rPr>
          <w:b/>
          <w:bCs/>
        </w:rPr>
        <w:t>Профессиональная проблема и основание.</w:t>
      </w:r>
      <w:r>
        <w:t xml:space="preserve"> Годовая задача З-1. После ПК-01 изменения среды в части групп подтверждены; требовалось изучить среду групп, не входивших в КТ-05, и проверить устойчивость изменений в «Солнышке».</w:t>
      </w:r>
    </w:p>
    <w:p w14:paraId="392DAC3D" w14:textId="77777777" w:rsidR="001F70DD" w:rsidRDefault="00000000">
      <w:pPr>
        <w:spacing w:after="120"/>
        <w:jc w:val="both"/>
      </w:pPr>
      <w:r>
        <w:rPr>
          <w:b/>
          <w:bCs/>
        </w:rPr>
        <w:t>Маршрут проверки:</w:t>
      </w:r>
      <w:r>
        <w:t xml:space="preserve"> основание → программа ПР-12 → критерии → источники (3) → карты КФ-12-1, КФ-12-2, КФ-12-3 → сводная таблица фактов → справка АС-12 → решение РШ-12 → план улучшений ПУ-12 → методическая поддержка → последующая проверка.</w:t>
      </w:r>
    </w:p>
    <w:p w14:paraId="28357056" w14:textId="77777777" w:rsidR="001F70DD" w:rsidRDefault="00000000">
      <w:pPr>
        <w:pStyle w:val="2"/>
        <w:keepLines/>
      </w:pPr>
      <w:bookmarkStart w:id="22" w:name="_Toc244842763"/>
      <w:r>
        <w:t>4.1. Программа ПР-12</w:t>
      </w:r>
      <w:bookmarkEnd w:id="22"/>
    </w:p>
    <w:p w14:paraId="2523545B" w14:textId="77777777" w:rsidR="001F70DD" w:rsidRDefault="00000000">
      <w:pPr>
        <w:spacing w:after="40"/>
      </w:pPr>
      <w:r>
        <w:rPr>
          <w:b/>
          <w:bCs/>
        </w:rPr>
        <w:t>ПРОГРАММА ТЕМАТИЧЕСКОГО КОНТРОЛЯ ПР-12</w:t>
      </w:r>
      <w:r>
        <w:t xml:space="preserve"> (контрольное мероприятие КТ-12)</w:t>
      </w:r>
    </w:p>
    <w:p w14:paraId="5767FAFA" w14:textId="77777777" w:rsidR="001F70DD" w:rsidRDefault="00000000">
      <w:pPr>
        <w:spacing w:after="120"/>
      </w:pPr>
      <w:r>
        <w:rPr>
          <w:i/>
          <w:iCs/>
        </w:rPr>
        <w:t>Утверждаю: заведующий, 22.02.2027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4CEE301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4337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6621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 контроль «Развивающая предметно-пространственная среда: доступность, вариативность и самостоятельная деятельность детей»</w:t>
            </w:r>
          </w:p>
        </w:tc>
      </w:tr>
      <w:tr w:rsidR="001F70DD" w14:paraId="79CCB28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71E5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30C5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Тематический: несколько вопросов одной темы, несколько источников информации, обсуждение на коллегиальном органе</w:t>
            </w:r>
          </w:p>
        </w:tc>
      </w:tr>
      <w:tr w:rsidR="001F70DD" w14:paraId="78001B4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8DD5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07B1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(КТ-12); годовая задача З-1; справки АС-05, АС-09.</w:t>
            </w:r>
          </w:p>
        </w:tc>
      </w:tr>
      <w:tr w:rsidR="001F70DD" w14:paraId="4DD0AF1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3ED9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E1EC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Развивающая предметно-пространственная среда: доступность, вариативность и самостоятельная деятельность детей</w:t>
            </w:r>
          </w:p>
        </w:tc>
      </w:tr>
      <w:tr w:rsidR="001F70DD" w14:paraId="6AA3ED2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9A85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C318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насколько развивающая среда групп доступна, вариативна и используется детьми в самостоятельной деятельности.</w:t>
            </w:r>
          </w:p>
        </w:tc>
      </w:tr>
      <w:tr w:rsidR="001F70DD" w14:paraId="6E75BDF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E532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8D26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Изучить доступность материалов и оборудования.</w:t>
            </w:r>
          </w:p>
          <w:p w14:paraId="6D8CFEC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Изучить вариативность и трансформируемость пространства.</w:t>
            </w:r>
          </w:p>
          <w:p w14:paraId="5517031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Установить, какие зоны используют дети в самостоятельной деятельности.</w:t>
            </w:r>
          </w:p>
          <w:p w14:paraId="6EDD76D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4) Выявить видимые угрозы безопасности.</w:t>
            </w:r>
          </w:p>
          <w:p w14:paraId="41261EB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5) Изучить участие детей в оформлении среды.</w:t>
            </w:r>
          </w:p>
        </w:tc>
      </w:tr>
    </w:tbl>
    <w:p w14:paraId="36061C0D" w14:textId="77777777" w:rsidR="001F70DD" w:rsidRDefault="001F70DD">
      <w:pPr>
        <w:spacing w:after="80"/>
        <w:jc w:val="both"/>
      </w:pPr>
    </w:p>
    <w:p w14:paraId="236EFEDC" w14:textId="77777777" w:rsidR="001F70DD" w:rsidRDefault="00000000">
      <w:pPr>
        <w:spacing w:after="60"/>
      </w:pPr>
      <w:r>
        <w:rPr>
          <w:b/>
          <w:bCs/>
        </w:rPr>
        <w:t>7. Контрольные вопросы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07"/>
      </w:tblGrid>
      <w:tr w:rsidR="001F70DD" w14:paraId="6D42E7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3F3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2C4C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</w:tr>
      <w:tr w:rsidR="001F70DD" w14:paraId="1489AB7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8B72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56305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ли материалы детям?</w:t>
            </w:r>
          </w:p>
        </w:tc>
      </w:tr>
      <w:tr w:rsidR="001F70DD" w14:paraId="48470B1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496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040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пространства для разных видов активности, в том числе для уединения?</w:t>
            </w:r>
          </w:p>
        </w:tc>
      </w:tr>
      <w:tr w:rsidR="001F70DD" w14:paraId="2422E0E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0DAF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C909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Могут ли дети изменять пространство (модули, ширмы, полифункциональные материалы)?</w:t>
            </w:r>
          </w:p>
        </w:tc>
      </w:tr>
      <w:tr w:rsidR="001F70DD" w14:paraId="37DFC87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B73D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791C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зоны дети используют в самостоятельной деятельности?</w:t>
            </w:r>
          </w:p>
        </w:tc>
      </w:tr>
      <w:tr w:rsidR="001F70DD" w14:paraId="619691B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998C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В5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5E7B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видимые признаки угрозы безопасности?</w:t>
            </w:r>
          </w:p>
        </w:tc>
      </w:tr>
      <w:tr w:rsidR="001F70DD" w14:paraId="6A4BF24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13BE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В6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4C52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Участвуют ли дети в оформлении среды?</w:t>
            </w:r>
          </w:p>
        </w:tc>
      </w:tr>
    </w:tbl>
    <w:p w14:paraId="7E9BA0D4" w14:textId="77777777" w:rsidR="001F70DD" w:rsidRDefault="001F70DD">
      <w:pPr>
        <w:spacing w:after="80"/>
        <w:jc w:val="both"/>
      </w:pPr>
    </w:p>
    <w:p w14:paraId="3375E6F1" w14:textId="77777777" w:rsidR="001F70DD" w:rsidRDefault="00000000">
      <w:pPr>
        <w:spacing w:after="60"/>
      </w:pPr>
      <w:r>
        <w:rPr>
          <w:b/>
          <w:bCs/>
        </w:rPr>
        <w:t>8.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809"/>
        <w:gridCol w:w="5127"/>
        <w:gridCol w:w="2769"/>
      </w:tblGrid>
      <w:tr w:rsidR="001F70DD" w14:paraId="2857FB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9843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1211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E7E2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9F34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1F70DD" w14:paraId="4F270EE6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5B41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A4C8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72BD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на открытых полках на доступной высоте; места хранения обозначены.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9AB8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5)</w:t>
            </w:r>
          </w:p>
        </w:tc>
      </w:tr>
      <w:tr w:rsidR="001F70DD" w14:paraId="0C52735F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35C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FF1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F637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зоны для подвижной и спокойной деятельности и место для уединения.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84C4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4); ФОП ДО, п. 31</w:t>
            </w:r>
          </w:p>
        </w:tc>
      </w:tr>
      <w:tr w:rsidR="001F70DD" w14:paraId="4CD3B697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0AC7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66BB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E19D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модули, ширмы, предметы-заместители; дети используют их.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19A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2, 3)</w:t>
            </w:r>
          </w:p>
        </w:tc>
      </w:tr>
      <w:tr w:rsidR="001F70DD" w14:paraId="766F7D8B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092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A615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4B20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зон, использованных детьми за 40 мин самостоятельной деятельности (из имеющихся) — описательный показатель.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D85B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25.2, 31.1</w:t>
            </w:r>
          </w:p>
        </w:tc>
      </w:tr>
      <w:tr w:rsidR="001F70DD" w14:paraId="5EB5FC95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022F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99C0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33A3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Отсутствие видимых повреждений и незакреплённой мебели, способной опрокинуться. При выявлении угрозы — немедленное устранение.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FC437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6); ч. 6 ст. 28 № 273-ФЗ (п. 2)</w:t>
            </w:r>
          </w:p>
        </w:tc>
      </w:tr>
      <w:tr w:rsidR="001F70DD" w14:paraId="267F5D1A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7C8C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К6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F572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В6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F8EF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детей размещены на уровне глаз ребёнка (ориентир программы — не выше 1,2 м); есть материалы, созданные или собранные детьми.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2BA5A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1 — возможность самовыражения детей); высота — локальный ориентир</w:t>
            </w:r>
          </w:p>
        </w:tc>
      </w:tr>
    </w:tbl>
    <w:p w14:paraId="7F23691C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7886586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45FF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360D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«Берёзка» (4—5 лет), «Звёздочка» (5—6 лет), «Колокольчик» (комбинированная, 5—7 лет).</w:t>
            </w:r>
          </w:p>
        </w:tc>
      </w:tr>
    </w:tbl>
    <w:p w14:paraId="54FACB93" w14:textId="77777777" w:rsidR="001F70DD" w:rsidRDefault="001F70DD">
      <w:pPr>
        <w:spacing w:after="80"/>
        <w:jc w:val="both"/>
      </w:pPr>
    </w:p>
    <w:p w14:paraId="3460A3FD" w14:textId="77777777" w:rsidR="001F70DD" w:rsidRDefault="00000000">
      <w:pPr>
        <w:spacing w:after="60"/>
      </w:pPr>
      <w:r>
        <w:rPr>
          <w:b/>
          <w:bCs/>
        </w:rPr>
        <w:t>10—11. Источники информации и методы сбора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1309"/>
        <w:gridCol w:w="4679"/>
      </w:tblGrid>
      <w:tr w:rsidR="001F70DD" w14:paraId="05DD03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FF5B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метод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2D21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2770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</w:tr>
      <w:tr w:rsidR="001F70DD" w14:paraId="2EB5A09F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151C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среды с воспитателями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AA5F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В1—В3, В5, В6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DE5C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</w:t>
            </w:r>
          </w:p>
        </w:tc>
      </w:tr>
      <w:tr w:rsidR="001F70DD" w14:paraId="33AA864B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FCD1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самостоятельной деятельности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CAF7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В3, В4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3FC8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 наблюдение по 40 мин в каждой группе</w:t>
            </w:r>
          </w:p>
        </w:tc>
      </w:tr>
      <w:tr w:rsidR="001F70DD" w14:paraId="73D8AD26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EA7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 с воспитателями и учителем-логопедом («Колокольчик»)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DB1A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В2, В3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65B4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воспитателей, учитель-логопед</w:t>
            </w:r>
          </w:p>
        </w:tc>
      </w:tr>
    </w:tbl>
    <w:p w14:paraId="5A777C65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26A16B1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C169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C82C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01—12.03.2027; справка — до 19.03.2027.</w:t>
            </w:r>
          </w:p>
        </w:tc>
      </w:tr>
      <w:tr w:rsidR="001F70DD" w14:paraId="31ACDD5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68C6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13. 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4271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заведующего; старший воспитатель (по поручению); при выявлении угрозы безопасности — заместитель заведующего по АХР.</w:t>
            </w:r>
          </w:p>
        </w:tc>
      </w:tr>
      <w:tr w:rsidR="001F70DD" w14:paraId="312FA3F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B37A9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1D61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КФ-12-1 (среда, ВК-12), КФ-12-2 (самостоятельная деятельность, ВК-17).</w:t>
            </w:r>
          </w:p>
        </w:tc>
      </w:tr>
      <w:tr w:rsidR="001F70DD" w14:paraId="3AF85EA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1687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15. Порядок анализа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13FC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Характеристики среды сопоставляются по группам; факты использования зон детьми сопоставляются с условиями.</w:t>
            </w:r>
          </w:p>
        </w:tc>
      </w:tr>
      <w:tr w:rsidR="001F70DD" w14:paraId="6801E41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410B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1694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АС-12; ПУ-12.</w:t>
            </w:r>
          </w:p>
        </w:tc>
      </w:tr>
      <w:tr w:rsidR="001F70DD" w14:paraId="459CFEA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787B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17. 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E570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Совещание при заведующем 22.03.2027.</w:t>
            </w:r>
          </w:p>
        </w:tc>
      </w:tr>
      <w:tr w:rsidR="001F70DD" w14:paraId="5C79747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1601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0715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 ПК-02 (КТ-15) — 26—30.04.2027 в группах с установленными затруднениями.</w:t>
            </w:r>
          </w:p>
        </w:tc>
      </w:tr>
      <w:tr w:rsidR="001F70DD" w14:paraId="5999031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5F33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053B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Подготовка документов и «паспорта группы» не требуется.</w:t>
            </w:r>
          </w:p>
        </w:tc>
      </w:tr>
    </w:tbl>
    <w:p w14:paraId="5E18D1F0" w14:textId="77777777" w:rsidR="001F70DD" w:rsidRDefault="001F70DD">
      <w:pPr>
        <w:spacing w:after="80"/>
        <w:jc w:val="both"/>
      </w:pPr>
    </w:p>
    <w:p w14:paraId="793AC7B0" w14:textId="77777777" w:rsidR="001F70D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1F70DD" w14:paraId="6D7133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BB38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3475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4B3C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1F70DD" w14:paraId="67A5BAE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10C9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03.03.2027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DF23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252F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  <w:tr w:rsidR="001F70DD" w14:paraId="7E56E81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FFC5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04.03.2027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0A04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«Берёзка»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265C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  <w:tr w:rsidR="001F70DD" w14:paraId="5FFDEF1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2BD07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09.03.2027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AAD5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9408B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  <w:tr w:rsidR="001F70DD" w14:paraId="7190E6B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9E99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10.03.2027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44F4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3354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15:45—16:25</w:t>
            </w:r>
          </w:p>
        </w:tc>
      </w:tr>
    </w:tbl>
    <w:p w14:paraId="5EF11F6D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312BB50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F84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8C65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0A9F3E8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BE7B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5371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самостоятельной деятельности; осмотр среды — старший воспитатель с заместителем 01—03.03 в первой половине дня</w:t>
            </w:r>
          </w:p>
        </w:tc>
      </w:tr>
    </w:tbl>
    <w:p w14:paraId="1A2DA9D7" w14:textId="77777777" w:rsidR="001F70DD" w:rsidRDefault="001F70DD">
      <w:pPr>
        <w:spacing w:after="80"/>
        <w:jc w:val="both"/>
      </w:pPr>
    </w:p>
    <w:p w14:paraId="64D961D0" w14:textId="77777777" w:rsidR="001F70DD" w:rsidRDefault="001F70DD">
      <w:pPr>
        <w:sectPr w:rsidR="001F70DD">
          <w:footerReference w:type="default" r:id="rId26"/>
          <w:footerReference w:type="first" r:id="rId2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28A580F" w14:textId="77777777" w:rsidR="001F70DD" w:rsidRDefault="00000000">
      <w:pPr>
        <w:pStyle w:val="2"/>
        <w:keepLines/>
      </w:pPr>
      <w:bookmarkStart w:id="23" w:name="_Toc244842764"/>
      <w:r>
        <w:lastRenderedPageBreak/>
        <w:t>4.2. Заполненные карты</w:t>
      </w:r>
      <w:bookmarkEnd w:id="23"/>
    </w:p>
    <w:p w14:paraId="1060F5B8" w14:textId="77777777" w:rsidR="001F70DD" w:rsidRDefault="00000000">
      <w:pPr>
        <w:spacing w:after="40"/>
      </w:pPr>
      <w:r>
        <w:rPr>
          <w:b/>
          <w:bCs/>
        </w:rPr>
        <w:t>Карта фиксации фактов: развивающая предметно-пространственная среда групп</w:t>
      </w:r>
    </w:p>
    <w:p w14:paraId="72BF4525" w14:textId="77777777" w:rsidR="001F70DD" w:rsidRDefault="00000000">
      <w:pPr>
        <w:spacing w:after="100"/>
      </w:pPr>
      <w:r>
        <w:rPr>
          <w:i/>
          <w:iCs/>
        </w:rPr>
        <w:t>Карта КФ-12-1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30396C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CA13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18FB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</w:tr>
      <w:tr w:rsidR="001F70DD" w14:paraId="6DE301D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B4F5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FA5A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01—03.03.2027</w:t>
            </w:r>
          </w:p>
        </w:tc>
      </w:tr>
      <w:tr w:rsidR="001F70DD" w14:paraId="44B7D5C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A467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ED17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воспитатель; заместитель заведующего</w:t>
            </w:r>
          </w:p>
        </w:tc>
      </w:tr>
      <w:tr w:rsidR="001F70DD" w14:paraId="43A618E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1B2B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2453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воспитателей, в период самостоятельной деятельности детей.</w:t>
            </w:r>
          </w:p>
        </w:tc>
      </w:tr>
      <w:tr w:rsidR="001F70DD" w14:paraId="287A169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76D7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ED2C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группы, 28 зон.</w:t>
            </w:r>
          </w:p>
        </w:tc>
      </w:tr>
    </w:tbl>
    <w:p w14:paraId="6EC2161E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4F1A74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766A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8C6F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6C0F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656A2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6D46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04D8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0AF9FF8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E91C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AC35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Доступность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5218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4C7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все материалы на открытых полках, модули — на открытом стеллаже. «Берёзка»: книжный уголок перенесён в спокойную зону, речевые игры на открытой полке (исполнение ПУ-08 п. 2). «Звёздочка», «Колокольчик»: материалы открыты, места хранения обозначены.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843E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306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во всех группах.</w:t>
            </w:r>
          </w:p>
        </w:tc>
      </w:tr>
      <w:tr w:rsidR="001F70DD" w14:paraId="0C8A307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CBE7C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8B1E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Пространство для уединения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E1CF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95FE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«домик» из ширмы. «Звёздочка»: уголок с подушками. «Берёзка»: места для уединения нет. «Колокольчик»: места для уединения нет; по словам воспитателей и логопеда, площадь групповой занята зонами для коррекционной работы.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21C8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беседы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3C620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Места для уединения нет в «Берёзке» и «Колокольчике».</w:t>
            </w:r>
          </w:p>
        </w:tc>
      </w:tr>
      <w:tr w:rsidR="001F70DD" w14:paraId="3CBB54B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211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0BE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Модули, ширмы, предметы-заместители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78A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F691D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коробка предметов-заместителей и модули, дети построили «корабль» (03.03). «Звёздочка»: ширма, модули, коробка бросового материала. «Берёзка»: модулей нет, предметов-заместителей нет. «Колокольчик»: модули есть, заместители — коробка с катушками и крышками.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5F5D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61CC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средств изменения пространства нет. В «Солнышке» изменения, проверенные в ПК-01, сохраняются.</w:t>
            </w:r>
          </w:p>
        </w:tc>
      </w:tr>
      <w:tr w:rsidR="001F70DD" w14:paraId="1BCAB95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EAAF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139B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Безопасность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105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EB7F1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стеллаж высотой 1,3 м в зоне конструирования не закреплён к стене, покачивается при нажатии. В остальных группах видимых угроз нет.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7A5E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02.03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4046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 xml:space="preserve">Выявлена угроза безопасности. Стеллаж закреплён 02.03 в 15:10 по </w:t>
            </w:r>
            <w:r>
              <w:rPr>
                <w:sz w:val="20"/>
                <w:szCs w:val="20"/>
              </w:rPr>
              <w:lastRenderedPageBreak/>
              <w:t>распоряжению заведующего (заявка заместителю заведующего по АХР).</w:t>
            </w:r>
          </w:p>
        </w:tc>
      </w:tr>
      <w:tr w:rsidR="001F70DD" w14:paraId="6FE0632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42B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7957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В6. Участие детей в оформлении среды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D67F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К6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B74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мини-музей «Камни», собранный детьми. «Солнышко»: выставка рисунков на высоте 0,9—1,1 м. «Берёзка»: работы детей на стенде на высоте 1,6 м. «Колокольчик»: визуальное расписание дня из пиктограмм, сделанное вместе с детьми.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BFD46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32B4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работы размещены выше уровня глаз ребёнка.</w:t>
            </w:r>
          </w:p>
        </w:tc>
      </w:tr>
    </w:tbl>
    <w:p w14:paraId="0E4841D6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6559853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255A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BE5B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среда групповых помещений; участки, залы и коридоры не входили в предмет проверки. Безопасность оценивалась только по видимым признакам.</w:t>
            </w:r>
          </w:p>
        </w:tc>
      </w:tr>
      <w:tr w:rsidR="001F70DD" w14:paraId="06761A9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844A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DB06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Проверить закрепление мебели в остальных группах — поручение заведующего от 02.03.2027 (результат — КФ-12-3).</w:t>
            </w:r>
          </w:p>
        </w:tc>
      </w:tr>
    </w:tbl>
    <w:p w14:paraId="7BE605E9" w14:textId="77777777" w:rsidR="001F70DD" w:rsidRDefault="001F70DD">
      <w:pPr>
        <w:spacing w:after="80"/>
        <w:jc w:val="both"/>
      </w:pPr>
    </w:p>
    <w:p w14:paraId="427DC8A9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6E87CF89" w14:textId="77777777" w:rsidR="001F70DD" w:rsidRDefault="00000000">
      <w:pPr>
        <w:spacing w:after="40"/>
      </w:pPr>
      <w:r>
        <w:rPr>
          <w:b/>
          <w:bCs/>
        </w:rPr>
        <w:t>Карта фиксации фактов: использование среды в самостоятельной деятельности</w:t>
      </w:r>
    </w:p>
    <w:p w14:paraId="6B31BA4C" w14:textId="77777777" w:rsidR="001F70DD" w:rsidRDefault="00000000">
      <w:pPr>
        <w:spacing w:after="100"/>
      </w:pPr>
      <w:r>
        <w:rPr>
          <w:i/>
          <w:iCs/>
        </w:rPr>
        <w:t>Карта КФ-12-2 · форма ВК-17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4E544C5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4D57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D362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</w:tr>
      <w:tr w:rsidR="001F70DD" w14:paraId="61F4868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27AD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EF8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03—10.03.2027, 15:45—16:25</w:t>
            </w:r>
          </w:p>
        </w:tc>
      </w:tr>
      <w:tr w:rsidR="001F70DD" w14:paraId="750180C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AE11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ABBB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007FA10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7206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2C07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от 12 до 20 детей.</w:t>
            </w:r>
          </w:p>
        </w:tc>
      </w:tr>
      <w:tr w:rsidR="001F70DD" w14:paraId="79F1821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0675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8AB5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по 40 мин (160 мин).</w:t>
            </w:r>
          </w:p>
        </w:tc>
      </w:tr>
    </w:tbl>
    <w:p w14:paraId="41189E9F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6E6792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A13C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248C5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9769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68E0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2F42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DB86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09F4AE1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FA8E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ED40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Использованные зоны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8AF9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408C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6 из 7 зон; «Берёзка» — 4 из 7 (конструирование, сюжетная игра, книжный уголок, рисование); «Звёздочка» — 7 из 8; «Колокольчик» — 5 из 6.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239A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03.03, 04.03, 09.03, 10.03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A705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дети используют меньшую часть среды.</w:t>
            </w:r>
          </w:p>
        </w:tc>
      </w:tr>
      <w:tr w:rsidR="001F70DD" w14:paraId="014CEC6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8A00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0BC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Изменение пространства детьми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AB5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F0C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2 эпизода (модули, ширма). «Звёздочка»: 3 эпизода. «Колокольчик»: 1 эпизод. «Берёзка»: эпизодов нет.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138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9745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Связано с наличием средств изменения пространства (КФ-12-1, строка 3).</w:t>
            </w:r>
          </w:p>
        </w:tc>
      </w:tr>
      <w:tr w:rsidR="001F70DD" w14:paraId="1A46725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153F2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45C9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Переход между зонами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0CC5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B39E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5 детей в течение 20—25 мин переходили между зонами, не начиная деятельности; в остальных группах таких эпизодов 0—2.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A5EF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04.03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AEF9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Описательный факт; причина в данных проверки не установлена.</w:t>
            </w:r>
          </w:p>
        </w:tc>
      </w:tr>
    </w:tbl>
    <w:p w14:paraId="1B9D1819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4577BE8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23C2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B033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Одно наблюдение в группе; выводы об устойчивости не делаются.</w:t>
            </w:r>
          </w:p>
        </w:tc>
      </w:tr>
      <w:tr w:rsidR="001F70DD" w14:paraId="6132847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547F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793E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6A11EC14" w14:textId="77777777" w:rsidR="001F70DD" w:rsidRDefault="001F70DD">
      <w:pPr>
        <w:spacing w:after="80"/>
        <w:jc w:val="both"/>
      </w:pPr>
    </w:p>
    <w:p w14:paraId="4C9AA357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637925E8" w14:textId="77777777" w:rsidR="001F70DD" w:rsidRDefault="00000000">
      <w:pPr>
        <w:spacing w:after="40"/>
      </w:pPr>
      <w:r>
        <w:rPr>
          <w:b/>
          <w:bCs/>
        </w:rPr>
        <w:t>Карта фиксации фактов: осмотр крепления мебели во всех группах</w:t>
      </w:r>
    </w:p>
    <w:p w14:paraId="39B0254D" w14:textId="77777777" w:rsidR="001F70DD" w:rsidRDefault="00000000">
      <w:pPr>
        <w:spacing w:after="100"/>
      </w:pPr>
      <w:r>
        <w:rPr>
          <w:i/>
          <w:iCs/>
        </w:rPr>
        <w:t>Карта КФ-12-3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3D377B3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3C3A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C5BED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8 групп</w:t>
            </w:r>
          </w:p>
        </w:tc>
      </w:tr>
      <w:tr w:rsidR="001F70DD" w14:paraId="3B1EAC3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F253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4207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18.03.2027, 13:30—15:00</w:t>
            </w:r>
          </w:p>
        </w:tc>
      </w:tr>
      <w:tr w:rsidR="001F70DD" w14:paraId="0F7716C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1369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8D1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по АХР (поручение заведующего от 02.03.2027, данное при выявлении незакреплённого стеллажа)</w:t>
            </w:r>
          </w:p>
        </w:tc>
      </w:tr>
      <w:tr w:rsidR="001F70DD" w14:paraId="2CEEE6C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1727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0EC1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проведён вне программы ПР-12 по поручению заведующего; в осмотре участвовал рабочий по комплексному обслуживанию зданий.</w:t>
            </w:r>
          </w:p>
        </w:tc>
      </w:tr>
      <w:tr w:rsidR="001F70DD" w14:paraId="0D173F0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9579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2CF4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групповых помещений; 31 единица мебели высотой более 1 м (стеллажи, шкафы).</w:t>
            </w:r>
          </w:p>
        </w:tc>
      </w:tr>
    </w:tbl>
    <w:p w14:paraId="4FD892CE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297062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4BE5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6800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A220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9054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CED6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EC7C7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61906D2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B326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A5DD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Закреплены ли стеллажи и шкафы высотой более 1 м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F87B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 (ПР-12)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6DD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Закреплены 29 из 31. Не закреплены: «Ромашка» — стеллаж 1,2 м в зоне сюжетной игры; «Радуга» — стеллаж 1,4 м в книжном уголке. Стеллаж «Берёзки» закреплён 02.03 (КФ-12-1, строка 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6F6C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505E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стеллажа закреплены 18.03 в 14:10 и 14:35.</w:t>
            </w:r>
          </w:p>
        </w:tc>
      </w:tr>
      <w:tr w:rsidR="001F70DD" w14:paraId="5A9D235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90D4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FEE0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Предусмотрена ли проверка крепления мебели в плане осмотров помещений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C7A0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1804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плане осмотров помещений ДОО проверка крепления мебели не указана.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337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осмотров помещений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2DE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Требуется включить проверку в план осмотров.</w:t>
            </w:r>
          </w:p>
        </w:tc>
      </w:tr>
    </w:tbl>
    <w:p w14:paraId="5960BB28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155EB3A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F8DA7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2583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Осматривалась только мебель высотой более 1 м в групповых помещениях.</w:t>
            </w:r>
          </w:p>
        </w:tc>
      </w:tr>
      <w:tr w:rsidR="001F70DD" w14:paraId="0ED1416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F1C0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33D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0CC5CF27" w14:textId="77777777" w:rsidR="001F70DD" w:rsidRDefault="001F70DD">
      <w:pPr>
        <w:spacing w:after="80"/>
        <w:jc w:val="both"/>
      </w:pPr>
    </w:p>
    <w:p w14:paraId="1BA8C564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34A945FA" w14:textId="77777777" w:rsidR="001F70DD" w:rsidRDefault="00000000">
      <w:pPr>
        <w:pStyle w:val="2"/>
        <w:keepLines/>
      </w:pPr>
      <w:bookmarkStart w:id="24" w:name="_Toc244842765"/>
      <w:r>
        <w:t>4.3. Сводная таблица фактов</w:t>
      </w:r>
      <w:bookmarkEnd w:id="24"/>
    </w:p>
    <w:p w14:paraId="5CEE4795" w14:textId="77777777" w:rsidR="001F70DD" w:rsidRDefault="00000000">
      <w:pPr>
        <w:spacing w:after="60"/>
      </w:pPr>
      <w:r>
        <w:rPr>
          <w:b/>
          <w:bCs/>
        </w:rPr>
        <w:t>Сводная таблица фактов (ПР-12)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5"/>
        <w:gridCol w:w="10490"/>
        <w:gridCol w:w="2915"/>
      </w:tblGrid>
      <w:tr w:rsidR="001F70DD" w14:paraId="473844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D0F1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80D9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Обобщённые факты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F255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</w:tr>
      <w:tr w:rsidR="001F70DD" w14:paraId="4ED5661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F870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BAC0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доступны во всех группах; в «Берёзке» исполнен п. 2 ПУ-08.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246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1</w:t>
            </w:r>
          </w:p>
        </w:tc>
      </w:tr>
      <w:tr w:rsidR="001F70DD" w14:paraId="5AFB0BA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966C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A7C6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Места для уединения нет в «Берёзке» и «Колокольчике».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4617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2</w:t>
            </w:r>
          </w:p>
        </w:tc>
      </w:tr>
      <w:tr w:rsidR="001F70DD" w14:paraId="738960F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B238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F5A7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нет модулей и предметов-заместителей; эпизодов изменения пространства детьми — 0 (в других группах 1—3).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E98D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3; КФ-12-2, строка 2</w:t>
            </w:r>
          </w:p>
        </w:tc>
      </w:tr>
      <w:tr w:rsidR="001F70DD" w14:paraId="6E2CC6D2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ACCA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A47E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Использовано зон: 6 из 7, 4 из 7 («Берёзка»), 7 из 8, 5 из 6.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496D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КФ-12-2, строка 1</w:t>
            </w:r>
          </w:p>
        </w:tc>
      </w:tr>
      <w:tr w:rsidR="001F70DD" w14:paraId="1B18192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4500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E685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Незакреплённый стеллаж в «Берёзке» — устранено 02.03; при осмотре всех групп 18.03 закреплены ещё 2 стеллажа; проверка крепления в плане осмотров не предусмотрена.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4D47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4; КФ-12-3</w:t>
            </w:r>
          </w:p>
        </w:tc>
      </w:tr>
      <w:tr w:rsidR="001F70DD" w14:paraId="29FFE32B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89B2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В6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4AEF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детей в «Берёзке» — на высоте 1,6 м.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8E90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5</w:t>
            </w:r>
          </w:p>
        </w:tc>
      </w:tr>
    </w:tbl>
    <w:p w14:paraId="58BAC29C" w14:textId="77777777" w:rsidR="001F70DD" w:rsidRDefault="001F70DD">
      <w:pPr>
        <w:spacing w:after="80"/>
        <w:jc w:val="both"/>
      </w:pPr>
    </w:p>
    <w:p w14:paraId="0FC8BA49" w14:textId="77777777" w:rsidR="001F70DD" w:rsidRDefault="001F70DD">
      <w:pPr>
        <w:sectPr w:rsidR="001F70DD">
          <w:footerReference w:type="default" r:id="rId28"/>
          <w:footerReference w:type="first" r:id="rId29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229F2D4E" w14:textId="77777777" w:rsidR="001F70DD" w:rsidRDefault="00000000">
      <w:pPr>
        <w:pStyle w:val="2"/>
        <w:keepLines/>
      </w:pPr>
      <w:bookmarkStart w:id="25" w:name="_Toc244842766"/>
      <w:r>
        <w:lastRenderedPageBreak/>
        <w:t>4.4. Аналитическая справка АС-12</w:t>
      </w:r>
      <w:bookmarkEnd w:id="25"/>
    </w:p>
    <w:p w14:paraId="4F99D84F" w14:textId="77777777" w:rsidR="001F70DD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5C0C39C5" w14:textId="77777777" w:rsidR="001F70DD" w:rsidRDefault="00000000">
      <w:pPr>
        <w:spacing w:after="80"/>
        <w:jc w:val="center"/>
      </w:pPr>
      <w:r>
        <w:t>«Развивающая предметно-пространственная среда: доступность, вариативность и самостоятельная деятельность детей»</w:t>
      </w:r>
    </w:p>
    <w:p w14:paraId="5C112A0F" w14:textId="77777777" w:rsidR="001F70DD" w:rsidRDefault="00000000">
      <w:pPr>
        <w:spacing w:after="120"/>
      </w:pPr>
      <w:r>
        <w:t>№ АС-12     от 19.03.2027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1F70DD" w14:paraId="65526C3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7661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3E4E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(КТ-12); программа ПР-12 от 22.02.2027.</w:t>
            </w:r>
          </w:p>
        </w:tc>
      </w:tr>
      <w:tr w:rsidR="001F70DD" w14:paraId="64CDDCE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EF15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CA11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доступность, вариативность развивающей среды и её использование детьми.</w:t>
            </w:r>
          </w:p>
        </w:tc>
      </w:tr>
      <w:tr w:rsidR="001F70DD" w14:paraId="609323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A178E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89CC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01—12.03.2027</w:t>
            </w:r>
          </w:p>
        </w:tc>
      </w:tr>
      <w:tr w:rsidR="001F70DD" w14:paraId="108F868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F9C6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B0B7F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самостоятельной деятельности, беседы.</w:t>
            </w:r>
          </w:p>
        </w:tc>
      </w:tr>
      <w:tr w:rsidR="001F70DD" w14:paraId="21D397A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8E18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0D4E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группы, 28 зон, 4 наблюдения по 40 мин, беседы с 8 воспитателями и учителем-логопедом. Карты КФ-12-1, КФ-12-2.</w:t>
            </w:r>
          </w:p>
        </w:tc>
      </w:tr>
      <w:tr w:rsidR="001F70DD" w14:paraId="617F8D2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E9CD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2D704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«Берёзка» (4—5 лет), «Звёздочка» (5—6 лет), «Колокольчик» (комбинированная, 5—7 лет).</w:t>
            </w:r>
          </w:p>
        </w:tc>
      </w:tr>
    </w:tbl>
    <w:p w14:paraId="755786DB" w14:textId="77777777" w:rsidR="001F70DD" w:rsidRDefault="001F70DD">
      <w:pPr>
        <w:spacing w:after="80"/>
        <w:jc w:val="both"/>
      </w:pPr>
    </w:p>
    <w:p w14:paraId="39DD7067" w14:textId="77777777" w:rsidR="001F70DD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7F2DE82B" w14:textId="77777777" w:rsidR="001F70DD" w:rsidRDefault="00000000">
      <w:pPr>
        <w:spacing w:after="120"/>
        <w:jc w:val="both"/>
      </w:pPr>
      <w:r>
        <w:rPr>
          <w:b/>
          <w:bCs/>
        </w:rPr>
        <w:t>Доступность (В1).</w:t>
      </w:r>
      <w:r>
        <w:t xml:space="preserve"> Во всех четырёх группах материалы размещены открыто, места хранения обозначены (КФ-12-1, строка 1).</w:t>
      </w:r>
    </w:p>
    <w:p w14:paraId="1F30C823" w14:textId="77777777" w:rsidR="001F70DD" w:rsidRDefault="00000000">
      <w:pPr>
        <w:spacing w:after="120"/>
        <w:jc w:val="both"/>
      </w:pPr>
      <w:r>
        <w:rPr>
          <w:b/>
          <w:bCs/>
        </w:rPr>
        <w:t>Вариативность и уединение (В2).</w:t>
      </w:r>
      <w:r>
        <w:t xml:space="preserve"> Места для уединения нет в «Берёзке» и «Колокольчике»; в «Колокольчике» площадь занята зонами для коррекционной работы (КФ-12-1, строка 2).</w:t>
      </w:r>
    </w:p>
    <w:p w14:paraId="2D7AACC6" w14:textId="77777777" w:rsidR="001F70DD" w:rsidRDefault="00000000">
      <w:pPr>
        <w:spacing w:after="120"/>
        <w:jc w:val="both"/>
      </w:pPr>
      <w:r>
        <w:rPr>
          <w:b/>
          <w:bCs/>
        </w:rPr>
        <w:t>Трансформируемость (В3).</w:t>
      </w:r>
      <w:r>
        <w:t xml:space="preserve"> В «Берёзке» нет модулей и предметов-заместителей, эпизодов изменения пространства детьми не зафиксировано; в остальных группах — 1—3 эпизода (КФ-12-1, строка 3; КФ-12-2, строка 2).</w:t>
      </w:r>
    </w:p>
    <w:p w14:paraId="5642FB66" w14:textId="77777777" w:rsidR="001F70DD" w:rsidRDefault="00000000">
      <w:pPr>
        <w:spacing w:after="120"/>
        <w:jc w:val="both"/>
      </w:pPr>
      <w:r>
        <w:rPr>
          <w:b/>
          <w:bCs/>
        </w:rPr>
        <w:t>Использование среды (В4).</w:t>
      </w:r>
      <w:r>
        <w:t xml:space="preserve"> Использовано зон: «Солнышко» — 6 из 7, «Звёздочка» — 7 из 8, «Колокольчик» — 5 из 6, «Берёзка» — 4 из 7; в «Берёзке» 5 детей 20—25 мин переходили между зонами, не начиная деятельности (КФ-12-2, строки 1, 3).</w:t>
      </w:r>
    </w:p>
    <w:p w14:paraId="62B35F3B" w14:textId="77777777" w:rsidR="001F70DD" w:rsidRDefault="00000000">
      <w:pPr>
        <w:spacing w:after="120"/>
        <w:jc w:val="both"/>
      </w:pPr>
      <w:r>
        <w:rPr>
          <w:b/>
          <w:bCs/>
        </w:rPr>
        <w:t>Безопасность (В5).</w:t>
      </w:r>
      <w:r>
        <w:t xml:space="preserve"> В «Берёзке» выявлен незакреплённый стеллаж высотой 1,3 м; закреплён в день выявления. По поручению заведующего 18.03 проверено крепление мебели во всех группах, закреплены ещё 2 стеллажа (группы «Ромашка», «Радуга»); проверка крепления мебели в плане осмотров помещений не предусмотрена (КФ-12-1, строка 4; КФ-12-3).</w:t>
      </w:r>
    </w:p>
    <w:p w14:paraId="165938D9" w14:textId="77777777" w:rsidR="001F70DD" w:rsidRDefault="00000000">
      <w:pPr>
        <w:spacing w:after="120"/>
        <w:jc w:val="both"/>
      </w:pPr>
      <w:r>
        <w:rPr>
          <w:b/>
          <w:bCs/>
        </w:rPr>
        <w:t>Участие детей (В6).</w:t>
      </w:r>
      <w:r>
        <w:t xml:space="preserve"> В «Звёздочке» — мини-музей, собранный детьми; в «Колокольчике» — расписание дня из пиктограмм; в «Берёзке» работы детей размещены на высоте 1,6 м (КФ-12-1, строка 5).</w:t>
      </w:r>
    </w:p>
    <w:p w14:paraId="77E68B36" w14:textId="77777777" w:rsidR="001F70DD" w:rsidRDefault="00000000">
      <w:pPr>
        <w:spacing w:after="60"/>
      </w:pPr>
      <w:r>
        <w:rPr>
          <w:b/>
          <w:bCs/>
        </w:rPr>
        <w:t>2. Анализ</w:t>
      </w:r>
    </w:p>
    <w:p w14:paraId="6277812A" w14:textId="77777777" w:rsidR="001F70DD" w:rsidRDefault="00000000">
      <w:pPr>
        <w:spacing w:after="120"/>
        <w:jc w:val="both"/>
      </w:pPr>
      <w:r>
        <w:lastRenderedPageBreak/>
        <w:t>В «Солнышке» через месяц после ПК-01 модули и предметы-заместители доступны и используются детьми. Это подтверждает сохранение условий среды в одной группе; время игры и ответы на инициативы в КТ-12 не изучались.</w:t>
      </w:r>
    </w:p>
    <w:p w14:paraId="1DA30D7D" w14:textId="77777777" w:rsidR="001F70DD" w:rsidRDefault="00000000">
      <w:pPr>
        <w:spacing w:after="120"/>
        <w:jc w:val="both"/>
      </w:pPr>
      <w:r>
        <w:t>В «Берёзке» отсутствие средств изменения пространства и места для уединения совпадает с наименьшим числом используемых зон и отсутствием эпизодов изменения пространства детьми. Связь с переходами детей между зонами без деятельности по данным одного наблюдения не устанавливается.</w:t>
      </w:r>
    </w:p>
    <w:p w14:paraId="13493719" w14:textId="77777777" w:rsidR="001F70DD" w:rsidRDefault="00000000">
      <w:pPr>
        <w:spacing w:after="120"/>
        <w:jc w:val="both"/>
      </w:pPr>
      <w:r>
        <w:t>В «Колокольчике» отсутствие места для уединения связано с ограниченной площадью; решение требует ресурсов.</w:t>
      </w:r>
    </w:p>
    <w:p w14:paraId="7AD386E1" w14:textId="77777777" w:rsidR="001F70DD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1FEA6CE9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дети участвуют в создании среды (мини-музей), используют 7 из 8 зон.</w:t>
      </w:r>
    </w:p>
    <w:p w14:paraId="7F60F431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«Солнышко»: изменения, внесённые по ПУ-05, сохраняются.</w:t>
      </w:r>
    </w:p>
    <w:p w14:paraId="4584FBEE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визуальное расписание дня, созданное с детьми.</w:t>
      </w:r>
    </w:p>
    <w:p w14:paraId="19C1A451" w14:textId="77777777" w:rsidR="001F70DD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34C97C8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нет места для уединения, модулей и предметов-заместителей; работы детей размещены высоко.</w:t>
      </w:r>
    </w:p>
    <w:p w14:paraId="30BA733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нет места для уединения.</w:t>
      </w:r>
    </w:p>
    <w:p w14:paraId="7BE23B8C" w14:textId="77777777" w:rsidR="001F70DD" w:rsidRDefault="00000000">
      <w:pPr>
        <w:spacing w:after="60"/>
      </w:pPr>
      <w:r>
        <w:rPr>
          <w:b/>
          <w:bCs/>
        </w:rPr>
        <w:t>5. Обоснованные выводы</w:t>
      </w:r>
    </w:p>
    <w:p w14:paraId="311369C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во всех группах; К2 — в «Солнышке» и «Звёздочке»; К3 — во всех, кроме «Берёзки»; К6 — во всех, кроме «Берёзки».</w:t>
      </w:r>
    </w:p>
    <w:p w14:paraId="50CD3A1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Угроза безопасности устранена в день выявления; принята организационная мера для всех групп.</w:t>
      </w:r>
    </w:p>
    <w:p w14:paraId="6C39DBBE" w14:textId="77777777" w:rsidR="001F70DD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02AFF6FF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организовать место уединения из имеющейся ширмы; собрать коробку предметов-заместителей (по желанию воспитателей — с участием коллег из «Солнышка»); разместить работы детей на высоте не более 1,2 м.</w:t>
      </w:r>
    </w:p>
    <w:p w14:paraId="33A34890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приобрести мобильный «домик-палатку» для уединения.</w:t>
      </w:r>
    </w:p>
    <w:p w14:paraId="1A239170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проверку крепления мебели в план осмотров помещений.</w:t>
      </w:r>
    </w:p>
    <w:p w14:paraId="618F26FD" w14:textId="77777777" w:rsidR="001F70DD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4BD7A5AE" w14:textId="77777777" w:rsidR="001F70DD" w:rsidRDefault="00000000">
      <w:pPr>
        <w:spacing w:after="120"/>
        <w:jc w:val="both"/>
      </w:pPr>
      <w:r>
        <w:t>Повторный контроль ПК-02 — 26—30.04.2027 в группах «Берёзка» и «Колокольчик».</w:t>
      </w:r>
    </w:p>
    <w:p w14:paraId="2AFBE206" w14:textId="77777777" w:rsidR="001F70DD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КФ-12-1, КФ-12-2, КФ-12-3; сводная таблица фактов.</w:t>
      </w:r>
    </w:p>
    <w:p w14:paraId="1C1AC38B" w14:textId="77777777" w:rsidR="001F70DD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49CC6A49" w14:textId="77777777" w:rsidR="001F70D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4216549A" w14:textId="77777777" w:rsidR="001F70D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6DB868DE" w14:textId="77777777" w:rsidR="001F70D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569BED15" w14:textId="77777777" w:rsidR="001F70DD" w:rsidRDefault="00000000">
      <w:pPr>
        <w:pStyle w:val="2"/>
        <w:keepLines/>
        <w:pageBreakBefore/>
      </w:pPr>
      <w:bookmarkStart w:id="26" w:name="_Toc244842767"/>
      <w:r>
        <w:lastRenderedPageBreak/>
        <w:t>4.5. Управленческое решение РШ-12</w:t>
      </w:r>
      <w:bookmarkEnd w:id="26"/>
    </w:p>
    <w:p w14:paraId="36E30FC7" w14:textId="77777777" w:rsidR="001F70DD" w:rsidRDefault="00000000">
      <w:pPr>
        <w:jc w:val="center"/>
      </w:pPr>
      <w:r>
        <w:rPr>
          <w:b/>
          <w:bCs/>
        </w:rPr>
        <w:t>УПРАВЛЕНЧЕСКОЕ РЕШЕНИЕ № РШ-12</w:t>
      </w:r>
    </w:p>
    <w:p w14:paraId="3FE11445" w14:textId="77777777" w:rsidR="001F70DD" w:rsidRDefault="00000000">
      <w:pPr>
        <w:spacing w:after="80"/>
        <w:jc w:val="center"/>
      </w:pPr>
      <w:r>
        <w:t>по результатам тематического контроля «Развивающая предметно-пространственная среда: доступность, вариативность и самостоятельная деятельность детей»</w:t>
      </w:r>
    </w:p>
    <w:p w14:paraId="38D35FC7" w14:textId="77777777" w:rsidR="001F70DD" w:rsidRDefault="00000000">
      <w:pPr>
        <w:spacing w:after="40"/>
      </w:pPr>
      <w:r>
        <w:t>Дата: 22.03.2027. Принято: заведующий.</w:t>
      </w:r>
    </w:p>
    <w:p w14:paraId="200E1E6D" w14:textId="77777777" w:rsidR="001F70DD" w:rsidRDefault="00000000">
      <w:pPr>
        <w:spacing w:after="120"/>
        <w:jc w:val="both"/>
      </w:pPr>
      <w:r>
        <w:t>Основание: Аналитическая справка АС-12; обсуждение на совещании при заведующем 22.03.2027.</w:t>
      </w:r>
    </w:p>
    <w:p w14:paraId="58B1F9DD" w14:textId="77777777" w:rsidR="001F70DD" w:rsidRDefault="00000000">
      <w:pPr>
        <w:pStyle w:val="a4"/>
        <w:numPr>
          <w:ilvl w:val="0"/>
          <w:numId w:val="5"/>
        </w:numPr>
        <w:spacing w:after="60" w:line="276" w:lineRule="auto"/>
      </w:pPr>
      <w:r>
        <w:t>Принять справку АС-12.</w:t>
      </w:r>
    </w:p>
    <w:p w14:paraId="3ECB6AF4" w14:textId="77777777" w:rsidR="001F70DD" w:rsidRDefault="00000000">
      <w:pPr>
        <w:pStyle w:val="a4"/>
        <w:numPr>
          <w:ilvl w:val="0"/>
          <w:numId w:val="5"/>
        </w:numPr>
        <w:spacing w:after="60" w:line="276" w:lineRule="auto"/>
      </w:pPr>
      <w:r>
        <w:t>Утвердить план улучшений ПУ-12.</w:t>
      </w:r>
    </w:p>
    <w:p w14:paraId="1CD2DA0D" w14:textId="77777777" w:rsidR="001F70DD" w:rsidRDefault="00000000">
      <w:pPr>
        <w:pStyle w:val="a4"/>
        <w:numPr>
          <w:ilvl w:val="0"/>
          <w:numId w:val="5"/>
        </w:numPr>
        <w:spacing w:after="60" w:line="276" w:lineRule="auto"/>
      </w:pPr>
      <w:r>
        <w:t>Назначить повторный контроль ПК-02 на 26—30.04.2027.</w:t>
      </w:r>
    </w:p>
    <w:p w14:paraId="6003DC2B" w14:textId="77777777" w:rsidR="001F70DD" w:rsidRDefault="00000000">
      <w:pPr>
        <w:spacing w:before="80" w:after="20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0F224759" w14:textId="77777777" w:rsidR="001F70DD" w:rsidRDefault="001F70DD">
      <w:pPr>
        <w:sectPr w:rsidR="001F70DD">
          <w:footerReference w:type="default" r:id="rId30"/>
          <w:footerReference w:type="first" r:id="rId3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117E020" w14:textId="77777777" w:rsidR="001F70DD" w:rsidRDefault="00000000">
      <w:pPr>
        <w:pStyle w:val="2"/>
        <w:keepLines/>
      </w:pPr>
      <w:bookmarkStart w:id="27" w:name="_Toc244842768"/>
      <w:r>
        <w:lastRenderedPageBreak/>
        <w:t>4.6. План улучшений ПУ-12</w:t>
      </w:r>
      <w:bookmarkEnd w:id="27"/>
    </w:p>
    <w:p w14:paraId="7BFDE757" w14:textId="77777777" w:rsidR="001F70DD" w:rsidRDefault="00000000">
      <w:pPr>
        <w:jc w:val="center"/>
      </w:pPr>
      <w:r>
        <w:rPr>
          <w:b/>
          <w:bCs/>
        </w:rPr>
        <w:t>ПЛАН УЛУЧШЕНИЙ № ПУ-12</w:t>
      </w:r>
    </w:p>
    <w:p w14:paraId="56A0EBE4" w14:textId="77777777" w:rsidR="001F70DD" w:rsidRDefault="00000000">
      <w:pPr>
        <w:spacing w:after="120"/>
        <w:jc w:val="center"/>
      </w:pPr>
      <w:r>
        <w:t>по итогам тематического контроля «Развивающая предметно-пространственная среда: доступность, вариативность и самостоятельная деятельность детей» (утверждён решением РШ-12 от 22.03.2027)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1F70DD" w14:paraId="582B50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66A4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75D6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773A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D178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C568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16E8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1F70DD" w14:paraId="543C203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160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строки 2—3; КФ-12-2, строки 1—2: «Берёзка» — нет уединения, модулей, заместителей; 4 из 7 зон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5F39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Среда мало вариативна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E526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Организовать место уединения из имеющейся ширмы; собрать коробку предметов-заместителей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CFB8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 (В-07, В-08); воспитатели гр. «Солнышко» — по желанию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A8BB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FAAE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место уединения и заместители используются детьми</w:t>
            </w:r>
          </w:p>
        </w:tc>
      </w:tr>
      <w:tr w:rsidR="001F70DD" w14:paraId="531EC1BE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C654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5: работы детей на высоте 1,6 м («Берёзка»)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513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недоступны взгляду детей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9173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работы детей на высоту не более 1,2 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DA35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FA66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24.03.2027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0EC16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осмотр</w:t>
            </w:r>
          </w:p>
        </w:tc>
      </w:tr>
      <w:tr w:rsidR="001F70DD" w14:paraId="41C391CD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B85B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2: «Колокольчик» — нет места уединения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69D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требует ресурсов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952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Приобрести мобильный «домик-палатку»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D8E1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Заведующий; заместитель заведующего по АХР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234D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23.04.2027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321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палатка установлена и используется</w:t>
            </w:r>
          </w:p>
        </w:tc>
      </w:tr>
      <w:tr w:rsidR="001F70DD" w14:paraId="6322819D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D34F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4; КФ-12-3: незакреплённые стеллажи в трёх группах (устранено 02.03 и 18.03)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6039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крепления не предусмотрена планом осмотров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43DC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проверку крепления мебели в план осмотров помещений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2BC2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по АХР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9A161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31.03.2027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E410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Изменённый план осмотров помещений</w:t>
            </w:r>
          </w:p>
        </w:tc>
      </w:tr>
      <w:tr w:rsidR="001F70DD" w14:paraId="144A6ABE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D3417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АС-12,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385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B25C8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 ПК-02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37A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A342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26—30.04.2027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FB2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АС-15</w:t>
            </w:r>
          </w:p>
        </w:tc>
      </w:tr>
    </w:tbl>
    <w:p w14:paraId="05EDBB77" w14:textId="77777777" w:rsidR="001F70DD" w:rsidRDefault="001F70DD">
      <w:pPr>
        <w:spacing w:after="80"/>
        <w:jc w:val="both"/>
      </w:pPr>
    </w:p>
    <w:p w14:paraId="0C3D7FCD" w14:textId="77777777" w:rsidR="001F70DD" w:rsidRDefault="00000000">
      <w:pPr>
        <w:pStyle w:val="2"/>
        <w:keepLines/>
      </w:pPr>
      <w:bookmarkStart w:id="28" w:name="_Toc244842769"/>
      <w:r>
        <w:t>4.7. Форма последующей проверки</w:t>
      </w:r>
      <w:bookmarkEnd w:id="28"/>
    </w:p>
    <w:p w14:paraId="2E5C9E76" w14:textId="77777777" w:rsidR="001F70DD" w:rsidRDefault="00000000">
      <w:pPr>
        <w:spacing w:after="60"/>
      </w:pPr>
      <w:r>
        <w:rPr>
          <w:b/>
          <w:bCs/>
        </w:rPr>
        <w:t>Форма последующей проверки (ВК-33 к КТ-12, используется в ПК-02 (КТ-15))</w:t>
      </w:r>
    </w:p>
    <w:p w14:paraId="3237D72E" w14:textId="77777777" w:rsidR="001F70DD" w:rsidRDefault="00000000">
      <w:pPr>
        <w:spacing w:after="120"/>
        <w:jc w:val="both"/>
      </w:pPr>
      <w:r>
        <w:rPr>
          <w:sz w:val="22"/>
          <w:szCs w:val="22"/>
        </w:rPr>
        <w:t>Исходные факты и критерии результата переносятся из плана улучшений до начала повторной проверки; графы «Новый факт», «Источник и дата», «Вывод» заполняются при повторной проверке.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3"/>
        <w:gridCol w:w="2914"/>
        <w:gridCol w:w="2185"/>
        <w:gridCol w:w="2476"/>
        <w:gridCol w:w="1457"/>
        <w:gridCol w:w="1605"/>
      </w:tblGrid>
      <w:tr w:rsidR="001F70DD" w14:paraId="080F23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6D00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Исходный факт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7B85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6ED7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0D9C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E8DB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E8B3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4AC47DD1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D6E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нет места уединения, модулей, заместителей; 0 эпизодов изменения пространства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4139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Место уединения и заместители есть и используются детьми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056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 40 мин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18EBC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DA007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9135A9" w14:textId="77777777" w:rsidR="001F70DD" w:rsidRDefault="001F70DD">
            <w:pPr>
              <w:spacing w:after="40" w:line="252" w:lineRule="auto"/>
            </w:pPr>
          </w:p>
        </w:tc>
      </w:tr>
      <w:tr w:rsidR="001F70DD" w14:paraId="576F13B3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BAA9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4 из 7 зон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B6F3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Рост числа используемых зон (описательно)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76D0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E4E4E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4ED8FB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E6FC70" w14:textId="77777777" w:rsidR="001F70DD" w:rsidRDefault="001F70DD">
            <w:pPr>
              <w:spacing w:after="40" w:line="252" w:lineRule="auto"/>
            </w:pPr>
          </w:p>
        </w:tc>
      </w:tr>
      <w:tr w:rsidR="001F70DD" w14:paraId="2E453EE7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53B10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работы детей на 1,6 м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BAAB0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выше 1,2 м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F73A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46DD0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59B8F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D6C01" w14:textId="77777777" w:rsidR="001F70DD" w:rsidRDefault="001F70DD">
            <w:pPr>
              <w:spacing w:after="40" w:line="252" w:lineRule="auto"/>
            </w:pPr>
          </w:p>
        </w:tc>
      </w:tr>
      <w:tr w:rsidR="001F70DD" w14:paraId="7F667AE6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AE3E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нет места уединения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619C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Установлено и используется детьми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74FE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1AA70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449C7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F2EE2" w14:textId="77777777" w:rsidR="001F70DD" w:rsidRDefault="001F70DD">
            <w:pPr>
              <w:spacing w:after="40" w:line="252" w:lineRule="auto"/>
            </w:pPr>
          </w:p>
        </w:tc>
      </w:tr>
    </w:tbl>
    <w:p w14:paraId="1985D1DA" w14:textId="77777777" w:rsidR="001F70DD" w:rsidRDefault="001F70DD">
      <w:pPr>
        <w:spacing w:after="80"/>
        <w:jc w:val="both"/>
      </w:pPr>
    </w:p>
    <w:p w14:paraId="3DD05B42" w14:textId="77777777" w:rsidR="001F70DD" w:rsidRDefault="001F70DD">
      <w:pPr>
        <w:sectPr w:rsidR="001F70DD">
          <w:footerReference w:type="default" r:id="rId32"/>
          <w:footerReference w:type="first" r:id="rId33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7D49BC41" w14:textId="77777777" w:rsidR="001F70DD" w:rsidRDefault="00000000">
      <w:pPr>
        <w:pStyle w:val="1"/>
        <w:keepLines/>
      </w:pPr>
      <w:bookmarkStart w:id="29" w:name="_Toc244842770"/>
      <w:r>
        <w:lastRenderedPageBreak/>
        <w:t>5. Тематический комплект № 4. Физическое развитие и организация двигательной активности дошкольников</w:t>
      </w:r>
      <w:bookmarkEnd w:id="29"/>
    </w:p>
    <w:p w14:paraId="10C7FC2F" w14:textId="77777777" w:rsidR="001F70DD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63224035" w14:textId="77777777" w:rsidR="001F70DD" w:rsidRDefault="00000000">
      <w:pPr>
        <w:spacing w:after="120"/>
        <w:jc w:val="both"/>
      </w:pPr>
      <w:r>
        <w:rPr>
          <w:b/>
          <w:bCs/>
        </w:rPr>
        <w:t>Профессиональная проблема и основание.</w:t>
      </w:r>
      <w:r>
        <w:t xml:space="preserve"> Годовая задача З-3. По итогам КТ-04 первая прогулка в старших группах была короче режимной, подвижные игры проводились нерегулярно; данных о второй прогулке и двигательной активности в течение дня не было.</w:t>
      </w:r>
    </w:p>
    <w:p w14:paraId="340626BE" w14:textId="77777777" w:rsidR="001F70DD" w:rsidRDefault="00000000">
      <w:pPr>
        <w:spacing w:after="120"/>
        <w:jc w:val="both"/>
      </w:pPr>
      <w:r>
        <w:rPr>
          <w:b/>
          <w:bCs/>
        </w:rPr>
        <w:t>Маршрут проверки:</w:t>
      </w:r>
      <w:r>
        <w:t xml:space="preserve"> основание → программа ПР-14 → критерии → источники (5) → карты КФ-14-1, КФ-14-2, КФ-14-3 → сводная таблица фактов → справка АС-14 → решение РШ-14 → план улучшений ПУ-14 → методическая поддержка → последующая проверка.</w:t>
      </w:r>
    </w:p>
    <w:p w14:paraId="6B0919AB" w14:textId="77777777" w:rsidR="001F70DD" w:rsidRDefault="00000000">
      <w:pPr>
        <w:pStyle w:val="2"/>
        <w:keepLines/>
      </w:pPr>
      <w:bookmarkStart w:id="30" w:name="_Toc244842771"/>
      <w:r>
        <w:t>5.1. Программа ПР-14</w:t>
      </w:r>
      <w:bookmarkEnd w:id="30"/>
    </w:p>
    <w:p w14:paraId="572A9C5F" w14:textId="77777777" w:rsidR="001F70DD" w:rsidRDefault="00000000">
      <w:pPr>
        <w:spacing w:after="40"/>
      </w:pPr>
      <w:r>
        <w:rPr>
          <w:b/>
          <w:bCs/>
        </w:rPr>
        <w:t>ПРОГРАММА ТЕМАТИЧЕСКОГО КОНТРОЛЯ ПР-14</w:t>
      </w:r>
      <w:r>
        <w:t xml:space="preserve"> (контрольное мероприятие КТ-14)</w:t>
      </w:r>
    </w:p>
    <w:p w14:paraId="18BDCE0B" w14:textId="77777777" w:rsidR="001F70DD" w:rsidRDefault="00000000">
      <w:pPr>
        <w:spacing w:after="120"/>
      </w:pPr>
      <w:r>
        <w:rPr>
          <w:i/>
          <w:iCs/>
        </w:rPr>
        <w:t>Утверждаю: заведующий, 26.03.2027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7C6736F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96343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D1E7B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 контроль «Физическое развитие и организация двигательной активности дошкольников»</w:t>
            </w:r>
          </w:p>
        </w:tc>
      </w:tr>
      <w:tr w:rsidR="001F70DD" w14:paraId="75AE1AF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56DB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FBFC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Тематический: несколько вопросов одной темы, несколько источников информации, обсуждение на коллегиальном органе</w:t>
            </w:r>
          </w:p>
        </w:tc>
      </w:tr>
      <w:tr w:rsidR="001F70DD" w14:paraId="761DFC0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EAEA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047C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(КТ-14); годовая задача З-3; справка АС-04 и решение РШ-04.</w:t>
            </w:r>
          </w:p>
        </w:tc>
      </w:tr>
      <w:tr w:rsidR="001F70DD" w14:paraId="101A421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A598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89648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Физическое развитие и организация двигательной активности дошкольников</w:t>
            </w:r>
          </w:p>
        </w:tc>
      </w:tr>
      <w:tr w:rsidR="001F70DD" w14:paraId="0E02345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54DF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C8A4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обеспечивается двигательная активность детей в течение дня, и проверить исполнение решения РШ-04.</w:t>
            </w:r>
          </w:p>
        </w:tc>
      </w:tr>
      <w:tr w:rsidR="001F70DD" w14:paraId="47E1180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FBAD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E8E0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Установить фактическую общую продолжительность прогулок.</w:t>
            </w:r>
          </w:p>
          <w:p w14:paraId="1E2BCC4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Описать двигательную активность на первой прогулке.</w:t>
            </w:r>
          </w:p>
          <w:p w14:paraId="1147C36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Изучить двигательные паузы и самостоятельную двигательную деятельность в группе.</w:t>
            </w:r>
          </w:p>
          <w:p w14:paraId="09207F4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4) Определить моторную плотность физкультурного занятия (по одному занятию в двух группах).</w:t>
            </w:r>
          </w:p>
          <w:p w14:paraId="3EBF31AA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5) Проверить исполнение РШ-04.</w:t>
            </w:r>
          </w:p>
        </w:tc>
      </w:tr>
    </w:tbl>
    <w:p w14:paraId="2164AE00" w14:textId="77777777" w:rsidR="001F70DD" w:rsidRDefault="001F70DD">
      <w:pPr>
        <w:spacing w:after="80"/>
        <w:jc w:val="both"/>
      </w:pPr>
    </w:p>
    <w:p w14:paraId="2E73F278" w14:textId="77777777" w:rsidR="001F70DD" w:rsidRDefault="00000000">
      <w:pPr>
        <w:spacing w:after="60"/>
      </w:pPr>
      <w:r>
        <w:rPr>
          <w:b/>
          <w:bCs/>
        </w:rPr>
        <w:t>7. Контрольные вопросы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07"/>
      </w:tblGrid>
      <w:tr w:rsidR="001F70DD" w14:paraId="002BB3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9AF7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D928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</w:tr>
      <w:tr w:rsidR="001F70DD" w14:paraId="18F4161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AF59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C0FB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Соблюдается ли общая продолжительность прогулок?</w:t>
            </w:r>
          </w:p>
        </w:tc>
      </w:tr>
      <w:tr w:rsidR="001F70DD" w14:paraId="4559C53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FF05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4ACE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организована двигательная активность на первой прогулке?</w:t>
            </w:r>
          </w:p>
        </w:tc>
      </w:tr>
      <w:tr w:rsidR="001F70DD" w14:paraId="7826007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01B7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5A4C1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двигательные паузы между занятиями и условия для самостоятельной двигательной деятельности в группе?</w:t>
            </w:r>
          </w:p>
        </w:tc>
      </w:tr>
      <w:tr w:rsidR="001F70DD" w14:paraId="3223160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CEDE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0CAD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Какова моторная плотность физкультурного занятия?</w:t>
            </w:r>
          </w:p>
        </w:tc>
      </w:tr>
      <w:tr w:rsidR="001F70DD" w14:paraId="5E3B09B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0650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В5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FB12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 ли решение РШ-04?</w:t>
            </w:r>
          </w:p>
        </w:tc>
      </w:tr>
    </w:tbl>
    <w:p w14:paraId="19EFA8D0" w14:textId="77777777" w:rsidR="001F70DD" w:rsidRDefault="001F70DD">
      <w:pPr>
        <w:spacing w:after="80"/>
        <w:jc w:val="both"/>
      </w:pPr>
    </w:p>
    <w:p w14:paraId="1A2C016A" w14:textId="77777777" w:rsidR="001F70DD" w:rsidRDefault="00000000">
      <w:pPr>
        <w:spacing w:after="60"/>
      </w:pPr>
      <w:r>
        <w:rPr>
          <w:b/>
          <w:bCs/>
        </w:rPr>
        <w:t>8.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809"/>
        <w:gridCol w:w="5131"/>
        <w:gridCol w:w="2766"/>
      </w:tblGrid>
      <w:tr w:rsidR="001F70DD" w14:paraId="751430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3F0EC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6EF3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B4D62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915C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1F70DD" w14:paraId="02CA3E6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EEE9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3FC3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05A6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Общая продолжительность прогулок — не менее 3 ч в день; при сокращении — указана причина. Критерий режима дня модельной ДОО (режим холодного периода — 3 ч 20 мин).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29A5C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Режим дня ОП ДОО. До 01.03.2027 критерий соответствовал СанПиН 1.2.3685-21 (табл. 6.6), срок действия которого истекает 01.03.2027. Учебный сценарий: на дату проверки применяется акт, действующий на эту дату; при практическом применении сверить</w:t>
            </w:r>
          </w:p>
        </w:tc>
      </w:tr>
      <w:tr w:rsidR="001F70DD" w14:paraId="4A96D093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7DCB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B2B4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8289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двух подвижных игр (упражнений) на первой прогулке (решение РШ-04); доля интервалов, когда большинство детей в движении, — для сравнения с КТ-04.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B2FD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24.15; РШ-04</w:t>
            </w:r>
          </w:p>
        </w:tc>
      </w:tr>
      <w:tr w:rsidR="001F70DD" w14:paraId="071C9865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C7B3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F77F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B400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Между занятиями проводится двигательная пауза; физкультурное оборудование в группе доступно детям.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38CC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22; ФГОС ДО, п. 3.3.4</w:t>
            </w:r>
          </w:p>
        </w:tc>
      </w:tr>
      <w:tr w:rsidR="001F70DD" w14:paraId="4B167EF6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F15F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A4BD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C706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Моторная плотность физкультурного занятия — не менее 70 %. Предметом проверки является организация занятия, а не выбор методик инструктором.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16F4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 2.4.2.4283-26, п. 22</w:t>
            </w:r>
          </w:p>
        </w:tc>
      </w:tr>
      <w:tr w:rsidR="001F70DD" w14:paraId="4F6AF2B4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1757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5193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661C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Пункты РШ-04 выполнены и подтверждаются наблюдением.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0D0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</w:t>
            </w:r>
          </w:p>
        </w:tc>
      </w:tr>
    </w:tbl>
    <w:p w14:paraId="54EDB3A3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5020EBC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1162A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2BD32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«Звёздочка» (5—6 лет), «Парус» (6—7 лет), «Колокольчик» (комбинированная, 5—7 лет).</w:t>
            </w:r>
          </w:p>
        </w:tc>
      </w:tr>
    </w:tbl>
    <w:p w14:paraId="1A02D9A3" w14:textId="77777777" w:rsidR="001F70DD" w:rsidRDefault="001F70DD">
      <w:pPr>
        <w:spacing w:after="80"/>
        <w:jc w:val="both"/>
      </w:pPr>
    </w:p>
    <w:p w14:paraId="7A640499" w14:textId="77777777" w:rsidR="001F70DD" w:rsidRDefault="00000000">
      <w:pPr>
        <w:spacing w:after="60"/>
      </w:pPr>
      <w:r>
        <w:rPr>
          <w:b/>
          <w:bCs/>
        </w:rPr>
        <w:t>10—11. Источники информации и методы сбора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1309"/>
        <w:gridCol w:w="4679"/>
      </w:tblGrid>
      <w:tr w:rsidR="001F70DD" w14:paraId="7FB7EF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15F3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метод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F722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B884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</w:tr>
      <w:tr w:rsidR="001F70DD" w14:paraId="5F96D671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CB87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обеих прогулок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ED0CC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0624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дня в каждой группе — 8 дней наблюдения</w:t>
            </w:r>
          </w:p>
        </w:tc>
      </w:tr>
      <w:tr w:rsidR="001F70DD" w14:paraId="63D4DD14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DA40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первой прогулки (метод интервалов)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AD83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В2, В5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4B1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наблюдений</w:t>
            </w:r>
          </w:p>
        </w:tc>
      </w:tr>
      <w:tr w:rsidR="001F70DD" w14:paraId="1EE2EBCF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22D1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в группе 9:00—10:15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9C47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3111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 наблюдение в каждой группе</w:t>
            </w:r>
          </w:p>
        </w:tc>
      </w:tr>
      <w:tr w:rsidR="001F70DD" w14:paraId="7179F439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7D18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физкультурного занятия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0177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07AF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 — по 1 занятию, с участием инструктора ФК</w:t>
            </w:r>
          </w:p>
        </w:tc>
      </w:tr>
      <w:tr w:rsidR="001F70DD" w14:paraId="346E4A4D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B2C2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с воспитателями, инструктором ФК, учителем-логопедом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9174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В1—В5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DD8A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воспитателей, ИФК, УЛ</w:t>
            </w:r>
          </w:p>
        </w:tc>
      </w:tr>
    </w:tbl>
    <w:p w14:paraId="06254391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7AF0B29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DD21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28477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05—16.04.2027; справка — до 23.04.2027.</w:t>
            </w:r>
          </w:p>
        </w:tc>
      </w:tr>
      <w:tr w:rsidR="001F70DD" w14:paraId="26D434D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FC07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13. 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67F7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заведующего; инструктор ФК — участник хронометража занятий (по согласованию).</w:t>
            </w:r>
          </w:p>
        </w:tc>
      </w:tr>
      <w:tr w:rsidR="001F70DD" w14:paraId="51E01C8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D1D8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2F86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КФ-14-1 (прогулки и интервалы, ВК-15), КФ-14-2 (двигательная активность в группе и на занятии, ВК-16), КФ-14-3 (исполнение РШ-04, ВК-22).</w:t>
            </w:r>
          </w:p>
        </w:tc>
      </w:tr>
      <w:tr w:rsidR="001F70DD" w14:paraId="2C9567F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4093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15. Порядок анализа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355F5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Данные прогулок сопоставляются с нормативом и режимом дня по каждому дню; данные интервалов — с КТ-04; причины сокращения прогулок записываются по наблюдению и со слов работников.</w:t>
            </w:r>
          </w:p>
        </w:tc>
      </w:tr>
      <w:tr w:rsidR="001F70DD" w14:paraId="37B7DA2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1CE3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0CDE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АС-14 (до 23.04.2027); ПУ-14.</w:t>
            </w:r>
          </w:p>
        </w:tc>
      </w:tr>
      <w:tr w:rsidR="001F70DD" w14:paraId="33024C0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7FB4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17. 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AFC416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Педагогический совет 29.04.2027.</w:t>
            </w:r>
          </w:p>
        </w:tc>
      </w:tr>
      <w:tr w:rsidR="001F70DD" w14:paraId="531CBF8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C29D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E3A3C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 ПК-03 (КТ-18) — 07—11.06.2027.</w:t>
            </w:r>
          </w:p>
        </w:tc>
      </w:tr>
      <w:tr w:rsidR="001F70DD" w14:paraId="041611D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C6C9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DDE4D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Подготовка документов не требуется; моторная плотность определяется наблюдающим.</w:t>
            </w:r>
          </w:p>
        </w:tc>
      </w:tr>
    </w:tbl>
    <w:p w14:paraId="5DB6D465" w14:textId="77777777" w:rsidR="001F70DD" w:rsidRDefault="001F70DD">
      <w:pPr>
        <w:spacing w:after="80"/>
        <w:jc w:val="both"/>
      </w:pPr>
    </w:p>
    <w:p w14:paraId="49FF137D" w14:textId="77777777" w:rsidR="001F70DD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1F70DD" w14:paraId="44AF4E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B725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F05F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5C18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1F70DD" w14:paraId="5AF3F4C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3723E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06.04.2027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27C9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3161B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9:00—10:15 (в группе); прогулки 10:15—12:05 и 16:30—18:00</w:t>
            </w:r>
          </w:p>
        </w:tc>
      </w:tr>
      <w:tr w:rsidR="001F70DD" w14:paraId="47A99AB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036B5C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07.04.2027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3A912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01C4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9:00—9:25 (занятие ФК); прогулки</w:t>
            </w:r>
          </w:p>
        </w:tc>
      </w:tr>
      <w:tr w:rsidR="001F70DD" w14:paraId="73508F8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17742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08.04.2027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906D3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7C36A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</w:t>
            </w:r>
          </w:p>
        </w:tc>
      </w:tr>
      <w:tr w:rsidR="001F70DD" w14:paraId="3C43CB4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EF599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09.04.2027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0DA68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«Звёздочка»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789F2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9:00—10:15 (в группе); прогулки</w:t>
            </w:r>
          </w:p>
        </w:tc>
      </w:tr>
      <w:tr w:rsidR="001F70DD" w14:paraId="40040AD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B204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12.04.2027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1A944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78A5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9:00—10:15 (в группе); прогулки</w:t>
            </w:r>
          </w:p>
        </w:tc>
      </w:tr>
      <w:tr w:rsidR="001F70DD" w14:paraId="07599CF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1D4DD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13.04.2027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029E9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47A6E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9:00—10:15 (в группе); прогулки</w:t>
            </w:r>
          </w:p>
        </w:tc>
      </w:tr>
      <w:tr w:rsidR="001F70DD" w14:paraId="0A0FCB8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667E6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14.04.2027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CABB0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33D35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9:00—9:30 (занятие ФК); прогулки</w:t>
            </w:r>
          </w:p>
        </w:tc>
      </w:tr>
      <w:tr w:rsidR="001F70DD" w14:paraId="0FA91BA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00F45C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15.04.2027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B24D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«Колокольчик»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2425F" w14:textId="77777777" w:rsidR="001F70DD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прогулки</w:t>
            </w:r>
          </w:p>
        </w:tc>
      </w:tr>
    </w:tbl>
    <w:p w14:paraId="65972AD6" w14:textId="77777777" w:rsidR="001F70DD" w:rsidRDefault="001F70DD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1F70DD" w14:paraId="000DE6F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34B0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22BF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(в день — одна группа); на занятиях ФК — вместе с инструктором ФК</w:t>
            </w:r>
          </w:p>
        </w:tc>
      </w:tr>
      <w:tr w:rsidR="001F70DD" w14:paraId="2F65A80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2871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4824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обеих прогулок, метод интервалов и хронометраж моторной плотности по правилам раздела 8.5 пособия</w:t>
            </w:r>
          </w:p>
        </w:tc>
      </w:tr>
    </w:tbl>
    <w:p w14:paraId="69EB8854" w14:textId="77777777" w:rsidR="001F70DD" w:rsidRDefault="001F70DD">
      <w:pPr>
        <w:spacing w:after="80"/>
        <w:jc w:val="both"/>
      </w:pPr>
    </w:p>
    <w:p w14:paraId="0BD9E76B" w14:textId="77777777" w:rsidR="001F70DD" w:rsidRDefault="001F70DD">
      <w:pPr>
        <w:sectPr w:rsidR="001F70DD">
          <w:footerReference w:type="default" r:id="rId34"/>
          <w:footerReference w:type="first" r:id="rId3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18FB2BC" w14:textId="77777777" w:rsidR="001F70DD" w:rsidRDefault="00000000">
      <w:pPr>
        <w:pStyle w:val="2"/>
        <w:keepLines/>
      </w:pPr>
      <w:bookmarkStart w:id="31" w:name="_Toc244842772"/>
      <w:r>
        <w:lastRenderedPageBreak/>
        <w:t>5.2. Заполненные карты</w:t>
      </w:r>
      <w:bookmarkEnd w:id="31"/>
    </w:p>
    <w:p w14:paraId="40C8BF59" w14:textId="77777777" w:rsidR="001F70DD" w:rsidRDefault="00000000">
      <w:pPr>
        <w:spacing w:after="40"/>
      </w:pPr>
      <w:r>
        <w:rPr>
          <w:b/>
          <w:bCs/>
        </w:rPr>
        <w:t>Карта фиксации фактов: продолжительность прогулок и двигательная активность на прогулке</w:t>
      </w:r>
    </w:p>
    <w:p w14:paraId="70618622" w14:textId="77777777" w:rsidR="001F70DD" w:rsidRDefault="00000000">
      <w:pPr>
        <w:spacing w:after="100"/>
      </w:pPr>
      <w:r>
        <w:rPr>
          <w:i/>
          <w:iCs/>
        </w:rPr>
        <w:t>Карта КФ-14-1 · форма ВК-15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6274F82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3A72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09D7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</w:tr>
      <w:tr w:rsidR="001F70DD" w14:paraId="4AAF8CA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61C76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C0B0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06—15.04.2027</w:t>
            </w:r>
          </w:p>
        </w:tc>
      </w:tr>
      <w:tr w:rsidR="001F70DD" w14:paraId="1DA4567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44B6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D424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655157F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94ECD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DD7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Температура +6…+11 °C, без осадков; погодных оснований для сокращения прогулок не было. Режим дня (холодный период, группы 4—7 лет): первая прогулка 10:15—12:05; вторая — 16:30—18:00. В каждый день наблюдалась одна группа (график — в программе ПР-14). Интервалы — по правилу раздела 8.5 пособия.</w:t>
            </w:r>
          </w:p>
        </w:tc>
      </w:tr>
      <w:tr w:rsidR="001F70DD" w14:paraId="7457D2B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A7777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FE66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дней наблюдения прогулок; 8 наблюдений первой прогулки, 164 пятиминутных интервала.</w:t>
            </w:r>
          </w:p>
        </w:tc>
      </w:tr>
    </w:tbl>
    <w:p w14:paraId="683B9EA1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0A37D6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4172E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228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29C7B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F6F8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662C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8A39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212281A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6854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4B6F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«Солнышко»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CBD7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E130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06.04: 1 ч 50 мин + 1 ч 05 мин = 2 ч 55 мин; вторая прогулка начата в 16:55 — полдник выдан в 15:50 вместо 15:30, вторая половина дня сместилась. 08.04: 1 ч 45 мин + 1 ч 20 мин (с 16:40) = 3 ч 05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BC59B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06.04, 08.04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9C1F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Один день из двух — менее 3 ч; причина — задержка выдачи полдника.</w:t>
            </w:r>
          </w:p>
        </w:tc>
      </w:tr>
      <w:tr w:rsidR="001F70DD" w14:paraId="4B4D8F7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4157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777F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«Звёздочка»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D2892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5C85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07.04: 1 ч 38 мин + 1 ч 10 мин = 2 ч 48 мин; 09.04: 1 ч 42 мин + 1 ч 15 мин = 2 ч 57 мин. Выход на первую прогулку в 10:23 и 10:20, на вторую — в 16:50 и 16:45: одевание всей группой; помощник воспитателя с 16:30 до 16:50 по графику занят уборкой.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3532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07.04, 09.04; график работы помощника воспитателя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AA73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дня менее 3 ч; причина — организация сборов.</w:t>
            </w:r>
          </w:p>
        </w:tc>
      </w:tr>
      <w:tr w:rsidR="001F70DD" w14:paraId="387E424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6BC8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C36A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«Парус»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97EC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2926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12.04: 1 ч 50 мин + 1 ч 25 мин = 3 ч 15 мин; 14.04: 1 ч 52 мин + 1 ч 20 мин = 3 ч 12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6828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12.04, 14.04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984F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выполнен.</w:t>
            </w:r>
          </w:p>
        </w:tc>
      </w:tr>
      <w:tr w:rsidR="001F70DD" w14:paraId="2807877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C2970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9E36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«Колокольчик»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6C9A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2EB9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13.04: 1 ч 30 мин + 1 ч 00 мин = 2 ч 30 мин; 15.04: 1 ч 35 мин + 1 ч 05 мин = 2 ч 40 мин. Возвращение с первой прогулки в 11:50—11:53 к подгрупповому занятию учителя-логопеда (12:00); вторая прогулка начата в 17:00 и 16:55 — до этого воспитатель проводил индивидуальную работу по заданиям логопеда (16:30—16:55).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4536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13.04, 15.04; беседа с УЛ и В-15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13B2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дня менее 3 ч; причина — расписание занятий и индивидуальной работы.</w:t>
            </w:r>
          </w:p>
        </w:tc>
      </w:tr>
      <w:tr w:rsidR="001F70DD" w14:paraId="6F9362C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38AC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F21B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Подвижные игры и интервалы движения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D89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4B9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2 и 2 игры; 9 из 22 и 10 из 21 интервала. «Звёздочка»: 2 и 3 игры; 11 из 20 и 12 из 20 (в КТ-04 — 6 из 17 и 8 из 18). «Парус»: 2 и 2 игры; 10 из 22 и 11 из 22 (в КТ-04 — 5 из 19 и 7 из 20). «Колокольчик»: 1 и 1 игра; 6 из 18 и 7 из 19.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FEFB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метод интервалов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B7A6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«Звёздочке» и «Парусе» доля движения выросла по сравнению с КТ-04; в «Колокольчике» — одна игра за прогулку.</w:t>
            </w:r>
          </w:p>
        </w:tc>
      </w:tr>
    </w:tbl>
    <w:p w14:paraId="0440A62A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4ED3495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34C2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C9B0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дня наблюдения в группе в апреле; выводы о других сезонах не делаются. Суммарный объём двигательной активности за день не измерялся.</w:t>
            </w:r>
          </w:p>
        </w:tc>
      </w:tr>
      <w:tr w:rsidR="001F70DD" w14:paraId="2CC9F7C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B219A7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EDD3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5B34455E" w14:textId="77777777" w:rsidR="001F70DD" w:rsidRDefault="001F70DD">
      <w:pPr>
        <w:spacing w:after="80"/>
        <w:jc w:val="both"/>
      </w:pPr>
    </w:p>
    <w:p w14:paraId="7F561570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4817847" w14:textId="77777777" w:rsidR="001F70DD" w:rsidRDefault="00000000">
      <w:pPr>
        <w:spacing w:after="40"/>
      </w:pPr>
      <w:r>
        <w:rPr>
          <w:b/>
          <w:bCs/>
        </w:rPr>
        <w:t>Карта фиксации фактов: двигательная активность в группе и на физкультурном занятии</w:t>
      </w:r>
    </w:p>
    <w:p w14:paraId="15F008BF" w14:textId="77777777" w:rsidR="001F70DD" w:rsidRDefault="00000000">
      <w:pPr>
        <w:spacing w:after="100"/>
      </w:pPr>
      <w:r>
        <w:rPr>
          <w:i/>
          <w:iCs/>
        </w:rPr>
        <w:t>Карта КФ-14-2 · форма ВК-16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A0454E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C4FC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CFD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</w:tr>
      <w:tr w:rsidR="001F70DD" w14:paraId="0511AA8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9727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A001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06—14.04.2027</w:t>
            </w:r>
          </w:p>
        </w:tc>
      </w:tr>
      <w:tr w:rsidR="001F70DD" w14:paraId="12F9B30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6C2E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0AA1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заведующего; инструктор по физической культуре (хронометраж занятий)</w:t>
            </w:r>
          </w:p>
        </w:tc>
      </w:tr>
      <w:tr w:rsidR="001F70DD" w14:paraId="6D934BC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55233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537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в группе 9:00—10:15: «Солнышко» — 06.04, «Звёздочка» — 09.04, «Парус» — 12.04, «Колокольчик» — 13.04. Физкультурные занятия в зале: «Звёздочка» (07.04, 25 мин), «Парус» (14.04, 30 мин). Моторная плотность — хронометраж двигательных действий трёх заранее выбранных детей (без имён), среднее значение (пособие, раздел 8.5).</w:t>
            </w:r>
          </w:p>
        </w:tc>
      </w:tr>
      <w:tr w:rsidR="001F70DD" w14:paraId="4C214EE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02B7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1FC04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в группах; 2 занятия.</w:t>
            </w:r>
          </w:p>
        </w:tc>
      </w:tr>
    </w:tbl>
    <w:p w14:paraId="34DC89DF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185"/>
        <w:gridCol w:w="1165"/>
        <w:gridCol w:w="5390"/>
        <w:gridCol w:w="1894"/>
        <w:gridCol w:w="3354"/>
      </w:tblGrid>
      <w:tr w:rsidR="001F70DD" w14:paraId="2111EF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2125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5934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EF8A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723C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4205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EAB44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0EA7209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096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E55A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Двигательные паузы между занятиями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9D5D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8D8CF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в 2 перерывах из 2; «Звёздочка» — 2 из 2; «Парус» — 1 из 2 (во втором перерыве дети готовили материалы к занятию); «Колокольчик» — 2 из 2.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4F2B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06—13.04 (по одной группе в день)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FFF0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 части пауз выполнен в трёх группах.</w:t>
            </w:r>
          </w:p>
        </w:tc>
      </w:tr>
      <w:tr w:rsidR="001F70DD" w14:paraId="7169B10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8DB3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E17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Оборудование для самостоятельной двигательной деятельности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32ED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8F07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«Парус»: мячи, кольцеброс, дорожки здоровья — на открытых полках. «Колокольчик»: инвентарь в закрытом шкафу вместе со строительным материалом; за наблюдение дети взяли его один раз, с разрешения воспитателя.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E7AA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2FAB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«Колокольчике» оборудование недоступно без взрослого.</w:t>
            </w:r>
          </w:p>
        </w:tc>
      </w:tr>
      <w:tr w:rsidR="001F70DD" w14:paraId="767BF2C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90BE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A2C6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Моторная плотность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7428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F918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(07.04): в среднем по трём детям 18 мин из 25 — 72 %. «Парус» (14.04): 19,8 мин из 30 — 66 %; 4 эпизода ожидания очереди у одной гимнастической скамейки, суммарно 4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EBE2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совместно с ИФК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113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 «Звёздочке» К4 выполнен. В «Парусе» на одном наблюдённом занятии — 66 %, причина — ожидание очереди на одном снаряде. Для вывода о систематичности данных недостаточно.</w:t>
            </w:r>
          </w:p>
        </w:tc>
      </w:tr>
    </w:tbl>
    <w:p w14:paraId="0C1DEAF4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09CAC9D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B55B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3A3A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Моторная плотность определена на одном занятии в двух группах. Методический выбор упражнений инструктором не оценивался.</w:t>
            </w:r>
          </w:p>
        </w:tc>
      </w:tr>
      <w:tr w:rsidR="001F70DD" w14:paraId="79634D9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DF42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D4F9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хронометраж занятия в «Парусе» после изменения организации.</w:t>
            </w:r>
          </w:p>
        </w:tc>
      </w:tr>
    </w:tbl>
    <w:p w14:paraId="71A5603E" w14:textId="77777777" w:rsidR="001F70DD" w:rsidRDefault="001F70DD">
      <w:pPr>
        <w:spacing w:after="80"/>
        <w:jc w:val="both"/>
      </w:pPr>
    </w:p>
    <w:p w14:paraId="706A0D0D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F83A688" w14:textId="77777777" w:rsidR="001F70DD" w:rsidRDefault="00000000">
      <w:pPr>
        <w:spacing w:after="40"/>
      </w:pPr>
      <w:r>
        <w:rPr>
          <w:b/>
          <w:bCs/>
        </w:rPr>
        <w:t>Карта контроля исполнения решения РШ-04</w:t>
      </w:r>
    </w:p>
    <w:p w14:paraId="68987E27" w14:textId="77777777" w:rsidR="001F70DD" w:rsidRDefault="00000000">
      <w:pPr>
        <w:spacing w:after="100"/>
      </w:pPr>
      <w:r>
        <w:rPr>
          <w:i/>
          <w:iCs/>
        </w:rPr>
        <w:t>Карта КФ-14-3 · форма ВК-22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372FC3D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C9AB3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79A8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</w:tr>
      <w:tr w:rsidR="001F70DD" w14:paraId="2BF7888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8318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09A2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07.04, 09.04; «Парус» — 12.04, 14.04.2027</w:t>
            </w:r>
          </w:p>
        </w:tc>
      </w:tr>
      <w:tr w:rsidR="001F70DD" w14:paraId="72F98A1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DE7F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862F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1F70DD" w14:paraId="0E70E36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32EDC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8639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в ходе наблюдения первой прогулки.</w:t>
            </w:r>
          </w:p>
        </w:tc>
      </w:tr>
      <w:tr w:rsidR="001F70DD" w14:paraId="55D6930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0E0E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1BD4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пунктов РШ-04.</w:t>
            </w:r>
          </w:p>
        </w:tc>
      </w:tr>
    </w:tbl>
    <w:p w14:paraId="23D3254C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2150"/>
        <w:gridCol w:w="1509"/>
        <w:gridCol w:w="5216"/>
        <w:gridCol w:w="1869"/>
        <w:gridCol w:w="3254"/>
      </w:tblGrid>
      <w:tr w:rsidR="001F70DD" w14:paraId="11A611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A9F7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D45D5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CB23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1C930A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1919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A449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7B0EE64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3671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75B5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1: выносной материал «Паруса» в открытом контейнере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8CF7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Подтверждение наблюдением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C939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Контейнер у веранды открыт, дети брали мячи и скакалки самостоятельно (12.04, 14.04).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64B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83DF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1F70DD" w14:paraId="643B2BA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61E8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EE9D0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2: не менее двух подвижных игр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AE9E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Подтверждение наблюдением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C7DB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2 и 3, «Парус» — 2 и 2 (КФ-14-1, строка 5).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2FA8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E799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1F70DD" w14:paraId="04C3AEF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6C6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6F4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3: одевание подгруппами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96BD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выхода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B8A2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выхода во «Звёздочке» — 8 и 5 мин (в КТ-04 — 17 и 13); вторая прогулка начата с задержкой 20 и 15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09D1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8474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 частично.</w:t>
            </w:r>
          </w:p>
        </w:tc>
      </w:tr>
      <w:tr w:rsidR="001F70DD" w14:paraId="4A03D5A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CCFD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F34B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4: вопросы включены в программу КТ-14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62BB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 ПР-14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8FB0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Включены (ПР-14, В1—В3).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22D2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C130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1F70DD" w14:paraId="60EA87D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285D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9BD96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5: практикум по подвижным играм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012F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методработы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38F2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Проведён 02.12.2026.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8933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методической работы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4144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206AF93C" w14:textId="77777777" w:rsidR="001F70DD" w:rsidRDefault="001F70DD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5"/>
        <w:gridCol w:w="11365"/>
      </w:tblGrid>
      <w:tr w:rsidR="001F70DD" w14:paraId="72BBF07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8455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A076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1F70DD" w14:paraId="71C021D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4AF1E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EDA0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3 перенести в новое решение.</w:t>
            </w:r>
          </w:p>
        </w:tc>
      </w:tr>
    </w:tbl>
    <w:p w14:paraId="72DF8F12" w14:textId="77777777" w:rsidR="001F70DD" w:rsidRDefault="001F70DD">
      <w:pPr>
        <w:spacing w:after="80"/>
        <w:jc w:val="both"/>
      </w:pPr>
    </w:p>
    <w:p w14:paraId="05808E84" w14:textId="77777777" w:rsidR="001F70DD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FE823DD" w14:textId="77777777" w:rsidR="001F70DD" w:rsidRDefault="00000000">
      <w:pPr>
        <w:pStyle w:val="2"/>
        <w:keepLines/>
      </w:pPr>
      <w:bookmarkStart w:id="32" w:name="_Toc244842773"/>
      <w:r>
        <w:t>5.3. Сводная таблица фактов</w:t>
      </w:r>
      <w:bookmarkEnd w:id="32"/>
    </w:p>
    <w:p w14:paraId="77B49AD1" w14:textId="77777777" w:rsidR="001F70DD" w:rsidRDefault="00000000">
      <w:pPr>
        <w:spacing w:after="60"/>
      </w:pPr>
      <w:r>
        <w:rPr>
          <w:b/>
          <w:bCs/>
        </w:rPr>
        <w:t>Сводная таблица фактов (ПР-14)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5"/>
        <w:gridCol w:w="10490"/>
        <w:gridCol w:w="2915"/>
      </w:tblGrid>
      <w:tr w:rsidR="001F70DD" w14:paraId="6B4F94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A4335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294B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Обобщённые факты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FA02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</w:tr>
      <w:tr w:rsidR="001F70DD" w14:paraId="1D4D647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9122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B8FE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ч: «Парус» — оба дня; «Солнышко» — 1 день из 2; «Звёздочка» — 0 из 2 (2 ч 48 мин, 2 ч 57 мин); «Колокольчик» — 0 из 2 (2 ч 30 мин, 2 ч 40 мин). Причины: полдник, сборы, расписание занятий логопеда и индивидуальной работы.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B9FC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строки 1—4</w:t>
            </w:r>
          </w:p>
        </w:tc>
      </w:tr>
      <w:tr w:rsidR="001F70DD" w14:paraId="2F979156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150F7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F0BF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Подвижных игр — 2—3 («Солнышко», «Звёздочка», «Парус»), 1 («Колокольчик»). Интервалы движения во «Звёздочке» и «Парусе» выросли по сравнению с КТ-04.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AE4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5</w:t>
            </w:r>
          </w:p>
        </w:tc>
      </w:tr>
      <w:tr w:rsidR="001F70DD" w14:paraId="407D65C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F6A01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2996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Паузы — в 7 перерывах из 8; в «Колокольчике» оборудование в закрытом шкафу.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4EE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строки 1—2</w:t>
            </w:r>
          </w:p>
        </w:tc>
      </w:tr>
      <w:tr w:rsidR="001F70DD" w14:paraId="5A80AF3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7857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В4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8538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Моторная плотность 72 % («Звёздочка»), 66 % («Парус», ожидание очереди).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9B42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строка 3</w:t>
            </w:r>
          </w:p>
        </w:tc>
      </w:tr>
      <w:tr w:rsidR="001F70DD" w14:paraId="5ECFD61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E4DD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10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CCC7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РШ-04: 4 пункта выполнены, п. 3 — частично.</w:t>
            </w:r>
          </w:p>
        </w:tc>
        <w:tc>
          <w:tcPr>
            <w:tcW w:w="29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C637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КФ-14-3</w:t>
            </w:r>
          </w:p>
        </w:tc>
      </w:tr>
    </w:tbl>
    <w:p w14:paraId="66543938" w14:textId="77777777" w:rsidR="001F70DD" w:rsidRDefault="001F70DD">
      <w:pPr>
        <w:spacing w:after="80"/>
        <w:jc w:val="both"/>
      </w:pPr>
    </w:p>
    <w:p w14:paraId="48241187" w14:textId="77777777" w:rsidR="001F70DD" w:rsidRDefault="001F70DD">
      <w:pPr>
        <w:sectPr w:rsidR="001F70DD">
          <w:footerReference w:type="default" r:id="rId36"/>
          <w:footerReference w:type="first" r:id="rId37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2AC14F5F" w14:textId="77777777" w:rsidR="001F70DD" w:rsidRDefault="00000000">
      <w:pPr>
        <w:pStyle w:val="2"/>
        <w:keepLines/>
      </w:pPr>
      <w:bookmarkStart w:id="33" w:name="_Toc244842774"/>
      <w:r>
        <w:lastRenderedPageBreak/>
        <w:t>5.4. Аналитическая справка АС-14</w:t>
      </w:r>
      <w:bookmarkEnd w:id="33"/>
    </w:p>
    <w:p w14:paraId="550EB57E" w14:textId="77777777" w:rsidR="001F70DD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305595A4" w14:textId="77777777" w:rsidR="001F70DD" w:rsidRDefault="00000000">
      <w:pPr>
        <w:spacing w:after="80"/>
        <w:jc w:val="center"/>
      </w:pPr>
      <w:r>
        <w:t>«Физическое развитие и организация двигательной активности дошкольников»</w:t>
      </w:r>
    </w:p>
    <w:p w14:paraId="5E5A7983" w14:textId="77777777" w:rsidR="001F70DD" w:rsidRDefault="00000000">
      <w:pPr>
        <w:spacing w:after="120"/>
      </w:pPr>
      <w:r>
        <w:t>№ АС-14     от 23.04.2027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1F70DD" w14:paraId="3B3B331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474A0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AF663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(КТ-14); программа ПР-14 от 26.03.2027.</w:t>
            </w:r>
          </w:p>
        </w:tc>
      </w:tr>
      <w:tr w:rsidR="001F70DD" w14:paraId="02A1DF7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4E92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25709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обеспечивается двигательная активность детей в течение дня; проверить исполнение РШ-04.</w:t>
            </w:r>
          </w:p>
        </w:tc>
      </w:tr>
      <w:tr w:rsidR="001F70DD" w14:paraId="7A98E83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7BBD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E037F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05—16.04.2027</w:t>
            </w:r>
          </w:p>
        </w:tc>
      </w:tr>
      <w:tr w:rsidR="001F70DD" w14:paraId="48FAFAC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07D76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A9F3CE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 прогулок и занятий, метод интервалов, наблюдение в группе, осмотр, беседы.</w:t>
            </w:r>
          </w:p>
        </w:tc>
      </w:tr>
      <w:tr w:rsidR="001F70DD" w14:paraId="5C0A04C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489E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C21D1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дней наблюдения прогулок (164 интервала); 4 наблюдения в группах; 2 физкультурных занятия; беседы с 8 воспитателями, инструктором ФК, учителем-логопедом. Карты КФ-14-1 — КФ-14-3.</w:t>
            </w:r>
          </w:p>
        </w:tc>
      </w:tr>
      <w:tr w:rsidR="001F70DD" w14:paraId="2CAEC61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6F6F5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CB740" w14:textId="77777777" w:rsidR="001F70DD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«Звёздочка» (5—6 лет), «Парус» (6—7 лет), «Колокольчик» (комбинированная, 5—7 лет).</w:t>
            </w:r>
          </w:p>
        </w:tc>
      </w:tr>
    </w:tbl>
    <w:p w14:paraId="47F2A198" w14:textId="77777777" w:rsidR="001F70DD" w:rsidRDefault="001F70DD">
      <w:pPr>
        <w:spacing w:after="80"/>
        <w:jc w:val="both"/>
      </w:pPr>
    </w:p>
    <w:p w14:paraId="422E2F5E" w14:textId="77777777" w:rsidR="001F70DD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00DBF940" w14:textId="77777777" w:rsidR="001F70DD" w:rsidRDefault="00000000">
      <w:pPr>
        <w:spacing w:after="120"/>
        <w:jc w:val="both"/>
      </w:pPr>
      <w:r>
        <w:rPr>
          <w:b/>
          <w:bCs/>
        </w:rPr>
        <w:t>Продолжительность прогулок (В1).</w:t>
      </w:r>
      <w:r>
        <w:t xml:space="preserve"> Не менее 3 ч в день — в «Парусе» в оба дня (3 ч 15 мин, 3 ч 12 мин) и в «Солнышке» в один день из двух (3 ч 05 мин; 06.04 — 2 ч 55 мин из-за задержки полдника на 20 мин). Во «Звёздочке» — 2 ч 48 мин и 2 ч 57 мин (задержка выхода из-за одевания всей группой), в «Колокольчике» — 2 ч 30 мин и 2 ч 40 мин (возвращение к подгрупповому занятию учителя-логопеда и индивидуальная работа перед второй прогулкой). Погодных оснований для сокращения не было (КФ-14-1, строки 1—4).</w:t>
      </w:r>
    </w:p>
    <w:p w14:paraId="11F5C666" w14:textId="77777777" w:rsidR="001F70DD" w:rsidRDefault="00000000">
      <w:pPr>
        <w:spacing w:after="120"/>
        <w:jc w:val="both"/>
      </w:pPr>
      <w:r>
        <w:rPr>
          <w:b/>
          <w:bCs/>
        </w:rPr>
        <w:t>Двигательная активность на прогулке (В2).</w:t>
      </w:r>
      <w:r>
        <w:t xml:space="preserve"> В трёх группах проводится 2—3 подвижные игры, в «Колокольчике» — одна. Во «Звёздочке» большинство детей было в движении в 11—12 интервалах из 20, в «Парусе» — в 10—11 из 22 (в ноябре — 6—8 из 17—18 и 5—7 из 19—20) (КФ-14-1, строка 5).</w:t>
      </w:r>
    </w:p>
    <w:p w14:paraId="1CC8E8BC" w14:textId="77777777" w:rsidR="001F70DD" w:rsidRDefault="00000000">
      <w:pPr>
        <w:spacing w:after="120"/>
        <w:jc w:val="both"/>
      </w:pPr>
      <w:r>
        <w:rPr>
          <w:b/>
          <w:bCs/>
        </w:rPr>
        <w:t>В группе (В3).</w:t>
      </w:r>
      <w:r>
        <w:t xml:space="preserve"> Двигательные паузы проводились в 7 перерывах между занятиями из 8. В «Колокольчике» физкультурный инвентарь хранится в закрытом шкафу (КФ-14-2, строки 1—2).</w:t>
      </w:r>
    </w:p>
    <w:p w14:paraId="629543AE" w14:textId="77777777" w:rsidR="001F70DD" w:rsidRDefault="00000000">
      <w:pPr>
        <w:spacing w:after="120"/>
        <w:jc w:val="both"/>
      </w:pPr>
      <w:r>
        <w:rPr>
          <w:b/>
          <w:bCs/>
        </w:rPr>
        <w:t>Физкультурное занятие (В4).</w:t>
      </w:r>
      <w:r>
        <w:t xml:space="preserve"> Моторная плотность — 72 % («Звёздочка») и 66 % («Парус», 4 эпизода ожидания очереди у одной скамейки) (КФ-14-2, строка 3).</w:t>
      </w:r>
    </w:p>
    <w:p w14:paraId="1352686E" w14:textId="77777777" w:rsidR="001F70DD" w:rsidRDefault="00000000">
      <w:pPr>
        <w:spacing w:after="120"/>
        <w:jc w:val="both"/>
      </w:pPr>
      <w:r>
        <w:rPr>
          <w:b/>
          <w:bCs/>
        </w:rPr>
        <w:t>Исполнение РШ-04 (В5).</w:t>
      </w:r>
      <w:r>
        <w:t xml:space="preserve"> Выполнены пп. 1, 2, 4, 5; п. 3 (одевание подгруппами) — частично: задержка выхода сократилась с 13—17 до 5—8 мин (КФ-14-3).</w:t>
      </w:r>
    </w:p>
    <w:p w14:paraId="5B7D09A5" w14:textId="77777777" w:rsidR="001F70DD" w:rsidRDefault="00000000">
      <w:pPr>
        <w:spacing w:after="60"/>
      </w:pPr>
      <w:r>
        <w:rPr>
          <w:b/>
          <w:bCs/>
        </w:rPr>
        <w:t>2. Анализ</w:t>
      </w:r>
    </w:p>
    <w:p w14:paraId="66E7D5EE" w14:textId="77777777" w:rsidR="001F70DD" w:rsidRDefault="00000000">
      <w:pPr>
        <w:spacing w:after="120"/>
        <w:jc w:val="both"/>
      </w:pPr>
      <w:r>
        <w:t xml:space="preserve">Критерий режима дня (не менее 3 ч прогулок в день) в наблюдённые дни не выполнялся в трёх группах из четырёх. Установленные причины — организационные и касаются разных служб: выдача полдника (пищеблок), организация сборов и график помощника воспитателя </w:t>
      </w:r>
      <w:r>
        <w:lastRenderedPageBreak/>
        <w:t>(«Звёздочка»), согласование расписания учителя-логопеда и индивидуальной работы с режимом прогулок («Колокольчик»).</w:t>
      </w:r>
    </w:p>
    <w:p w14:paraId="6707073E" w14:textId="77777777" w:rsidR="001F70DD" w:rsidRDefault="00000000">
      <w:pPr>
        <w:spacing w:after="120"/>
        <w:jc w:val="both"/>
      </w:pPr>
      <w:r>
        <w:t>Решение РШ-04 дало результат: доля времени движения на прогулке во «Звёздочке» и «Парусе» выросла, выносной материал доступен.</w:t>
      </w:r>
    </w:p>
    <w:p w14:paraId="13ADB210" w14:textId="77777777" w:rsidR="001F70DD" w:rsidRDefault="00000000">
      <w:pPr>
        <w:spacing w:after="120"/>
        <w:jc w:val="both"/>
      </w:pPr>
      <w:r>
        <w:t>Моторная плотность ниже 70 % зафиксирована на одном занятии и связана с организацией потока у одного снаряда; это вопрос оснащения и организации, а не основание для выводов о работе инструктора.</w:t>
      </w:r>
    </w:p>
    <w:p w14:paraId="0994CFCE" w14:textId="77777777" w:rsidR="001F70DD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2CF4C9F5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«Парус»: продолжительность прогулок соблюдена; выносной материал доступен; 2 подвижные игры на каждой прогулке.</w:t>
      </w:r>
    </w:p>
    <w:p w14:paraId="45F497B7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Рост доли времени движения на прогулке во «Звёздочке» и «Парусе» по сравнению с ноябрём.</w:t>
      </w:r>
    </w:p>
    <w:p w14:paraId="536D2DE8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Двигательные паузы — в 7 перерывах из 8.</w:t>
      </w:r>
    </w:p>
    <w:p w14:paraId="1E8702BD" w14:textId="77777777" w:rsidR="001F70DD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3C80BDE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Сокращение общей продолжительности прогулок: «Звёздочка», «Колокольчик», «Солнышко» (один день).</w:t>
      </w:r>
    </w:p>
    <w:p w14:paraId="32019445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Одна подвижная игра за прогулку и недоступный инвентарь в «Колокольчике».</w:t>
      </w:r>
    </w:p>
    <w:p w14:paraId="01A1D6A3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Моторная плотность 66 % на наблюдённом занятии в «Парусе».</w:t>
      </w:r>
    </w:p>
    <w:p w14:paraId="38B3EE34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Частичное выполнение п. 3 РШ-04.</w:t>
      </w:r>
    </w:p>
    <w:p w14:paraId="69C60333" w14:textId="77777777" w:rsidR="001F70DD" w:rsidRDefault="00000000">
      <w:pPr>
        <w:spacing w:after="60"/>
      </w:pPr>
      <w:r>
        <w:rPr>
          <w:b/>
          <w:bCs/>
        </w:rPr>
        <w:t>5. Обоснованные выводы</w:t>
      </w:r>
    </w:p>
    <w:p w14:paraId="6C75BDAD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 «Парусе», частично — в «Солнышке», не выполнен во «Звёздочке» и «Колокольчике»; требуется устранение организационных причин.</w:t>
      </w:r>
    </w:p>
    <w:p w14:paraId="7BFA833D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К2 выполнен в трёх группах; К3 — частично в «Колокольчике»; К4 — во «Звёздочке».</w:t>
      </w:r>
    </w:p>
    <w:p w14:paraId="5489C2DB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Решение РШ-04 выполнено в основной части.</w:t>
      </w:r>
    </w:p>
    <w:p w14:paraId="44052399" w14:textId="77777777" w:rsidR="001F70DD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14338ED5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согласовать с учителем-логопедом расписание подгрупповых занятий и перенести часть индивидуальной работы по заданиям логопеда на участок; открыть доступ к физкультурному инвентарю.</w:t>
      </w:r>
    </w:p>
    <w:p w14:paraId="18FB4A96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изменить график помощника воспитателя так, чтобы он участвовал в сборах на обе прогулки.</w:t>
      </w:r>
    </w:p>
    <w:p w14:paraId="7B6921B9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Пищеблок: соблюдать время выдачи полдника 15:30.</w:t>
      </w:r>
    </w:p>
    <w:p w14:paraId="0B3FB01E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Инструктору ФК: дополнить поточное выполнение упражнений вторым снарядом из имеющегося оборудования.</w:t>
      </w:r>
    </w:p>
    <w:p w14:paraId="255436C2" w14:textId="77777777" w:rsidR="001F70DD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Повторный контроль в июне по тем же критериям.</w:t>
      </w:r>
    </w:p>
    <w:p w14:paraId="2AC56B5F" w14:textId="77777777" w:rsidR="001F70DD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72B4EC82" w14:textId="77777777" w:rsidR="001F70DD" w:rsidRDefault="00000000">
      <w:pPr>
        <w:spacing w:after="120"/>
        <w:jc w:val="both"/>
      </w:pPr>
      <w:r>
        <w:t>Рассмотреть справку на педагогическом совете 29.04.2027; утвердить ПУ-14; повторный контроль ПК-03 — 07—11.06.2027 («Звёздочка», «Колокольчик», «Парус»).</w:t>
      </w:r>
    </w:p>
    <w:p w14:paraId="21E21EA1" w14:textId="77777777" w:rsidR="001F70DD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КФ-14-1, КФ-14-2, КФ-14-3; сводная таблица фактов.</w:t>
      </w:r>
    </w:p>
    <w:p w14:paraId="7ABDD370" w14:textId="77777777" w:rsidR="001F70DD" w:rsidRDefault="00000000">
      <w:pPr>
        <w:spacing w:before="120" w:after="120"/>
      </w:pPr>
      <w:r>
        <w:rPr>
          <w:sz w:val="22"/>
          <w:szCs w:val="22"/>
        </w:rPr>
        <w:lastRenderedPageBreak/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5F655E6E" w14:textId="77777777" w:rsidR="001F70DD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4EE48DC8" w14:textId="77777777" w:rsidR="001F70DD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31201A1C" w14:textId="77777777" w:rsidR="001F70DD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37965F97" w14:textId="77777777" w:rsidR="001F70DD" w:rsidRDefault="00000000">
      <w:pPr>
        <w:pStyle w:val="2"/>
        <w:keepLines/>
        <w:pageBreakBefore/>
      </w:pPr>
      <w:bookmarkStart w:id="34" w:name="_Toc244842775"/>
      <w:r>
        <w:lastRenderedPageBreak/>
        <w:t>5.5. Управленческое решение РШ-14</w:t>
      </w:r>
      <w:bookmarkEnd w:id="34"/>
    </w:p>
    <w:p w14:paraId="1EDDFF45" w14:textId="77777777" w:rsidR="001F70DD" w:rsidRDefault="00000000">
      <w:pPr>
        <w:jc w:val="center"/>
      </w:pPr>
      <w:r>
        <w:rPr>
          <w:b/>
          <w:bCs/>
        </w:rPr>
        <w:t>УПРАВЛЕНЧЕСКОЕ РЕШЕНИЕ № РШ-14</w:t>
      </w:r>
    </w:p>
    <w:p w14:paraId="4596C49F" w14:textId="77777777" w:rsidR="001F70DD" w:rsidRDefault="00000000">
      <w:pPr>
        <w:spacing w:after="80"/>
        <w:jc w:val="center"/>
      </w:pPr>
      <w:r>
        <w:t>по результатам тематического контроля «Физическое развитие и организация двигательной активности дошкольников»</w:t>
      </w:r>
    </w:p>
    <w:p w14:paraId="4401D756" w14:textId="77777777" w:rsidR="001F70DD" w:rsidRDefault="00000000">
      <w:pPr>
        <w:spacing w:after="40"/>
      </w:pPr>
      <w:r>
        <w:t>Дата: 30.04.2027. Принято: заведующий.</w:t>
      </w:r>
    </w:p>
    <w:p w14:paraId="15AED456" w14:textId="77777777" w:rsidR="001F70DD" w:rsidRDefault="00000000">
      <w:pPr>
        <w:spacing w:after="120"/>
        <w:jc w:val="both"/>
      </w:pPr>
      <w:r>
        <w:t>Основание: Аналитическая справка АС-14; решение педагогического совета от 29.04.2027 (протокол № 4).</w:t>
      </w:r>
    </w:p>
    <w:p w14:paraId="6F14B5C4" w14:textId="77777777" w:rsidR="001F70DD" w:rsidRDefault="00000000">
      <w:pPr>
        <w:pStyle w:val="a4"/>
        <w:numPr>
          <w:ilvl w:val="0"/>
          <w:numId w:val="6"/>
        </w:numPr>
        <w:spacing w:after="60" w:line="276" w:lineRule="auto"/>
      </w:pPr>
      <w:r>
        <w:t>Принять справку АС-14.</w:t>
      </w:r>
    </w:p>
    <w:p w14:paraId="088E07D5" w14:textId="77777777" w:rsidR="001F70DD" w:rsidRDefault="00000000">
      <w:pPr>
        <w:pStyle w:val="a4"/>
        <w:numPr>
          <w:ilvl w:val="0"/>
          <w:numId w:val="6"/>
        </w:numPr>
        <w:spacing w:after="60" w:line="276" w:lineRule="auto"/>
      </w:pPr>
      <w:r>
        <w:t>Утвердить ПУ-14. Изменение графика работы помощника воспитателя производится с соблюдением требований трудового законодательства.</w:t>
      </w:r>
    </w:p>
    <w:p w14:paraId="4BCF31F2" w14:textId="77777777" w:rsidR="001F70DD" w:rsidRDefault="00000000">
      <w:pPr>
        <w:pStyle w:val="a4"/>
        <w:numPr>
          <w:ilvl w:val="0"/>
          <w:numId w:val="6"/>
        </w:numPr>
        <w:spacing w:after="60" w:line="276" w:lineRule="auto"/>
      </w:pPr>
      <w:r>
        <w:t>Назначить повторный контроль ПК-03 на 07—11.06.2027.</w:t>
      </w:r>
    </w:p>
    <w:p w14:paraId="66BBFA43" w14:textId="77777777" w:rsidR="001F70DD" w:rsidRDefault="00000000">
      <w:pPr>
        <w:pStyle w:val="a4"/>
        <w:numPr>
          <w:ilvl w:val="0"/>
          <w:numId w:val="6"/>
        </w:numPr>
        <w:spacing w:after="60" w:line="276" w:lineRule="auto"/>
      </w:pPr>
      <w:r>
        <w:t>Поручить шеф-повару соблюдать время выдачи полдника, установленное графиком выдачи пищи (15:30).</w:t>
      </w:r>
    </w:p>
    <w:p w14:paraId="547CC504" w14:textId="77777777" w:rsidR="001F70DD" w:rsidRDefault="00000000">
      <w:pPr>
        <w:spacing w:before="80" w:after="20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519EFAC7" w14:textId="77777777" w:rsidR="001F70DD" w:rsidRDefault="001F70DD">
      <w:pPr>
        <w:sectPr w:rsidR="001F70DD">
          <w:footerReference w:type="default" r:id="rId38"/>
          <w:footerReference w:type="first" r:id="rId39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B077357" w14:textId="77777777" w:rsidR="001F70DD" w:rsidRDefault="00000000">
      <w:pPr>
        <w:pStyle w:val="2"/>
        <w:keepLines/>
      </w:pPr>
      <w:bookmarkStart w:id="35" w:name="_Toc244842776"/>
      <w:r>
        <w:lastRenderedPageBreak/>
        <w:t>5.6. План улучшений ПУ-14</w:t>
      </w:r>
      <w:bookmarkEnd w:id="35"/>
    </w:p>
    <w:p w14:paraId="47E0C2A5" w14:textId="77777777" w:rsidR="001F70DD" w:rsidRDefault="00000000">
      <w:pPr>
        <w:jc w:val="center"/>
      </w:pPr>
      <w:r>
        <w:rPr>
          <w:b/>
          <w:bCs/>
        </w:rPr>
        <w:t>ПЛАН УЛУЧШЕНИЙ № ПУ-14</w:t>
      </w:r>
    </w:p>
    <w:p w14:paraId="14981F51" w14:textId="77777777" w:rsidR="001F70DD" w:rsidRDefault="00000000">
      <w:pPr>
        <w:spacing w:after="120"/>
        <w:jc w:val="center"/>
      </w:pPr>
      <w:r>
        <w:t>по итогам тематического контроля «Физическое развитие и организация двигательной активности дошкольников» (утверждён решением РШ-14 от 30.04.2027)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1F70DD" w14:paraId="7EFE16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6251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8D152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30FF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7E35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8BF44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E84EB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1F70DD" w14:paraId="33430BD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11BC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4: «Колокольчик» — 2 ч 30 мин и 2 ч 40 мин; занятия логопеда в 12:00 и индивидуальная работа перед второй прогулкой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3209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Расписание не согласовано с режимом прогулок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17355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Согласовать с учителем-логопедом расписание подгрупповых занятий (без сокращения первой прогулки); часть заданий логопеда выполнять в игровой форме на участке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5888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Учитель-логопед, воспитатели гр. «Колокольчик» (В-15, В-16), 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3283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A8DE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прогулки не менее 3 ч в оба дня</w:t>
            </w:r>
          </w:p>
        </w:tc>
      </w:tr>
      <w:tr w:rsidR="001F70DD" w14:paraId="206FAD8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B36E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строка 2: инвентарь «Колокольчика» в закрытом шкафу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58A3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Оборудование недоступно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F535F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Разместить физкультурный инвентарь на открытой полке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3ABC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«Колокольчик»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1DED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EA72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осмотр</w:t>
            </w:r>
          </w:p>
        </w:tc>
      </w:tr>
      <w:tr w:rsidR="001F70DD" w14:paraId="469193BC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1FC8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2; КФ-14-3, строка 3: «Звёздочка» — задержка выхода 5—20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175A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Сборы без помощника воспитателя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B3A8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график работы помощника воспитателя гр. «Звёздочка» (участие в сборах на обе прогулки); порядок одевания подгруппами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F1CD2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Заведующий; воспитатели гр. «Звёздочка»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7FEF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C897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задержка выхода не более 5 мин</w:t>
            </w:r>
          </w:p>
        </w:tc>
      </w:tr>
      <w:tr w:rsidR="001F70DD" w14:paraId="6370DD2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D6B6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1: задержка полдника 20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6E8C5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Нарушен график выдачи пищи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0B90D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Соблюдать время выдачи полдника 15:30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1809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Шеф-повар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023C8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03.05.2027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19AF8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Оперативное наблюдение заместителя заведующего (2 дня в мае)</w:t>
            </w:r>
          </w:p>
        </w:tc>
      </w:tr>
      <w:tr w:rsidR="001F70DD" w14:paraId="7D4CEAE2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244E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строка 3: «Парус» — 66 %, ожидание очереди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AB3FA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потока у одного снаряда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7581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Использовать вторую гимнастическую скамейку из имеющегося оборудования для поточного выполнения упражнений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BFF4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Инструктор ФК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DA0E9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2DB1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хронометраж занятия, не менее 70 %</w:t>
            </w:r>
          </w:p>
        </w:tc>
      </w:tr>
      <w:tr w:rsidR="001F70DD" w14:paraId="50D4F8A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BC9E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5: одна игра в «Колокольчике»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D68AD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 на прогулке ниже, чем в других группах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592CF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Проводить не менее двух подвижных игр (упражнений) на первой прогулке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DE080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«Колокольчик»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A450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04.05.2027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7C032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наблюдение, интервалы — не менее половины</w:t>
            </w:r>
          </w:p>
        </w:tc>
      </w:tr>
    </w:tbl>
    <w:p w14:paraId="15552619" w14:textId="77777777" w:rsidR="001F70DD" w:rsidRDefault="001F70DD">
      <w:pPr>
        <w:spacing w:after="80"/>
        <w:jc w:val="both"/>
      </w:pPr>
    </w:p>
    <w:p w14:paraId="7EA33C5C" w14:textId="77777777" w:rsidR="001F70DD" w:rsidRDefault="00000000">
      <w:pPr>
        <w:pStyle w:val="2"/>
        <w:keepLines/>
      </w:pPr>
      <w:bookmarkStart w:id="36" w:name="_Toc244842777"/>
      <w:r>
        <w:lastRenderedPageBreak/>
        <w:t>5.7. Форма последующей проверки</w:t>
      </w:r>
      <w:bookmarkEnd w:id="36"/>
    </w:p>
    <w:p w14:paraId="574F86DD" w14:textId="77777777" w:rsidR="001F70DD" w:rsidRDefault="00000000">
      <w:pPr>
        <w:spacing w:after="60"/>
      </w:pPr>
      <w:r>
        <w:rPr>
          <w:b/>
          <w:bCs/>
        </w:rPr>
        <w:t>Форма последующей проверки (ВК-33 к КТ-14, используется в ПК-03 (КТ-18))</w:t>
      </w:r>
    </w:p>
    <w:p w14:paraId="20F5A66D" w14:textId="77777777" w:rsidR="001F70DD" w:rsidRDefault="00000000">
      <w:pPr>
        <w:spacing w:after="120"/>
        <w:jc w:val="both"/>
      </w:pPr>
      <w:r>
        <w:rPr>
          <w:sz w:val="22"/>
          <w:szCs w:val="22"/>
        </w:rPr>
        <w:t>Исходные факты и критерии результата переносятся из плана улучшений до начала повторной проверки; графы «Новый факт», «Источник и дата», «Вывод» заполняются при повторной проверке.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3"/>
        <w:gridCol w:w="2914"/>
        <w:gridCol w:w="2185"/>
        <w:gridCol w:w="2476"/>
        <w:gridCol w:w="1457"/>
        <w:gridCol w:w="1605"/>
      </w:tblGrid>
      <w:tr w:rsidR="001F70DD" w14:paraId="389961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E6AC8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3438F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3BB09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B2C4C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F4C41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D41FD" w14:textId="77777777" w:rsidR="001F70DD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1F70DD" w14:paraId="1828F9A7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9B59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2 ч 48 мин, 2 ч 57 мин; задержка выхода 5—20 мин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90E17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 в оба дня; задержка выхода не более 5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E8244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8328F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87935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DEB740" w14:textId="77777777" w:rsidR="001F70DD" w:rsidRDefault="001F70DD">
            <w:pPr>
              <w:spacing w:after="40" w:line="252" w:lineRule="auto"/>
            </w:pPr>
          </w:p>
        </w:tc>
      </w:tr>
      <w:tr w:rsidR="001F70DD" w14:paraId="4FFD961D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E489E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2 ч 30 мин, 2 ч 40 мин; 1 игра; 6—7 интервалов из 18—19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4C425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ч; не менее 2 игр; движение — не менее половины интервалов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584E6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интервалы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D85401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B8C26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DC42DA" w14:textId="77777777" w:rsidR="001F70DD" w:rsidRDefault="001F70DD">
            <w:pPr>
              <w:spacing w:after="40" w:line="252" w:lineRule="auto"/>
            </w:pPr>
          </w:p>
        </w:tc>
      </w:tr>
      <w:tr w:rsidR="001F70DD" w14:paraId="684B6C75" w14:textId="77777777">
        <w:tblPrEx>
          <w:tblCellMar>
            <w:top w:w="0" w:type="dxa"/>
            <w:bottom w:w="0" w:type="dxa"/>
          </w:tblCellMar>
        </w:tblPrEx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4A61C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моторная плотность 66 %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55643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70 %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B3D3B" w14:textId="77777777" w:rsidR="001F70DD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занятия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8C1B3" w14:textId="77777777" w:rsidR="001F70DD" w:rsidRDefault="001F70DD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BAB85" w14:textId="77777777" w:rsidR="001F70DD" w:rsidRDefault="001F70DD">
            <w:pPr>
              <w:spacing w:after="40" w:line="252" w:lineRule="auto"/>
            </w:pPr>
          </w:p>
        </w:tc>
        <w:tc>
          <w:tcPr>
            <w:tcW w:w="16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FEFB3" w14:textId="77777777" w:rsidR="001F70DD" w:rsidRDefault="001F70DD">
            <w:pPr>
              <w:spacing w:after="40" w:line="252" w:lineRule="auto"/>
            </w:pPr>
          </w:p>
        </w:tc>
      </w:tr>
    </w:tbl>
    <w:p w14:paraId="308CBAD1" w14:textId="77777777" w:rsidR="001F70DD" w:rsidRDefault="001F70DD">
      <w:pPr>
        <w:spacing w:after="80"/>
        <w:jc w:val="both"/>
      </w:pPr>
    </w:p>
    <w:sectPr w:rsidR="001F70DD">
      <w:footerReference w:type="default" r:id="rId40"/>
      <w:footerReference w:type="first" r:id="rId41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C95BF" w14:textId="77777777" w:rsidR="00BC0541" w:rsidRDefault="00BC0541">
      <w:pPr>
        <w:spacing w:line="240" w:lineRule="auto"/>
      </w:pPr>
      <w:r>
        <w:separator/>
      </w:r>
    </w:p>
  </w:endnote>
  <w:endnote w:type="continuationSeparator" w:id="0">
    <w:p w14:paraId="08C66838" w14:textId="77777777" w:rsidR="00BC0541" w:rsidRDefault="00BC05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E36A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4453" w14:textId="77777777" w:rsidR="00FD33BF" w:rsidRDefault="00FD33BF" w:rsidP="00FD33BF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76BC14EB" w14:textId="77777777" w:rsidR="00FD33BF" w:rsidRDefault="00FD33BF" w:rsidP="00FD33BF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541350AF" w14:textId="2CE46B56" w:rsidR="001F70DD" w:rsidRPr="00FD33BF" w:rsidRDefault="00FD33BF" w:rsidP="00FD33BF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B1B4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749D" w14:textId="77777777" w:rsidR="001F70DD" w:rsidRDefault="001F70D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12B4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DD1B" w14:textId="77777777" w:rsidR="001F70DD" w:rsidRDefault="001F70D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BCDE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B1EA" w14:textId="77777777" w:rsidR="001F70DD" w:rsidRDefault="001F70D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27F3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F579" w14:textId="77777777" w:rsidR="001F70DD" w:rsidRDefault="001F70D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DD29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20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A8C8" w14:textId="77777777" w:rsidR="001F70DD" w:rsidRDefault="001F70D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17077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6CE8" w14:textId="77777777" w:rsidR="001F70DD" w:rsidRDefault="001F70DD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57A36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27</w:t>
    </w:r>
    <w:r>
      <w:rPr>
        <w:sz w:val="20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38D3" w14:textId="77777777" w:rsidR="001F70DD" w:rsidRDefault="001F70DD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648F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31</w:t>
    </w:r>
    <w:r>
      <w:rPr>
        <w:sz w:val="20"/>
        <w:szCs w:val="20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8A28" w14:textId="77777777" w:rsidR="001F70DD" w:rsidRDefault="001F70DD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D5CB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33</w:t>
    </w:r>
    <w:r>
      <w:rPr>
        <w:sz w:val="20"/>
        <w:szCs w:val="20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68980" w14:textId="77777777" w:rsidR="001F70DD" w:rsidRDefault="001F70DD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0252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36</w:t>
    </w:r>
    <w:r>
      <w:rPr>
        <w:sz w:val="20"/>
        <w:szCs w:val="20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7A53" w14:textId="77777777" w:rsidR="001F70DD" w:rsidRDefault="001F70DD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FD6E1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40</w:t>
    </w:r>
    <w:r>
      <w:rPr>
        <w:sz w:val="20"/>
        <w:szCs w:val="20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629A" w14:textId="77777777" w:rsidR="001F70DD" w:rsidRDefault="001F70DD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24025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43</w:t>
    </w:r>
    <w:r>
      <w:rPr>
        <w:sz w:val="20"/>
        <w:szCs w:val="20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A5B8" w14:textId="77777777" w:rsidR="001F70DD" w:rsidRDefault="001F70DD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FD107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45</w:t>
    </w:r>
    <w:r>
      <w:rPr>
        <w:sz w:val="20"/>
        <w:szCs w:val="20"/>
      </w:rP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88CB" w14:textId="77777777" w:rsidR="001F70DD" w:rsidRDefault="001F70DD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C7E1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48</w:t>
    </w:r>
    <w:r>
      <w:rPr>
        <w:sz w:val="20"/>
        <w:szCs w:val="20"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A3B46" w14:textId="77777777" w:rsidR="001F70DD" w:rsidRDefault="001F70DD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F33B6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53</w:t>
    </w:r>
    <w:r>
      <w:rPr>
        <w:sz w:val="20"/>
        <w:szCs w:val="20"/>
      </w:rP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D588" w14:textId="77777777" w:rsidR="001F70DD" w:rsidRDefault="001F70DD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1C23" w14:textId="77777777" w:rsidR="001F70D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D33BF">
      <w:rPr>
        <w:noProof/>
        <w:sz w:val="20"/>
        <w:szCs w:val="20"/>
      </w:rPr>
      <w:t>57</w:t>
    </w:r>
    <w:r>
      <w:rPr>
        <w:sz w:val="20"/>
        <w:szCs w:val="20"/>
      </w:rP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B29D" w14:textId="77777777" w:rsidR="001F70DD" w:rsidRDefault="001F70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8025C" w14:textId="77777777" w:rsidR="00BC0541" w:rsidRDefault="00BC0541">
      <w:pPr>
        <w:spacing w:line="240" w:lineRule="auto"/>
      </w:pPr>
      <w:r>
        <w:separator/>
      </w:r>
    </w:p>
  </w:footnote>
  <w:footnote w:type="continuationSeparator" w:id="0">
    <w:p w14:paraId="46ACF0B5" w14:textId="77777777" w:rsidR="00BC0541" w:rsidRDefault="00BC05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45D9"/>
    <w:multiLevelType w:val="hybridMultilevel"/>
    <w:tmpl w:val="C46E5D08"/>
    <w:lvl w:ilvl="0" w:tplc="68FE2E8A">
      <w:start w:val="1"/>
      <w:numFmt w:val="decimal"/>
      <w:lvlText w:val="%1."/>
      <w:lvlJc w:val="left"/>
      <w:pPr>
        <w:ind w:left="540" w:hanging="360"/>
      </w:pPr>
    </w:lvl>
    <w:lvl w:ilvl="1" w:tplc="BD76E602">
      <w:numFmt w:val="decimal"/>
      <w:lvlText w:val=""/>
      <w:lvlJc w:val="left"/>
    </w:lvl>
    <w:lvl w:ilvl="2" w:tplc="5D1EB048">
      <w:numFmt w:val="decimal"/>
      <w:lvlText w:val=""/>
      <w:lvlJc w:val="left"/>
    </w:lvl>
    <w:lvl w:ilvl="3" w:tplc="2ACC2078">
      <w:numFmt w:val="decimal"/>
      <w:lvlText w:val=""/>
      <w:lvlJc w:val="left"/>
    </w:lvl>
    <w:lvl w:ilvl="4" w:tplc="ECDC7B18">
      <w:numFmt w:val="decimal"/>
      <w:lvlText w:val=""/>
      <w:lvlJc w:val="left"/>
    </w:lvl>
    <w:lvl w:ilvl="5" w:tplc="C5D4D7C6">
      <w:numFmt w:val="decimal"/>
      <w:lvlText w:val=""/>
      <w:lvlJc w:val="left"/>
    </w:lvl>
    <w:lvl w:ilvl="6" w:tplc="4300BD10">
      <w:numFmt w:val="decimal"/>
      <w:lvlText w:val=""/>
      <w:lvlJc w:val="left"/>
    </w:lvl>
    <w:lvl w:ilvl="7" w:tplc="7FFEC17C">
      <w:numFmt w:val="decimal"/>
      <w:lvlText w:val=""/>
      <w:lvlJc w:val="left"/>
    </w:lvl>
    <w:lvl w:ilvl="8" w:tplc="371A41A0">
      <w:numFmt w:val="decimal"/>
      <w:lvlText w:val=""/>
      <w:lvlJc w:val="left"/>
    </w:lvl>
  </w:abstractNum>
  <w:abstractNum w:abstractNumId="1" w15:restartNumberingAfterBreak="0">
    <w:nsid w:val="0C7B7770"/>
    <w:multiLevelType w:val="hybridMultilevel"/>
    <w:tmpl w:val="862E29FA"/>
    <w:lvl w:ilvl="0" w:tplc="B3B01B94" w:tentative="1">
      <w:start w:val="1"/>
      <w:numFmt w:val="bullet"/>
      <w:lvlText w:val="●"/>
      <w:lvlJc w:val="left"/>
      <w:pPr>
        <w:ind w:left="720" w:hanging="360"/>
      </w:pPr>
    </w:lvl>
    <w:lvl w:ilvl="1" w:tplc="63ECEF92" w:tentative="1">
      <w:start w:val="1"/>
      <w:numFmt w:val="bullet"/>
      <w:lvlText w:val="○"/>
      <w:lvlJc w:val="left"/>
      <w:pPr>
        <w:ind w:left="1440" w:hanging="360"/>
      </w:pPr>
    </w:lvl>
    <w:lvl w:ilvl="2" w:tplc="45FA0F7E" w:tentative="1">
      <w:start w:val="1"/>
      <w:numFmt w:val="bullet"/>
      <w:lvlText w:val="■"/>
      <w:lvlJc w:val="left"/>
      <w:pPr>
        <w:ind w:left="2160" w:hanging="360"/>
      </w:pPr>
    </w:lvl>
    <w:lvl w:ilvl="3" w:tplc="CA6E65D8" w:tentative="1">
      <w:start w:val="1"/>
      <w:numFmt w:val="bullet"/>
      <w:lvlText w:val="●"/>
      <w:lvlJc w:val="left"/>
      <w:pPr>
        <w:ind w:left="2880" w:hanging="360"/>
      </w:pPr>
    </w:lvl>
    <w:lvl w:ilvl="4" w:tplc="6644BA7C" w:tentative="1">
      <w:start w:val="1"/>
      <w:numFmt w:val="bullet"/>
      <w:lvlText w:val="○"/>
      <w:lvlJc w:val="left"/>
      <w:pPr>
        <w:ind w:left="3600" w:hanging="360"/>
      </w:pPr>
    </w:lvl>
    <w:lvl w:ilvl="5" w:tplc="B3D44FA6" w:tentative="1">
      <w:start w:val="1"/>
      <w:numFmt w:val="bullet"/>
      <w:lvlText w:val="■"/>
      <w:lvlJc w:val="left"/>
      <w:pPr>
        <w:ind w:left="4320" w:hanging="360"/>
      </w:pPr>
    </w:lvl>
    <w:lvl w:ilvl="6" w:tplc="1BEEC11E" w:tentative="1">
      <w:start w:val="1"/>
      <w:numFmt w:val="bullet"/>
      <w:lvlText w:val="●"/>
      <w:lvlJc w:val="left"/>
      <w:pPr>
        <w:ind w:left="5040" w:hanging="360"/>
      </w:pPr>
    </w:lvl>
    <w:lvl w:ilvl="7" w:tplc="3DBCCEBC" w:tentative="1">
      <w:start w:val="1"/>
      <w:numFmt w:val="bullet"/>
      <w:lvlText w:val="●"/>
      <w:lvlJc w:val="left"/>
      <w:pPr>
        <w:ind w:left="5760" w:hanging="360"/>
      </w:pPr>
    </w:lvl>
    <w:lvl w:ilvl="8" w:tplc="981CE1F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7F37F13"/>
    <w:multiLevelType w:val="hybridMultilevel"/>
    <w:tmpl w:val="99246162"/>
    <w:lvl w:ilvl="0" w:tplc="6562F9FE">
      <w:start w:val="1"/>
      <w:numFmt w:val="bullet"/>
      <w:lvlText w:val="–"/>
      <w:lvlJc w:val="left"/>
      <w:pPr>
        <w:ind w:left="540" w:hanging="300"/>
      </w:pPr>
    </w:lvl>
    <w:lvl w:ilvl="1" w:tplc="1264CE24" w:tentative="1">
      <w:start w:val="1"/>
      <w:numFmt w:val="bullet"/>
      <w:lvlText w:val="·"/>
      <w:lvlJc w:val="left"/>
      <w:pPr>
        <w:ind w:left="1000" w:hanging="300"/>
      </w:pPr>
    </w:lvl>
    <w:lvl w:ilvl="2" w:tplc="BA54B5C2">
      <w:numFmt w:val="decimal"/>
      <w:lvlText w:val=""/>
      <w:lvlJc w:val="left"/>
    </w:lvl>
    <w:lvl w:ilvl="3" w:tplc="45AC6E30">
      <w:numFmt w:val="decimal"/>
      <w:lvlText w:val=""/>
      <w:lvlJc w:val="left"/>
    </w:lvl>
    <w:lvl w:ilvl="4" w:tplc="80BA003E">
      <w:numFmt w:val="decimal"/>
      <w:lvlText w:val=""/>
      <w:lvlJc w:val="left"/>
    </w:lvl>
    <w:lvl w:ilvl="5" w:tplc="A3BA87D2">
      <w:numFmt w:val="decimal"/>
      <w:lvlText w:val=""/>
      <w:lvlJc w:val="left"/>
    </w:lvl>
    <w:lvl w:ilvl="6" w:tplc="1A12A618">
      <w:numFmt w:val="decimal"/>
      <w:lvlText w:val=""/>
      <w:lvlJc w:val="left"/>
    </w:lvl>
    <w:lvl w:ilvl="7" w:tplc="8442776A">
      <w:numFmt w:val="decimal"/>
      <w:lvlText w:val=""/>
      <w:lvlJc w:val="left"/>
    </w:lvl>
    <w:lvl w:ilvl="8" w:tplc="C2189808">
      <w:numFmt w:val="decimal"/>
      <w:lvlText w:val=""/>
      <w:lvlJc w:val="left"/>
    </w:lvl>
  </w:abstractNum>
  <w:abstractNum w:abstractNumId="3" w15:restartNumberingAfterBreak="0">
    <w:nsid w:val="39424940"/>
    <w:multiLevelType w:val="hybridMultilevel"/>
    <w:tmpl w:val="C3B465AE"/>
    <w:lvl w:ilvl="0" w:tplc="56B83770">
      <w:start w:val="1"/>
      <w:numFmt w:val="decimal"/>
      <w:lvlText w:val="%1."/>
      <w:lvlJc w:val="left"/>
      <w:pPr>
        <w:ind w:left="540" w:hanging="360"/>
      </w:pPr>
    </w:lvl>
    <w:lvl w:ilvl="1" w:tplc="55CCDC3C">
      <w:numFmt w:val="decimal"/>
      <w:lvlText w:val=""/>
      <w:lvlJc w:val="left"/>
    </w:lvl>
    <w:lvl w:ilvl="2" w:tplc="66565B58">
      <w:numFmt w:val="decimal"/>
      <w:lvlText w:val=""/>
      <w:lvlJc w:val="left"/>
    </w:lvl>
    <w:lvl w:ilvl="3" w:tplc="CAF48542">
      <w:numFmt w:val="decimal"/>
      <w:lvlText w:val=""/>
      <w:lvlJc w:val="left"/>
    </w:lvl>
    <w:lvl w:ilvl="4" w:tplc="BADE5FB4">
      <w:numFmt w:val="decimal"/>
      <w:lvlText w:val=""/>
      <w:lvlJc w:val="left"/>
    </w:lvl>
    <w:lvl w:ilvl="5" w:tplc="14CEA82E">
      <w:numFmt w:val="decimal"/>
      <w:lvlText w:val=""/>
      <w:lvlJc w:val="left"/>
    </w:lvl>
    <w:lvl w:ilvl="6" w:tplc="5EAAFBE6">
      <w:numFmt w:val="decimal"/>
      <w:lvlText w:val=""/>
      <w:lvlJc w:val="left"/>
    </w:lvl>
    <w:lvl w:ilvl="7" w:tplc="522E25DC">
      <w:numFmt w:val="decimal"/>
      <w:lvlText w:val=""/>
      <w:lvlJc w:val="left"/>
    </w:lvl>
    <w:lvl w:ilvl="8" w:tplc="BBF2A852">
      <w:numFmt w:val="decimal"/>
      <w:lvlText w:val=""/>
      <w:lvlJc w:val="left"/>
    </w:lvl>
  </w:abstractNum>
  <w:abstractNum w:abstractNumId="4" w15:restartNumberingAfterBreak="0">
    <w:nsid w:val="519B6137"/>
    <w:multiLevelType w:val="hybridMultilevel"/>
    <w:tmpl w:val="77C43B8A"/>
    <w:lvl w:ilvl="0" w:tplc="7DE2A4D6">
      <w:start w:val="1"/>
      <w:numFmt w:val="decimal"/>
      <w:lvlText w:val="%1."/>
      <w:lvlJc w:val="left"/>
      <w:pPr>
        <w:ind w:left="540" w:hanging="360"/>
      </w:pPr>
    </w:lvl>
    <w:lvl w:ilvl="1" w:tplc="4FE692BE">
      <w:numFmt w:val="decimal"/>
      <w:lvlText w:val=""/>
      <w:lvlJc w:val="left"/>
    </w:lvl>
    <w:lvl w:ilvl="2" w:tplc="E548AEF4">
      <w:numFmt w:val="decimal"/>
      <w:lvlText w:val=""/>
      <w:lvlJc w:val="left"/>
    </w:lvl>
    <w:lvl w:ilvl="3" w:tplc="465EE3F2">
      <w:numFmt w:val="decimal"/>
      <w:lvlText w:val=""/>
      <w:lvlJc w:val="left"/>
    </w:lvl>
    <w:lvl w:ilvl="4" w:tplc="35AC8E9E">
      <w:numFmt w:val="decimal"/>
      <w:lvlText w:val=""/>
      <w:lvlJc w:val="left"/>
    </w:lvl>
    <w:lvl w:ilvl="5" w:tplc="EC10B8BE">
      <w:numFmt w:val="decimal"/>
      <w:lvlText w:val=""/>
      <w:lvlJc w:val="left"/>
    </w:lvl>
    <w:lvl w:ilvl="6" w:tplc="EBF24148">
      <w:numFmt w:val="decimal"/>
      <w:lvlText w:val=""/>
      <w:lvlJc w:val="left"/>
    </w:lvl>
    <w:lvl w:ilvl="7" w:tplc="DA742878">
      <w:numFmt w:val="decimal"/>
      <w:lvlText w:val=""/>
      <w:lvlJc w:val="left"/>
    </w:lvl>
    <w:lvl w:ilvl="8" w:tplc="F4E6D24E">
      <w:numFmt w:val="decimal"/>
      <w:lvlText w:val=""/>
      <w:lvlJc w:val="left"/>
    </w:lvl>
  </w:abstractNum>
  <w:abstractNum w:abstractNumId="5" w15:restartNumberingAfterBreak="0">
    <w:nsid w:val="6DBF0491"/>
    <w:multiLevelType w:val="hybridMultilevel"/>
    <w:tmpl w:val="D2BADA26"/>
    <w:lvl w:ilvl="0" w:tplc="A1CE052C">
      <w:start w:val="1"/>
      <w:numFmt w:val="decimal"/>
      <w:lvlText w:val="%1."/>
      <w:lvlJc w:val="left"/>
      <w:pPr>
        <w:ind w:left="540" w:hanging="360"/>
      </w:pPr>
    </w:lvl>
    <w:lvl w:ilvl="1" w:tplc="DEEE0C7C">
      <w:numFmt w:val="decimal"/>
      <w:lvlText w:val=""/>
      <w:lvlJc w:val="left"/>
    </w:lvl>
    <w:lvl w:ilvl="2" w:tplc="452E6688">
      <w:numFmt w:val="decimal"/>
      <w:lvlText w:val=""/>
      <w:lvlJc w:val="left"/>
    </w:lvl>
    <w:lvl w:ilvl="3" w:tplc="D0EA5808">
      <w:numFmt w:val="decimal"/>
      <w:lvlText w:val=""/>
      <w:lvlJc w:val="left"/>
    </w:lvl>
    <w:lvl w:ilvl="4" w:tplc="A0E28E6E">
      <w:numFmt w:val="decimal"/>
      <w:lvlText w:val=""/>
      <w:lvlJc w:val="left"/>
    </w:lvl>
    <w:lvl w:ilvl="5" w:tplc="AF468B46">
      <w:numFmt w:val="decimal"/>
      <w:lvlText w:val=""/>
      <w:lvlJc w:val="left"/>
    </w:lvl>
    <w:lvl w:ilvl="6" w:tplc="8DFEEA96">
      <w:numFmt w:val="decimal"/>
      <w:lvlText w:val=""/>
      <w:lvlJc w:val="left"/>
    </w:lvl>
    <w:lvl w:ilvl="7" w:tplc="FD4C06F0">
      <w:numFmt w:val="decimal"/>
      <w:lvlText w:val=""/>
      <w:lvlJc w:val="left"/>
    </w:lvl>
    <w:lvl w:ilvl="8" w:tplc="7B9EC586">
      <w:numFmt w:val="decimal"/>
      <w:lvlText w:val=""/>
      <w:lvlJc w:val="left"/>
    </w:lvl>
  </w:abstractNum>
  <w:num w:numId="1" w16cid:durableId="2046101744">
    <w:abstractNumId w:val="1"/>
    <w:lvlOverride w:ilvl="0">
      <w:startOverride w:val="1"/>
    </w:lvlOverride>
  </w:num>
  <w:num w:numId="2" w16cid:durableId="1060127754">
    <w:abstractNumId w:val="2"/>
    <w:lvlOverride w:ilvl="0">
      <w:startOverride w:val="1"/>
    </w:lvlOverride>
  </w:num>
  <w:num w:numId="3" w16cid:durableId="2124493418">
    <w:abstractNumId w:val="4"/>
    <w:lvlOverride w:ilvl="0">
      <w:startOverride w:val="1"/>
    </w:lvlOverride>
  </w:num>
  <w:num w:numId="4" w16cid:durableId="1650015103">
    <w:abstractNumId w:val="5"/>
    <w:lvlOverride w:ilvl="0">
      <w:startOverride w:val="1"/>
    </w:lvlOverride>
  </w:num>
  <w:num w:numId="5" w16cid:durableId="684477160">
    <w:abstractNumId w:val="3"/>
    <w:lvlOverride w:ilvl="0">
      <w:startOverride w:val="1"/>
    </w:lvlOverride>
  </w:num>
  <w:num w:numId="6" w16cid:durableId="13036607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0DD"/>
    <w:rsid w:val="001F70DD"/>
    <w:rsid w:val="00526831"/>
    <w:rsid w:val="00BC054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53F3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D33B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D33BF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FD33B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D33BF"/>
  </w:style>
  <w:style w:type="paragraph" w:styleId="ae">
    <w:name w:val="footer"/>
    <w:basedOn w:val="a"/>
    <w:link w:val="af"/>
    <w:uiPriority w:val="99"/>
    <w:unhideWhenUsed/>
    <w:rsid w:val="00FD33BF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D3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footer" Target="footer32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41" Type="http://schemas.openxmlformats.org/officeDocument/2006/relationships/footer" Target="footer3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40" Type="http://schemas.openxmlformats.org/officeDocument/2006/relationships/footer" Target="footer33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13270</Words>
  <Characters>75645</Characters>
  <Application>Microsoft Office Word</Application>
  <DocSecurity>0</DocSecurity>
  <Lines>630</Lines>
  <Paragraphs>177</Paragraphs>
  <ScaleCrop>false</ScaleCrop>
  <Company/>
  <LinksUpToDate>false</LinksUpToDate>
  <CharactersWithSpaces>88738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контроль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2026-11-06T04:36:00Z</dcterms:modified>
</cp:coreProperties>
</file>