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81D18" w14:textId="77777777" w:rsidR="00F43BB2" w:rsidRDefault="00F43BB2" w:rsidP="00F43BB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7445B0D" wp14:editId="5465D87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0EDEB" w14:textId="77777777" w:rsidR="00F43BB2" w:rsidRPr="00C13E5F" w:rsidRDefault="00F43BB2" w:rsidP="00F43BB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5444628" w14:textId="77777777" w:rsidR="00F43BB2" w:rsidRDefault="00F43BB2" w:rsidP="00F43BB2">
      <w:pPr>
        <w:pBdr>
          <w:bottom w:val="single" w:sz="8" w:space="1" w:color="000A43"/>
        </w:pBdr>
        <w:spacing w:before="80" w:after="200"/>
      </w:pPr>
    </w:p>
    <w:bookmarkEnd w:id="0"/>
    <w:p w14:paraId="6F70FFC0" w14:textId="77777777" w:rsidR="00F43BB2" w:rsidRDefault="00F43BB2">
      <w:pPr>
        <w:spacing w:after="40" w:line="276" w:lineRule="auto"/>
        <w:jc w:val="center"/>
        <w:rPr>
          <w:sz w:val="26"/>
          <w:szCs w:val="26"/>
        </w:rPr>
      </w:pPr>
    </w:p>
    <w:p w14:paraId="602BEEA8" w14:textId="3C0A3A72" w:rsidR="002C20DF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106F84AB" w14:textId="77777777" w:rsidR="002C20DF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21413B3C" w14:textId="77777777" w:rsidR="002C20DF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9</w:t>
      </w:r>
    </w:p>
    <w:p w14:paraId="5E8A3F97" w14:textId="77777777" w:rsidR="002C20DF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Навигатор</w:t>
      </w:r>
    </w:p>
    <w:p w14:paraId="78B6790A" w14:textId="77777777" w:rsidR="002C20DF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диагностических методик</w:t>
      </w:r>
    </w:p>
    <w:p w14:paraId="0B4E7823" w14:textId="77777777" w:rsidR="002C20DF" w:rsidRDefault="002C20DF">
      <w:pPr>
        <w:spacing w:after="300" w:line="276" w:lineRule="auto"/>
        <w:jc w:val="center"/>
      </w:pPr>
    </w:p>
    <w:p w14:paraId="5C6381CC" w14:textId="77777777" w:rsidR="002C20DF" w:rsidRDefault="00000000">
      <w:pPr>
        <w:spacing w:after="80" w:line="276" w:lineRule="auto"/>
        <w:jc w:val="center"/>
      </w:pPr>
      <w:r>
        <w:t>23 справочные карточки методик и процедур: авторы, источники,</w:t>
      </w:r>
    </w:p>
    <w:p w14:paraId="707759F4" w14:textId="77777777" w:rsidR="002C20DF" w:rsidRDefault="00000000">
      <w:pPr>
        <w:spacing w:after="80" w:line="276" w:lineRule="auto"/>
        <w:jc w:val="center"/>
      </w:pPr>
      <w:r>
        <w:t>возраст, ограничения, что включено и что получить отдельно (А, Б, В)</w:t>
      </w:r>
    </w:p>
    <w:p w14:paraId="2DC2E698" w14:textId="77777777" w:rsidR="002C20DF" w:rsidRDefault="00000000">
      <w:pPr>
        <w:spacing w:after="80" w:line="276" w:lineRule="auto"/>
        <w:jc w:val="center"/>
      </w:pPr>
      <w:r>
        <w:t>методики по 17 направлениям · карта выбора ПС-02</w:t>
      </w:r>
    </w:p>
    <w:p w14:paraId="29151FED" w14:textId="77777777" w:rsidR="002C20DF" w:rsidRDefault="002C20DF">
      <w:pPr>
        <w:spacing w:after="900" w:line="276" w:lineRule="auto"/>
        <w:jc w:val="center"/>
      </w:pPr>
    </w:p>
    <w:p w14:paraId="2A767E3F" w14:textId="77777777" w:rsidR="002C20DF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1ED604BD" w14:textId="77777777" w:rsidR="002C20DF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138095F0" w14:textId="77777777" w:rsidR="002C20DF" w:rsidRDefault="00000000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25C19908" w14:textId="77777777" w:rsidR="00F43BB2" w:rsidRPr="00F43BB2" w:rsidRDefault="00F43BB2" w:rsidP="00F43BB2">
      <w:pPr>
        <w:rPr>
          <w:sz w:val="24"/>
          <w:szCs w:val="24"/>
        </w:rPr>
      </w:pPr>
    </w:p>
    <w:p w14:paraId="3CA36959" w14:textId="77777777" w:rsidR="00F43BB2" w:rsidRPr="00F43BB2" w:rsidRDefault="00F43BB2" w:rsidP="00F43BB2">
      <w:pPr>
        <w:rPr>
          <w:sz w:val="24"/>
          <w:szCs w:val="24"/>
        </w:rPr>
      </w:pPr>
    </w:p>
    <w:p w14:paraId="4704D268" w14:textId="77777777" w:rsidR="002C20DF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753314653"/>
      </w:sdtPr>
      <w:sdtContent>
        <w:p w14:paraId="1F08BECB" w14:textId="77777777" w:rsidR="00F43BB2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347" w:history="1">
            <w:r w:rsidR="00F43BB2" w:rsidRPr="008C2798">
              <w:rPr>
                <w:rStyle w:val="a5"/>
                <w:noProof/>
              </w:rPr>
              <w:t>1. Как пользоваться навигатором</w:t>
            </w:r>
            <w:r w:rsidR="00F43BB2">
              <w:rPr>
                <w:noProof/>
              </w:rPr>
              <w:tab/>
            </w:r>
            <w:r w:rsidR="00F43BB2">
              <w:rPr>
                <w:noProof/>
              </w:rPr>
              <w:fldChar w:fldCharType="begin"/>
            </w:r>
            <w:r w:rsidR="00F43BB2">
              <w:rPr>
                <w:noProof/>
              </w:rPr>
              <w:instrText xml:space="preserve"> PAGEREF _Toc243552347 \h </w:instrText>
            </w:r>
            <w:r w:rsidR="00F43BB2">
              <w:rPr>
                <w:noProof/>
              </w:rPr>
            </w:r>
            <w:r w:rsidR="00F43BB2">
              <w:rPr>
                <w:noProof/>
              </w:rPr>
              <w:fldChar w:fldCharType="separate"/>
            </w:r>
            <w:r w:rsidR="00F43BB2">
              <w:rPr>
                <w:noProof/>
              </w:rPr>
              <w:t>4</w:t>
            </w:r>
            <w:r w:rsidR="00F43BB2">
              <w:rPr>
                <w:noProof/>
              </w:rPr>
              <w:fldChar w:fldCharType="end"/>
            </w:r>
          </w:hyperlink>
        </w:p>
        <w:p w14:paraId="2D8C3183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48" w:history="1">
            <w:r w:rsidRPr="008C2798">
              <w:rPr>
                <w:rStyle w:val="a5"/>
                <w:noProof/>
              </w:rPr>
              <w:t>1.1. Поля карточки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654382B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49" w:history="1">
            <w:r w:rsidRPr="008C2798">
              <w:rPr>
                <w:rStyle w:val="a5"/>
                <w:noProof/>
              </w:rPr>
              <w:t>1.2. Типы и категории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7FBB1B3" w14:textId="77777777" w:rsidR="00F43BB2" w:rsidRDefault="00F43BB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350" w:history="1">
            <w:r w:rsidRPr="008C2798">
              <w:rPr>
                <w:rStyle w:val="a5"/>
                <w:noProof/>
              </w:rPr>
              <w:t>2. Методики и задания по направлениям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DDCDF0B" w14:textId="77777777" w:rsidR="00F43BB2" w:rsidRDefault="00F43BB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351" w:history="1">
            <w:r w:rsidRPr="008C2798">
              <w:rPr>
                <w:rStyle w:val="a5"/>
                <w:noProof/>
              </w:rPr>
              <w:t>3. Карточки методик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D65799F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2" w:history="1">
            <w:r w:rsidRPr="008C2798">
              <w:rPr>
                <w:rStyle w:val="a5"/>
                <w:noProof/>
              </w:rPr>
              <w:t>М-01. Наблюдение за адаптацией ребёнка раннего возраста к условиям ДОО (лист адаптации)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8F78D53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3" w:history="1">
            <w:r w:rsidRPr="008C2798">
              <w:rPr>
                <w:rStyle w:val="a5"/>
                <w:noProof/>
              </w:rPr>
              <w:t>М-02. Диагностика психического развития детей от рождения до 3 лет (общение со взрослым и предметная деятельность)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BF56459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4" w:history="1">
            <w:r w:rsidRPr="008C2798">
              <w:rPr>
                <w:rStyle w:val="a5"/>
                <w:noProof/>
              </w:rPr>
              <w:t>М-03. Шкалы оценки развития ребёнка раннего возраста по сведениям родителей: KID-R (до 16 месяцев) и RCDI-2000 (от 14 месяцев до 3,5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01770D7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5" w:history="1">
            <w:r w:rsidRPr="008C2798">
              <w:rPr>
                <w:rStyle w:val="a5"/>
                <w:noProof/>
              </w:rPr>
              <w:t>М-04. Психолого-педагогическая диагностика развития детей раннего и дошкольного возраста (система диагностических заданий с наглядным материалом)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E50BF07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6" w:history="1">
            <w:r w:rsidRPr="008C2798">
              <w:rPr>
                <w:rStyle w:val="a5"/>
                <w:noProof/>
              </w:rPr>
              <w:t>М-05. Диагностика умственного развития дошкольников (система методик)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ABD17A1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7" w:history="1">
            <w:r w:rsidRPr="008C2798">
              <w:rPr>
                <w:rStyle w:val="a5"/>
                <w:noProof/>
              </w:rPr>
              <w:t>М-06. Практический материал для психолого-педагогического изучения детей «От диагностики к развитию»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3405C25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8" w:history="1">
            <w:r w:rsidRPr="008C2798">
              <w:rPr>
                <w:rStyle w:val="a5"/>
                <w:noProof/>
              </w:rPr>
              <w:t>М-07. Диагностический альбом для исследования особенностей познавательной деятельности (дошкольный и младший школьный возраст)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71BDD6B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59" w:history="1">
            <w:r w:rsidRPr="008C2798">
              <w:rPr>
                <w:rStyle w:val="a5"/>
                <w:noProof/>
              </w:rPr>
              <w:t>М-08. Цветные прогрессивные матрицы Равена (ЦПМ)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30A33E1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0" w:history="1">
            <w:r w:rsidRPr="008C2798">
              <w:rPr>
                <w:rStyle w:val="a5"/>
                <w:noProof/>
              </w:rPr>
              <w:t>М-09. Тест Векслера (детский вариант, WISC) в русскоязычной адаптации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97508B2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1" w:history="1">
            <w:r w:rsidRPr="008C2798">
              <w:rPr>
                <w:rStyle w:val="a5"/>
                <w:noProof/>
              </w:rPr>
              <w:t>М-10. Нейропсихологическое обследование детей 6–9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9DB52DC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2" w:history="1">
            <w:r w:rsidRPr="008C2798">
              <w:rPr>
                <w:rStyle w:val="a5"/>
                <w:noProof/>
              </w:rPr>
              <w:t>М-11. Процедура смены правила сортировки (Dimensional Change Card Sort, DCCS)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3E066C42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3" w:history="1">
            <w:r w:rsidRPr="008C2798">
              <w:rPr>
                <w:rStyle w:val="a5"/>
                <w:noProof/>
              </w:rPr>
              <w:t>М-12. Задание «Голова — пальцы ног — колени — плечи» (Head-Toes-Knees-Shoulders, HTKS)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773EB82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4" w:history="1">
            <w:r w:rsidRPr="008C2798">
              <w:rPr>
                <w:rStyle w:val="a5"/>
                <w:noProof/>
              </w:rPr>
              <w:t>М-13. Диагностическая программа определения психологической готовности детей 6–7 лет к школьному обучению (методики «Домик», «Да и нет», «Сапожки», «Последовательность событий», «Звуковые прятки», экспериментальная беседа о мотивах)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51E914C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5" w:history="1">
            <w:r w:rsidRPr="008C2798">
              <w:rPr>
                <w:rStyle w:val="a5"/>
                <w:noProof/>
              </w:rPr>
              <w:t>М-14. Комплексная оценка психолого-педагогической готовности ребёнка к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10B8FDDC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6" w:history="1">
            <w:r w:rsidRPr="008C2798">
              <w:rPr>
                <w:rStyle w:val="a5"/>
                <w:noProof/>
              </w:rPr>
              <w:t>М-15. Методика определения готовности к школе (прогноз и профилактика проблем обучения в начальной школе)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3EF8DF5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7" w:history="1">
            <w:r w:rsidRPr="008C2798">
              <w:rPr>
                <w:rStyle w:val="a5"/>
                <w:noProof/>
              </w:rPr>
              <w:t>М-16. Ориентировочный тест школьной зрелости Керна — Йирасека (рисунок человека, копирование фразы, срисовывание группы точек)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3825A9D9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8" w:history="1">
            <w:r w:rsidRPr="008C2798">
              <w:rPr>
                <w:rStyle w:val="a5"/>
                <w:noProof/>
              </w:rPr>
              <w:t>М-17. Методика «Графический диктант»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7F1CC5E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69" w:history="1">
            <w:r w:rsidRPr="008C2798">
              <w:rPr>
                <w:rStyle w:val="a5"/>
                <w:noProof/>
              </w:rPr>
              <w:t>М-18. Проективный тест детской тревожности (Р. Тэммл, М. Дорки, В. Амен)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3239E028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70" w:history="1">
            <w:r w:rsidRPr="008C2798">
              <w:rPr>
                <w:rStyle w:val="a5"/>
                <w:noProof/>
              </w:rPr>
              <w:t>М-19. Методика «Лесенка» (изучение самооценки)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7159263C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71" w:history="1">
            <w:r w:rsidRPr="008C2798">
              <w:rPr>
                <w:rStyle w:val="a5"/>
                <w:noProof/>
              </w:rPr>
              <w:t>М-20. Изучение межличностных отношений в группе детского сада (социометрические процедуры, в том числе «Секрет»)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041CC57C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72" w:history="1">
            <w:r w:rsidRPr="008C2798">
              <w:rPr>
                <w:rStyle w:val="a5"/>
                <w:noProof/>
              </w:rPr>
              <w:t>М-21. Диагностика межличностных отношений дошкольников (наблюдение, проблемные ситуации, беседы)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5ED0D8EC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73" w:history="1">
            <w:r w:rsidRPr="008C2798">
              <w:rPr>
                <w:rStyle w:val="a5"/>
                <w:noProof/>
              </w:rPr>
              <w:t>М-22. Наблюдение за развитием детей в дошкольных группах (карты наблюдения инициатив)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0D1EBC64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74" w:history="1">
            <w:r w:rsidRPr="008C2798">
              <w:rPr>
                <w:rStyle w:val="a5"/>
                <w:noProof/>
              </w:rPr>
              <w:t>М-23. Модифицированный скрининговый опросник аутизма для детей раннего возраста (M-CHAT-R/F)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6F2DF5F5" w14:textId="77777777" w:rsidR="00F43BB2" w:rsidRDefault="00F43BB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375" w:history="1">
            <w:r w:rsidRPr="008C2798">
              <w:rPr>
                <w:rStyle w:val="a5"/>
                <w:noProof/>
              </w:rPr>
              <w:t>4. Что требует приобретения, подготовки или разрешения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5141A998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76" w:history="1">
            <w:r w:rsidRPr="008C2798">
              <w:rPr>
                <w:rStyle w:val="a5"/>
                <w:noProof/>
              </w:rPr>
              <w:t>4.1. Чего нет в навигаторе и почему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5F141425" w14:textId="77777777" w:rsidR="00F43BB2" w:rsidRDefault="00F43BB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377" w:history="1">
            <w:r w:rsidRPr="008C2798">
              <w:rPr>
                <w:rStyle w:val="a5"/>
                <w:noProof/>
              </w:rPr>
              <w:t>5. Карта выбора методик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2055A6CF" w14:textId="77777777" w:rsidR="00F43BB2" w:rsidRDefault="00F43BB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78" w:history="1">
            <w:r w:rsidRPr="008C2798">
              <w:rPr>
                <w:rStyle w:val="a5"/>
                <w:noProof/>
              </w:rPr>
              <w:t>Форма ПС-02. Карта выбора методик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10ED2519" w14:textId="77777777" w:rsidR="002C20DF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74B4F803" w14:textId="77777777" w:rsidR="002C20DF" w:rsidRDefault="00000000">
      <w:pPr>
        <w:pStyle w:val="1"/>
        <w:pageBreakBefore/>
      </w:pPr>
      <w:bookmarkStart w:id="1" w:name="_Toc243552347"/>
      <w:r>
        <w:lastRenderedPageBreak/>
        <w:t>1. Как пользоваться навигатором</w:t>
      </w:r>
      <w:bookmarkEnd w:id="1"/>
    </w:p>
    <w:p w14:paraId="5D9B7350" w14:textId="77777777" w:rsidR="002C20DF" w:rsidRDefault="00000000">
      <w:pPr>
        <w:spacing w:after="120" w:line="276" w:lineRule="auto"/>
        <w:ind w:firstLine="567"/>
        <w:jc w:val="both"/>
      </w:pPr>
      <w:r>
        <w:t xml:space="preserve">Навигатор содержит 23 справочные карточки опубликованных методик, диагностических систем и процедур, применимых в работе педагога-психолога с детьми 2–7 лет, с указанием источников и ограничений, а также сведения о 12 авторских заданиях комплекта. Полные тестовые комплекты сторонних правообладателей не включены — в каждой карточке указано, что включено в комплект и что нужно получить отдельно. Библиографическая запись подтверждает существование издания, но не надёжность, возраст каждого </w:t>
      </w:r>
      <w:proofErr w:type="spellStart"/>
      <w:r>
        <w:t>субтеста</w:t>
      </w:r>
      <w:proofErr w:type="spellEnd"/>
      <w:r>
        <w:t xml:space="preserve"> и корректность инструкции: процедуру и возрастные разделы сверяйте по руководству, которым пользуетесь. Для М-16, М-17 и М-19 первоисточник не подтверждён — это справочные ориентиры.</w:t>
      </w:r>
    </w:p>
    <w:p w14:paraId="2FA3B761" w14:textId="77777777" w:rsidR="002C20DF" w:rsidRDefault="00000000">
      <w:pPr>
        <w:pStyle w:val="2"/>
        <w:keepLines/>
      </w:pPr>
      <w:bookmarkStart w:id="2" w:name="_Toc243552348"/>
      <w:r>
        <w:t>1.1. Поля карточки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2C20DF" w14:paraId="727B4E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ECC9F" w14:textId="77777777" w:rsidR="002C20D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Поле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CB512" w14:textId="77777777" w:rsidR="002C20D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содержит</w:t>
            </w:r>
          </w:p>
        </w:tc>
      </w:tr>
      <w:tr w:rsidR="002C20DF" w14:paraId="57AE3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E32BE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Точное название; авторы; первоисточник, год и издание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DA420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Библиографические данные, проверенные по каталогу или карточке издания</w:t>
            </w:r>
          </w:p>
        </w:tc>
      </w:tr>
      <w:tr w:rsidR="002C20DF" w14:paraId="65C94F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15DF9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Проверяемая характеристика; возрастной диапазон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EE80F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описанию авторов</w:t>
            </w:r>
          </w:p>
        </w:tc>
      </w:tr>
      <w:tr w:rsidR="002C20DF" w14:paraId="480E5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2A3F1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Допустимые условия; материалы; квалификация; продолжительность; особенности проведения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85DAC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нужно для корректного проведения</w:t>
            </w:r>
          </w:p>
        </w:tc>
      </w:tr>
      <w:tr w:rsidR="002C20DF" w14:paraId="4987E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18E23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Ограничения интерпретации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6C748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выводы нельзя делать</w:t>
            </w:r>
          </w:p>
        </w:tc>
      </w:tr>
      <w:tr w:rsidR="002C20DF" w14:paraId="1E499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8F048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Стандартизация; надёжность и валидность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6F749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опубликованные сведения; при их отсутствии — «не установлено»</w:t>
            </w:r>
          </w:p>
        </w:tc>
      </w:tr>
      <w:tr w:rsidR="002C20DF" w14:paraId="5D17DA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7D55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Применимость к российской дошкольной выборке; повторное применение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FFADE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Насколько можно опираться на нормы; есть ли параллельные формы</w:t>
            </w:r>
          </w:p>
        </w:tc>
      </w:tr>
      <w:tr w:rsidR="002C20DF" w14:paraId="1623B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643C0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Правовой режим; что включено в комплект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2062D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А / Б / В; включены ли материалы или только описание</w:t>
            </w:r>
          </w:p>
        </w:tc>
      </w:tr>
      <w:tr w:rsidR="002C20DF" w14:paraId="7BB0A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E8D8F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подтверждено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9989E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сведения и по какому источнику подтверждены; что сверять по экземпляру руководства</w:t>
            </w:r>
          </w:p>
        </w:tc>
      </w:tr>
    </w:tbl>
    <w:p w14:paraId="44103694" w14:textId="77777777" w:rsidR="002C20DF" w:rsidRDefault="002C20DF">
      <w:pPr>
        <w:spacing w:line="20" w:lineRule="exact"/>
      </w:pPr>
    </w:p>
    <w:p w14:paraId="3D0A99EB" w14:textId="77777777" w:rsidR="002C20DF" w:rsidRDefault="00000000">
      <w:pPr>
        <w:pStyle w:val="2"/>
        <w:keepLines/>
      </w:pPr>
      <w:bookmarkStart w:id="3" w:name="_Toc243552349"/>
      <w:r>
        <w:lastRenderedPageBreak/>
        <w:t>1.2. Типы и категории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7952"/>
      </w:tblGrid>
      <w:tr w:rsidR="002C20DF" w14:paraId="1903B00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F9127" w14:textId="77777777" w:rsidR="002C20D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Обозначение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07BA2" w14:textId="77777777" w:rsidR="002C20D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2C20DF" w14:paraId="58BF8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3A1AE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E6B18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наблюдения / сбора сведений</w:t>
            </w:r>
          </w:p>
        </w:tc>
      </w:tr>
      <w:tr w:rsidR="002C20DF" w14:paraId="3C7FE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E348D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2D8B1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диагностические задания (качественные пробы)</w:t>
            </w:r>
          </w:p>
        </w:tc>
      </w:tr>
      <w:tr w:rsidR="002C20DF" w14:paraId="06445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357BC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975AD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стандартизированный психометрический инструмент</w:t>
            </w:r>
          </w:p>
        </w:tc>
      </w:tr>
      <w:tr w:rsidR="002C20DF" w14:paraId="030DFF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FFFC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403AE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клинико-нейропсихологическая процедура</w:t>
            </w:r>
          </w:p>
        </w:tc>
      </w:tr>
      <w:tr w:rsidR="002C20DF" w14:paraId="78408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640AC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BDB15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опросник для родителей / скрининг</w:t>
            </w:r>
          </w:p>
        </w:tc>
      </w:tr>
      <w:tr w:rsidR="002C20DF" w14:paraId="0196E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378FE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5839D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— открытая научная процедура: описана своими словами; оригинальный протокол не включён, в комплекте — самостоятельное авторское задание на её принципе</w:t>
            </w:r>
          </w:p>
        </w:tc>
      </w:tr>
      <w:tr w:rsidR="002C20DF" w14:paraId="49DE1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A647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CB239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 — описывается; материалы не воспроизводятся</w:t>
            </w:r>
          </w:p>
        </w:tc>
      </w:tr>
      <w:tr w:rsidR="002C20DF" w14:paraId="58F00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F2C3D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11E31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— профессионально ограниченный доступ</w:t>
            </w:r>
          </w:p>
        </w:tc>
      </w:tr>
    </w:tbl>
    <w:p w14:paraId="0B04A011" w14:textId="77777777" w:rsidR="002C20DF" w:rsidRDefault="002C20DF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2C20DF" w14:paraId="1DCBA2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B7D6F89" w14:textId="77777777" w:rsidR="002C20D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Главное ограничение</w:t>
            </w:r>
          </w:p>
          <w:p w14:paraId="262CBFED" w14:textId="77777777" w:rsidR="002C20D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Навигатор — справочник, а не разрешение на применение. Методики категорий Б и В применяются только по руководству и с легальным экземпляром материалов; методики категории В — только при наличии подготовки. Ни одна методика навигатора не устанавливает медицинского диагноза и не может служить основанием для отказа в приёме в школу или ограничения образовательных прав ребёнка.</w:t>
            </w:r>
          </w:p>
        </w:tc>
      </w:tr>
    </w:tbl>
    <w:p w14:paraId="2831FCDA" w14:textId="77777777" w:rsidR="002C20DF" w:rsidRDefault="002C20DF">
      <w:pPr>
        <w:spacing w:line="20" w:lineRule="exact"/>
      </w:pPr>
    </w:p>
    <w:p w14:paraId="20BDF144" w14:textId="77777777" w:rsidR="002C20DF" w:rsidRDefault="002C20DF">
      <w:pPr>
        <w:sectPr w:rsidR="002C20DF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31DD8EC7" w14:textId="77777777" w:rsidR="002C20DF" w:rsidRDefault="00000000">
      <w:pPr>
        <w:pStyle w:val="1"/>
      </w:pPr>
      <w:bookmarkStart w:id="4" w:name="_Toc243552350"/>
      <w:r>
        <w:lastRenderedPageBreak/>
        <w:t>2. Методики и задания по направлениям</w:t>
      </w:r>
      <w:bookmarkEnd w:id="4"/>
    </w:p>
    <w:p w14:paraId="1BBB304D" w14:textId="77777777" w:rsidR="002C20DF" w:rsidRDefault="00000000">
      <w:pPr>
        <w:spacing w:after="120" w:line="276" w:lineRule="auto"/>
        <w:ind w:firstLine="567"/>
        <w:jc w:val="both"/>
      </w:pPr>
      <w:r>
        <w:t>В квадратных скобках — тип метода и категория правового режима. Карты наблюдения К-01 — К-04 применимы к нескольким направлениям и в таблицу не включены (см. файл 3).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7"/>
        <w:gridCol w:w="6857"/>
        <w:gridCol w:w="4573"/>
      </w:tblGrid>
      <w:tr w:rsidR="002C20DF" w14:paraId="778BA08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8C2CD" w14:textId="77777777" w:rsidR="002C20D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62197" w14:textId="77777777" w:rsidR="002C20D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Опубликованные методики (навигатор)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38615" w14:textId="77777777" w:rsidR="002C20DF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Авторские задания комплекта (файл 3)</w:t>
            </w:r>
          </w:p>
        </w:tc>
      </w:tr>
      <w:tr w:rsidR="002C20DF" w14:paraId="12D0C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95CA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Адаптация к ДОО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3C91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М-01 Наблюдение за адаптацией ребёнка раннего возраста к условиям ДОО [Н/Б]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60BB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НЗ-01 Новая игрушка (2–4 года)</w:t>
            </w:r>
          </w:p>
          <w:p w14:paraId="0ABD14B9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НЗ-04 Сундучок с секретом (2 года 0 мес. — 4 года 11 мес. (старше — только как индивидуально выбранная ознакомительная ситуация без возрастной интерпретации))</w:t>
            </w:r>
          </w:p>
        </w:tc>
      </w:tr>
      <w:tr w:rsidR="002C20DF" w14:paraId="27CDC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B759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Эмоциональное благополучие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BD77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М-02 Диагностика психического развития детей от рождения до 3 лет [З/Б]</w:t>
            </w:r>
          </w:p>
          <w:p w14:paraId="5245920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М-03 Шкалы оценки развития ребёнка раннего возраста по сведениям родителей: KID-R [О/В]</w:t>
            </w:r>
          </w:p>
          <w:p w14:paraId="51FFC6F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М-18 Проективный тест детской тревожности [З/Б]</w:t>
            </w:r>
          </w:p>
          <w:p w14:paraId="5C8018CA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М-19 Методика «Лесенка» [З/Б]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3E64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НЗ-10 Лица и истории (3–7 лет)</w:t>
            </w:r>
          </w:p>
          <w:p w14:paraId="7CE63D6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НЗ-12 Мой день в детском саду / Скоро в школу (3–7 лет (вариант «Скоро в школу» — 6–7 лет))</w:t>
            </w:r>
          </w:p>
        </w:tc>
      </w:tr>
      <w:tr w:rsidR="002C20DF" w14:paraId="33F7DE1A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AF09F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Познавательные процессы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DCC2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М-04 Психолого-педагогическая диагностика развития детей раннего и дошкольного возраста [З/Б]</w:t>
            </w:r>
          </w:p>
          <w:p w14:paraId="29CD6CC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М-05 Диагностика умственного развития дошкольников [З/Б]</w:t>
            </w:r>
          </w:p>
          <w:p w14:paraId="48D1DC43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М-06 Практический материал для психолого-педагогического изучения детей «От диагностики к развитию» [З/Б]</w:t>
            </w:r>
          </w:p>
          <w:p w14:paraId="35FBE05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М-07 Диагностический альбом для исследования особенностей познавательной деятельности [З/Б]</w:t>
            </w:r>
          </w:p>
          <w:p w14:paraId="1ADB2A73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М-08 Цветные прогрессивные матрицы </w:t>
            </w:r>
            <w:proofErr w:type="spellStart"/>
            <w:r>
              <w:rPr>
                <w:sz w:val="20"/>
                <w:szCs w:val="20"/>
              </w:rPr>
              <w:t>Равена</w:t>
            </w:r>
            <w:proofErr w:type="spellEnd"/>
            <w:r>
              <w:rPr>
                <w:sz w:val="20"/>
                <w:szCs w:val="20"/>
              </w:rPr>
              <w:t xml:space="preserve"> [С/В]</w:t>
            </w:r>
          </w:p>
          <w:p w14:paraId="64F84F5F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М-09 Тест Векслера [С/В]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9E84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НЗ-04 Сундучок с секретом (2 года 0 мес. — 4 года 11 мес. (старше — только как индивидуально выбранная ознакомительная ситуация без возрастной интерпретации))</w:t>
            </w:r>
          </w:p>
          <w:p w14:paraId="08217DF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НЗ-05 Сортируем по правилу (3,5–7 лет)</w:t>
            </w:r>
          </w:p>
          <w:p w14:paraId="07E9EB63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НЗ-09 План постройки (5–7 лет)</w:t>
            </w:r>
          </w:p>
        </w:tc>
      </w:tr>
      <w:tr w:rsidR="002C20DF" w14:paraId="790DE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05A9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Внимание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F65AF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М-07 Диагностический альбом для исследования особенностей познавательной деятельности [З/Б]</w:t>
            </w:r>
          </w:p>
          <w:p w14:paraId="219CD1D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М-10 Нейропсихологическое обследование детей 6–9 лет [К/В]</w:t>
            </w:r>
          </w:p>
          <w:p w14:paraId="182A710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М-15 Методика определения готовности к школе [С/В]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F108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НЗ-05 Сортируем по правилу (3,5–7 лет)</w:t>
            </w:r>
          </w:p>
          <w:p w14:paraId="2169F5F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 Поручение из трёх шагов (3–7 лет (объём шагов — по возрасту))</w:t>
            </w:r>
          </w:p>
        </w:tc>
      </w:tr>
      <w:tr w:rsidR="002C20DF" w14:paraId="1C5375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86B6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Память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CB251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М-07 Диагностический альбом для исследования особенностей познавательной деятельности [З/Б]</w:t>
            </w:r>
          </w:p>
          <w:p w14:paraId="2761C93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М-10 Нейропсихологическое обследование детей 6–9 лет [К/В]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0D2CA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 Поручение из трёх шагов (3–7 лет (объём шагов — по возрасту))</w:t>
            </w:r>
          </w:p>
        </w:tc>
      </w:tr>
      <w:tr w:rsidR="002C20DF" w14:paraId="15D24B5C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88BEE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Восприятие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D131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М-04 Психолого-педагогическая диагностика развития детей раннего и дошкольного возраста [З/Б]</w:t>
            </w:r>
          </w:p>
          <w:p w14:paraId="7752F75B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М-05 Диагностика умственного развития дошкольников [З/Б]</w:t>
            </w:r>
          </w:p>
          <w:p w14:paraId="44E84443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М-06 Практический материал для психолого-педагогического изучения детей «От диагностики к развитию» [З/Б]</w:t>
            </w:r>
          </w:p>
          <w:p w14:paraId="1D8F8EE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М-07 Диагностический альбом для исследования особенностей познавательной деятельности [З/Б]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97E6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НЗ-04 Сундучок с секретом (2 года 0 мес. — 4 года 11 мес. (старше — только как индивидуально </w:t>
            </w:r>
            <w:r>
              <w:rPr>
                <w:sz w:val="20"/>
                <w:szCs w:val="20"/>
              </w:rPr>
              <w:lastRenderedPageBreak/>
              <w:t>выбранная ознакомительная ситуация без возрастной интерпретации))</w:t>
            </w:r>
          </w:p>
          <w:p w14:paraId="1523B48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НЗ-08 Трудная мозаика (4–7 лет)</w:t>
            </w:r>
          </w:p>
        </w:tc>
      </w:tr>
      <w:tr w:rsidR="002C20DF" w14:paraId="592C0E53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1BC7F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Наглядно-образное мышление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93731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М-04 Психолого-педагогическая диагностика развития детей раннего и дошкольного возраста [З/Б]</w:t>
            </w:r>
          </w:p>
          <w:p w14:paraId="5457319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М-05 Диагностика умственного развития дошкольников [З/Б]</w:t>
            </w:r>
          </w:p>
          <w:p w14:paraId="301618B7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М-06 Практический материал для психолого-педагогического изучения детей «От диагностики к развитию» [З/Б]</w:t>
            </w:r>
          </w:p>
          <w:p w14:paraId="5ABEFA6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М-07 Диагностический альбом для исследования особенностей познавательной деятельности [З/Б]</w:t>
            </w:r>
          </w:p>
          <w:p w14:paraId="6B99E82F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М-08 Цветные прогрессивные матрицы </w:t>
            </w:r>
            <w:proofErr w:type="spellStart"/>
            <w:r>
              <w:rPr>
                <w:sz w:val="20"/>
                <w:szCs w:val="20"/>
              </w:rPr>
              <w:t>Равена</w:t>
            </w:r>
            <w:proofErr w:type="spellEnd"/>
            <w:r>
              <w:rPr>
                <w:sz w:val="20"/>
                <w:szCs w:val="20"/>
              </w:rPr>
              <w:t xml:space="preserve"> [С/В]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D42F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НЗ-08 Трудная мозаика (4–7 лет)</w:t>
            </w:r>
          </w:p>
          <w:p w14:paraId="1CADF8B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НЗ-09 План постройки (5–7 лет)</w:t>
            </w:r>
          </w:p>
        </w:tc>
      </w:tr>
      <w:tr w:rsidR="002C20DF" w14:paraId="5ED0D9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E71AE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Саморегуляция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BC66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М-10 Нейропсихологическое обследование детей 6–9 лет [К/В]</w:t>
            </w:r>
          </w:p>
          <w:p w14:paraId="4E880F8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М-11 Процедура смены правила сортировки [З/А]</w:t>
            </w:r>
          </w:p>
          <w:p w14:paraId="54C77B6A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М-12 Задание «Голова — пальцы ног — колени — плечи» [З/А]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66A27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НЗ-03 Чья очередь? (4–7 лет (с 3,5 лет — упрощённо, без счёта))</w:t>
            </w:r>
          </w:p>
          <w:p w14:paraId="53B3091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НЗ-08 Трудная мозаика (4–7 лет)</w:t>
            </w:r>
          </w:p>
          <w:p w14:paraId="166FEC81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НЗ-11 Светофор наоборот (4–7 лет)</w:t>
            </w:r>
          </w:p>
        </w:tc>
      </w:tr>
      <w:tr w:rsidR="002C20DF" w14:paraId="717B4A28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54B7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Произвольность поведения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C83E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М-10 Нейропсихологическое обследование детей 6–9 лет [К/В]</w:t>
            </w:r>
          </w:p>
          <w:p w14:paraId="42ECD177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М-11 Процедура смены правила сортировки [З/А]</w:t>
            </w:r>
          </w:p>
          <w:p w14:paraId="122CA40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М-12 Задание «Голова — пальцы ног — колени — плечи» [З/А]</w:t>
            </w:r>
          </w:p>
          <w:p w14:paraId="559CE28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М-13 Диагностическая программа определения психологической готовности детей 6–7 лет к школьному обучению [З/Б]</w:t>
            </w:r>
          </w:p>
          <w:p w14:paraId="7EAA396A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М-17 Методика «Графический диктант» [З/Б]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98D71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НЗ-05 Сортируем по правилу (3,5–7 лет)</w:t>
            </w:r>
          </w:p>
          <w:p w14:paraId="636424A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 Поручение из трёх шагов (3–7 лет (объём шагов — по возрасту))</w:t>
            </w:r>
          </w:p>
          <w:p w14:paraId="13DF1D7F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НЗ-11 Светофор наоборот (4–7 лет)</w:t>
            </w:r>
          </w:p>
        </w:tc>
      </w:tr>
      <w:tr w:rsidR="002C20DF" w14:paraId="36E4D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8C32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Коммуникативное развитие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2F10E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М-03 Шкалы оценки развития ребёнка раннего возраста по сведениям родителей: KID-R [О/В]</w:t>
            </w:r>
          </w:p>
          <w:p w14:paraId="38A669A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М-21 Диагностика межличностных отношений дошкольников [З/Б]</w:t>
            </w:r>
          </w:p>
          <w:p w14:paraId="6330BF2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М-22 Наблюдение за развитием детей в дошкольных группах [Н/Б]</w:t>
            </w:r>
          </w:p>
          <w:p w14:paraId="60231D6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М-23 Модифицированный скрининговый опросник аутизма для детей раннего возраста [О/Б]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CD70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НЗ-01 Новая игрушка (2–4 года)</w:t>
            </w:r>
          </w:p>
          <w:p w14:paraId="59413D9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НЗ-02 Строим вместе (4–7 лет)</w:t>
            </w:r>
          </w:p>
        </w:tc>
      </w:tr>
      <w:tr w:rsidR="002C20DF" w14:paraId="6318F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4288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Взаимодействие со сверстниками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330B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М-20 Изучение межличностных отношений в группе детского сада [З/Б]</w:t>
            </w:r>
          </w:p>
          <w:p w14:paraId="734F968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М-21 Диагностика межличностных отношений дошкольников [З/Б]</w:t>
            </w:r>
          </w:p>
          <w:p w14:paraId="4F4E613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М-22 Наблюдение за развитием детей в дошкольных группах [Н/Б]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3EF8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НЗ-02 Строим вместе (4–7 лет)</w:t>
            </w:r>
          </w:p>
          <w:p w14:paraId="05387CD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НЗ-03 Чья очередь? (4–7 лет (с 3,5 лет — упрощённо, без счёта))</w:t>
            </w:r>
          </w:p>
        </w:tc>
      </w:tr>
      <w:tr w:rsidR="002C20DF" w14:paraId="377E8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5619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 Детско-взрослое взаимодействие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CA143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М-01 Наблюдение за адаптацией ребёнка раннего возраста к условиям ДОО [Н/Б]</w:t>
            </w:r>
          </w:p>
          <w:p w14:paraId="668359E9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М-02 Диагностика психического развития детей от рождения до 3 лет [З/Б]</w:t>
            </w:r>
          </w:p>
          <w:p w14:paraId="581D1FE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М-21 Диагностика межличностных отношений дошкольников [З/Б]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EB09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НЗ-01 Новая игрушка (2–4 года)</w:t>
            </w:r>
          </w:p>
          <w:p w14:paraId="7BA9ADD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НЗ-07 Помоги мне, если нужно (2–7 лет (применяется вместе с любым заданием))</w:t>
            </w:r>
          </w:p>
        </w:tc>
      </w:tr>
      <w:tr w:rsidR="002C20DF" w14:paraId="56C7C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23A9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Игровая деятельность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F608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М-02 Диагностика психического развития детей от рождения до 3 лет [З/Б]</w:t>
            </w:r>
          </w:p>
          <w:p w14:paraId="43568CBB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М-04 Психолого-педагогическая диагностика развития детей раннего и дошкольного возраста [З/Б]</w:t>
            </w:r>
          </w:p>
          <w:p w14:paraId="6A61C789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М-22 Наблюдение за развитием детей в дошкольных группах [Н/Б]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0B84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НЗ-01 Новая игрушка (2–4 года)</w:t>
            </w:r>
          </w:p>
          <w:p w14:paraId="1C1B1A2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НЗ-02 Строим вместе (4–7 лет)</w:t>
            </w:r>
          </w:p>
        </w:tc>
      </w:tr>
      <w:tr w:rsidR="002C20DF" w14:paraId="5C9C77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F5A47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Социально-эмоциональные навыки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73B9E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М-19 Методика «Лесенка» [З/Б]</w:t>
            </w:r>
          </w:p>
          <w:p w14:paraId="498716D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М-21 Диагностика межличностных отношений дошкольников [З/Б]</w:t>
            </w:r>
          </w:p>
          <w:p w14:paraId="5E83BBB9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М-22 Наблюдение за развитием детей в дошкольных группах [Н/Б]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599F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НЗ-03 Чья очередь? (4–7 лет (с 3,5 лет — упрощённо, без счёта))</w:t>
            </w:r>
          </w:p>
          <w:p w14:paraId="7DAFCEC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НЗ-10 Лица и истории (3–7 лет)</w:t>
            </w:r>
          </w:p>
        </w:tc>
      </w:tr>
      <w:tr w:rsidR="002C20DF" w14:paraId="44112C68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0F676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Предпосылки учебной деятельности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BF6F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М-11 Процедура смены правила сортировки [З/А]</w:t>
            </w:r>
          </w:p>
          <w:p w14:paraId="5EDE435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М-12 Задание «Голова — пальцы ног — колени — плечи» [З/А]</w:t>
            </w:r>
          </w:p>
          <w:p w14:paraId="0FCB1444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М-13 Диагностическая программа определения психологической готовности детей 6–7 лет к школьному обучению [З/Б]</w:t>
            </w:r>
          </w:p>
          <w:p w14:paraId="7CD5212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М-14 Комплексная оценка психолого-педагогической готовности ребёнка к школе [З/Б]</w:t>
            </w:r>
          </w:p>
          <w:p w14:paraId="17650A8B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М-15 Методика определения готовности к школе [С/В]</w:t>
            </w:r>
          </w:p>
          <w:p w14:paraId="1A522D4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М-16 Ориентировочный тест школьной зрелости Керна — </w:t>
            </w:r>
            <w:proofErr w:type="spellStart"/>
            <w:r>
              <w:rPr>
                <w:sz w:val="20"/>
                <w:szCs w:val="20"/>
              </w:rPr>
              <w:t>Йирасека</w:t>
            </w:r>
            <w:proofErr w:type="spellEnd"/>
            <w:r>
              <w:rPr>
                <w:sz w:val="20"/>
                <w:szCs w:val="20"/>
              </w:rPr>
              <w:t xml:space="preserve"> [З/Б]</w:t>
            </w:r>
          </w:p>
          <w:p w14:paraId="5D9F817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М-17 Методика «Графический диктант» [З/Б]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58991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НЗ-05 Сортируем по правилу (3,5–7 лет)</w:t>
            </w:r>
          </w:p>
          <w:p w14:paraId="5FEB5E62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 Поручение из трёх шагов (3–7 лет (объём шагов — по возрасту))</w:t>
            </w:r>
          </w:p>
          <w:p w14:paraId="6390C63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НЗ-09 План постройки (5–7 лет)</w:t>
            </w:r>
          </w:p>
        </w:tc>
      </w:tr>
      <w:tr w:rsidR="002C20DF" w14:paraId="0895350E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1785B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Психологическая готовность к школе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32E73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М-13 Диагностическая программа определения психологической готовности детей 6–7 лет к школьному обучению [З/Б]</w:t>
            </w:r>
          </w:p>
          <w:p w14:paraId="3DA9C120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М-14 Комплексная оценка психолого-педагогической готовности ребёнка к школе [З/Б]</w:t>
            </w:r>
          </w:p>
          <w:p w14:paraId="3462D02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М-15 Методика определения готовности к школе [С/В]</w:t>
            </w:r>
          </w:p>
          <w:p w14:paraId="4DD9293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М-16 Ориентировочный тест школьной зрелости Керна — </w:t>
            </w:r>
            <w:proofErr w:type="spellStart"/>
            <w:r>
              <w:rPr>
                <w:sz w:val="20"/>
                <w:szCs w:val="20"/>
              </w:rPr>
              <w:t>Йирасека</w:t>
            </w:r>
            <w:proofErr w:type="spellEnd"/>
            <w:r>
              <w:rPr>
                <w:sz w:val="20"/>
                <w:szCs w:val="20"/>
              </w:rPr>
              <w:t xml:space="preserve"> [З/Б]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FC94D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НЗ-06 Поручение из трёх шагов (3–7 лет (объём шагов — по возрасту))</w:t>
            </w:r>
          </w:p>
          <w:p w14:paraId="3BAA550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НЗ-09 План постройки (5–7 лет)</w:t>
            </w:r>
          </w:p>
          <w:p w14:paraId="108CE761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НЗ-12 Мой день в детском саду / Скоро в школу (3–7 лет (вариант «Скоро в школу» — 6–7 лет))</w:t>
            </w:r>
          </w:p>
        </w:tc>
      </w:tr>
      <w:tr w:rsidR="002C20DF" w14:paraId="70D424BA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11221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 Выявление потребности в дополнительном сопровождении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17719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М-03 Шкалы оценки развития ребёнка раннего возраста по сведениям родителей: KID-R [О/В]</w:t>
            </w:r>
          </w:p>
          <w:p w14:paraId="2302BE4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М-04 Психолого-педагогическая диагностика развития детей раннего и дошкольного возраста [З/Б]</w:t>
            </w:r>
          </w:p>
          <w:p w14:paraId="3B4A1BC8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М-06 Практический материал для психолого-педагогического изучения детей «От диагностики к развитию» [З/Б]</w:t>
            </w:r>
          </w:p>
          <w:p w14:paraId="2518A2C5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М-23 Модифицированный скрининговый опросник аутизма для детей раннего возраста [О/Б]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9349C" w14:textId="77777777" w:rsidR="002C20DF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НЗ-07 Помоги мне, если нужно (2–7 лет (применяется вместе с любым заданием))</w:t>
            </w:r>
          </w:p>
        </w:tc>
      </w:tr>
    </w:tbl>
    <w:p w14:paraId="1591EE88" w14:textId="77777777" w:rsidR="002C20DF" w:rsidRDefault="002C20DF">
      <w:pPr>
        <w:spacing w:line="20" w:lineRule="exact"/>
      </w:pPr>
    </w:p>
    <w:p w14:paraId="1A788DBB" w14:textId="77777777" w:rsidR="002C20DF" w:rsidRDefault="002C20DF">
      <w:pPr>
        <w:sectPr w:rsidR="002C20DF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1DE20CDD" w14:textId="77777777" w:rsidR="002C20DF" w:rsidRDefault="00000000">
      <w:pPr>
        <w:pStyle w:val="1"/>
      </w:pPr>
      <w:bookmarkStart w:id="5" w:name="_Toc243552351"/>
      <w:r>
        <w:lastRenderedPageBreak/>
        <w:t>3. Карточки методик</w:t>
      </w:r>
      <w:bookmarkEnd w:id="5"/>
    </w:p>
    <w:p w14:paraId="04142A2B" w14:textId="77777777" w:rsidR="002C20DF" w:rsidRDefault="00000000">
      <w:pPr>
        <w:spacing w:after="120" w:line="276" w:lineRule="auto"/>
        <w:ind w:firstLine="567"/>
        <w:jc w:val="both"/>
      </w:pPr>
      <w:r>
        <w:t>Сведения приведены по состоянию проверки на 21.10.2026.</w:t>
      </w:r>
    </w:p>
    <w:p w14:paraId="14A269B9" w14:textId="77777777" w:rsidR="002C20DF" w:rsidRDefault="00000000">
      <w:pPr>
        <w:pStyle w:val="2"/>
        <w:keepLines/>
      </w:pPr>
      <w:bookmarkStart w:id="6" w:name="_Toc243552352"/>
      <w:r>
        <w:t>М-01. Наблюдение за адаптацией ребёнка раннего возраста к условиям ДОО (лист адаптации)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36EEBE3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E973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C6EA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метод наблюдения / сбора сведений; Б — описывается; материалы не воспроизводятся</w:t>
            </w:r>
          </w:p>
        </w:tc>
      </w:tr>
      <w:tr w:rsidR="002C20DF" w14:paraId="618D18F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2FB1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7C8C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К.Л. Печора, Г.В. Пантюхина, Л.Г. Голубева</w:t>
            </w:r>
          </w:p>
        </w:tc>
      </w:tr>
      <w:tr w:rsidR="002C20DF" w14:paraId="29A87C5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45BC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24D9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Печора К.Л., Пантюхина Г.В., Голубева Л.Г. Дети раннего возраста в дошкольных учреждениях. — М.: </w:t>
            </w:r>
            <w:proofErr w:type="spellStart"/>
            <w:r>
              <w:rPr>
                <w:sz w:val="21"/>
                <w:szCs w:val="21"/>
              </w:rPr>
              <w:t>Владос</w:t>
            </w:r>
            <w:proofErr w:type="spellEnd"/>
            <w:r>
              <w:rPr>
                <w:sz w:val="21"/>
                <w:szCs w:val="21"/>
              </w:rPr>
              <w:t>, 2004. — ISBN 5-691-00911-7.</w:t>
            </w:r>
          </w:p>
        </w:tc>
      </w:tr>
      <w:tr w:rsidR="002C20DF" w14:paraId="2D6E1A4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6FC8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3C37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Поведение и эмоциональное состояние ребёнка в период привыкания к ДОО: эмоциональные реакции, контакт со взрослыми и детьми, сон, аппетит, игровая активность.</w:t>
            </w:r>
          </w:p>
        </w:tc>
      </w:tr>
      <w:tr w:rsidR="002C20DF" w14:paraId="60F3165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1CC4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E25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Ранний возраст (группы раннего возраста).</w:t>
            </w:r>
          </w:p>
        </w:tc>
      </w:tr>
      <w:tr w:rsidR="002C20DF" w14:paraId="14DB422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C252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A091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 в естественных условиях группы в адаптационный период; совместно с воспитателем и медицинским работником в пределах их компетенции.</w:t>
            </w:r>
          </w:p>
        </w:tc>
      </w:tr>
      <w:tr w:rsidR="002C20DF" w14:paraId="349D9BA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5654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B147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 адаптации по пособию; бланки — по изданию.</w:t>
            </w:r>
          </w:p>
        </w:tc>
      </w:tr>
      <w:tr w:rsidR="002C20DF" w14:paraId="27B2F32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9683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05DF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Педагог-психолог; воспитатель ведёт педагогический лист наблюдения. Показатели здоровья и нервно-психического развития оценивают медицинские работники.</w:t>
            </w:r>
          </w:p>
        </w:tc>
      </w:tr>
      <w:tr w:rsidR="002C20DF" w14:paraId="15ED145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7E2C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3FFE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Весь период адаптации; отдельное наблюдение — режимный момент.</w:t>
            </w:r>
          </w:p>
        </w:tc>
      </w:tr>
      <w:tr w:rsidR="002C20DF" w14:paraId="793FC9D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1215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9167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Пособие опирается на медико-педагогический подход к наблюдению за детьми раннего возраста. Градации тяжести адаптации применяются только по критериям первоисточника.</w:t>
            </w:r>
          </w:p>
        </w:tc>
      </w:tr>
      <w:tr w:rsidR="002C20DF" w14:paraId="63F5BA8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F2B8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6902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является психологическим тестом. Отнесение к «лёгкой», «средней» или «тяжёлой» адаптации требует соблюдения критериев пособия, включая медицинские показатели, — без них в психологических документах используйте описание поведения.</w:t>
            </w:r>
          </w:p>
        </w:tc>
      </w:tr>
      <w:tr w:rsidR="002C20DF" w14:paraId="0AF24CD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2BA0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722E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стандартизирован как психометрический инструмент.</w:t>
            </w:r>
          </w:p>
        </w:tc>
      </w:tr>
      <w:tr w:rsidR="002C20DF" w14:paraId="60DD1CA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A769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3AE2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Сведений о надёжности и валидности в проверенных источниках не установлено.</w:t>
            </w:r>
          </w:p>
        </w:tc>
      </w:tr>
      <w:tr w:rsidR="002C20DF" w14:paraId="2FF5922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22B7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AF99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Разработан и применяется в российской практике.</w:t>
            </w:r>
          </w:p>
        </w:tc>
      </w:tr>
      <w:tr w:rsidR="002C20DF" w14:paraId="2B33671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5F2C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0D1F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Повторное наблюдение возможно и целесообразно для оценки хода адаптации.</w:t>
            </w:r>
          </w:p>
        </w:tc>
      </w:tr>
      <w:tr w:rsidR="002C20DF" w14:paraId="56E8334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5C07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514B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издание. Бланки воспроизводятся только из приобретённого экземпляра для внутренней работы; комплект содержит собственную карту наблюдения К-01.</w:t>
            </w:r>
          </w:p>
        </w:tc>
      </w:tr>
      <w:tr w:rsidR="002C20DF" w14:paraId="04405D7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313D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BEC2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6D2D560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EF71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977F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карточке издания (labirint.ru, ISBN).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7F4936C8" w14:textId="77777777" w:rsidR="002C20DF" w:rsidRDefault="002C20DF">
      <w:pPr>
        <w:spacing w:line="20" w:lineRule="exact"/>
      </w:pPr>
    </w:p>
    <w:p w14:paraId="36C78F5E" w14:textId="77777777" w:rsidR="002C20DF" w:rsidRDefault="00000000">
      <w:pPr>
        <w:pStyle w:val="2"/>
        <w:keepLines/>
      </w:pPr>
      <w:bookmarkStart w:id="7" w:name="_Toc243552353"/>
      <w:r>
        <w:lastRenderedPageBreak/>
        <w:t>М-02. Диагностика психического развития детей от рождения до 3 лет (общение со взрослым и предметная деятельность)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21BA238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3D49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FEE6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02C1211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12BA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5C34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Е.О. Смирнова, Л.Н. </w:t>
            </w:r>
            <w:proofErr w:type="spellStart"/>
            <w:r>
              <w:rPr>
                <w:sz w:val="21"/>
                <w:szCs w:val="21"/>
              </w:rPr>
              <w:t>Галигузова</w:t>
            </w:r>
            <w:proofErr w:type="spellEnd"/>
            <w:r>
              <w:rPr>
                <w:sz w:val="21"/>
                <w:szCs w:val="21"/>
              </w:rPr>
              <w:t>, Т.В. Ермолова, С.Ю. Мещерякова</w:t>
            </w:r>
          </w:p>
        </w:tc>
      </w:tr>
      <w:tr w:rsidR="002C20DF" w14:paraId="6A80FE4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EF58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D054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Смирнова Е.О., </w:t>
            </w:r>
            <w:proofErr w:type="spellStart"/>
            <w:r>
              <w:rPr>
                <w:sz w:val="21"/>
                <w:szCs w:val="21"/>
              </w:rPr>
              <w:t>Галигузова</w:t>
            </w:r>
            <w:proofErr w:type="spellEnd"/>
            <w:r>
              <w:rPr>
                <w:sz w:val="21"/>
                <w:szCs w:val="21"/>
              </w:rPr>
              <w:t xml:space="preserve"> Л.Н., Ермолова Т.В., Мещерякова С.Ю. Диагностика психического развития детей от рождения до 3 лет: методическое пособие для практических психологов. — М.: МГППУ, 2002. — 128 с.</w:t>
            </w:r>
          </w:p>
        </w:tc>
      </w:tr>
      <w:tr w:rsidR="002C20DF" w14:paraId="4261B02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73F6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773C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Уровень общения со взрослым и предметной (ведущей) деятельности; эмоциональные проявления в общении.</w:t>
            </w:r>
          </w:p>
        </w:tc>
      </w:tr>
      <w:tr w:rsidR="002C20DF" w14:paraId="3DB4105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E87C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ABF9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 рождения до 3 лет; для ДОО — третий год жизни (группы 2–3 лет).</w:t>
            </w:r>
          </w:p>
        </w:tc>
      </w:tr>
      <w:tr w:rsidR="002C20DF" w14:paraId="1987E44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2C9D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541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Индивидуальные диагностические ситуации в присутствии знакомого взрослого; протокол по пособию.</w:t>
            </w:r>
          </w:p>
        </w:tc>
      </w:tr>
      <w:tr w:rsidR="002C20DF" w14:paraId="4530512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DF4A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06C1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Игрушки и предметы, описанные в пособии; протоколы и шкалы — по изданию.</w:t>
            </w:r>
          </w:p>
        </w:tc>
      </w:tr>
      <w:tr w:rsidR="002C20DF" w14:paraId="7CAAACB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61CF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2DBE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106159A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FED9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AE49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 пособия.</w:t>
            </w:r>
          </w:p>
        </w:tc>
      </w:tr>
      <w:tr w:rsidR="002C20DF" w14:paraId="0160178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9A78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D891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Методики описывают параметры и показатели, диагностические ситуации, протоколы и порядок составления заключения для каждого возрастного периода.</w:t>
            </w:r>
          </w:p>
        </w:tc>
      </w:tr>
      <w:tr w:rsidR="002C20DF" w14:paraId="07E4C5D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3C2C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333B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Возрастные нормативы в смысле психометрической стандартизации в проверенных описаниях не указаны; оценки — по шкалам пособия.</w:t>
            </w:r>
          </w:p>
        </w:tc>
      </w:tr>
      <w:tr w:rsidR="002C20DF" w14:paraId="44697EE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7477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E539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Шкалы оценки параметров; сведений о стандартизации на репрезентативной выборке в проверенных источниках не установлено.</w:t>
            </w:r>
          </w:p>
        </w:tc>
      </w:tr>
      <w:tr w:rsidR="002C20DF" w14:paraId="55F515F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375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2FE5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 по проверенным источникам.</w:t>
            </w:r>
          </w:p>
        </w:tc>
      </w:tr>
      <w:tr w:rsidR="002C20DF" w14:paraId="71622AF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993C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81A3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Разработано в российской научной школе (МГППУ).</w:t>
            </w:r>
          </w:p>
        </w:tc>
      </w:tr>
      <w:tr w:rsidR="002C20DF" w14:paraId="29775C0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6F2B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9232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Допускается для наблюдения динамики с учётом возрастных изменений.</w:t>
            </w:r>
          </w:p>
        </w:tc>
      </w:tr>
      <w:tr w:rsidR="002C20DF" w14:paraId="13E8DA3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13FF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0E4D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издание; материалы не воспроизводятся.</w:t>
            </w:r>
          </w:p>
        </w:tc>
      </w:tr>
      <w:tr w:rsidR="002C20DF" w14:paraId="439D1E5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820F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6357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3346148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1FE3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1910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библиотеке МГППУ (psychlib.ru).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228F8951" w14:textId="77777777" w:rsidR="002C20DF" w:rsidRDefault="002C20DF">
      <w:pPr>
        <w:spacing w:line="20" w:lineRule="exact"/>
      </w:pPr>
    </w:p>
    <w:p w14:paraId="7793BA52" w14:textId="77777777" w:rsidR="002C20DF" w:rsidRDefault="00000000">
      <w:pPr>
        <w:pStyle w:val="2"/>
        <w:keepLines/>
      </w:pPr>
      <w:bookmarkStart w:id="8" w:name="_Toc243552354"/>
      <w:r>
        <w:lastRenderedPageBreak/>
        <w:t>М-03. Шкалы оценки развития ребёнка раннего возраста по сведениям родителей: KID-R (до 16 месяцев) и RCDI-2000 (от 14 месяцев до 3,5 лет)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0C47F18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FCA1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86FD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опросник для родителей / скрининг; В — профессионально ограниченный доступ</w:t>
            </w:r>
          </w:p>
        </w:tc>
      </w:tr>
      <w:tr w:rsidR="002C20DF" w14:paraId="7F676A9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8F70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A53A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Русскоязычные версии шкал распространяются Санкт-Петербургским институтом раннего вмешательства</w:t>
            </w:r>
          </w:p>
        </w:tc>
      </w:tr>
      <w:tr w:rsidR="002C20DF" w14:paraId="6700E88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1A6B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544E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о шкалах и порядке их получения — на сайте Санкт-Петербургского института раннего вмешательства (irav-spb.ru, раздел «Опросники»).</w:t>
            </w:r>
          </w:p>
        </w:tc>
      </w:tr>
      <w:tr w:rsidR="002C20DF" w14:paraId="5DE3A08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6172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31A4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Развитие ребёнка раннего возраста по сферам на основе сведений, сообщаемых близким взрослым.</w:t>
            </w:r>
          </w:p>
        </w:tc>
      </w:tr>
      <w:tr w:rsidR="002C20DF" w14:paraId="3E92A3A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1741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F808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KID-R — до 16 месяцев; RCDI-2000 — от 14 месяцев до 3,5 лет.</w:t>
            </w:r>
          </w:p>
        </w:tc>
      </w:tr>
      <w:tr w:rsidR="002C20DF" w14:paraId="536FB53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CC5C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B94F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Заполняет родитель или иной взрослый, ежедневно проводящий время с ребёнком; обработку и интерпретацию выполняет специалист по правилам распространителя.</w:t>
            </w:r>
          </w:p>
        </w:tc>
      </w:tr>
      <w:tr w:rsidR="002C20DF" w14:paraId="4E9B0D6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873E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3F64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Бланки и программное обеспечение распространителя.</w:t>
            </w:r>
          </w:p>
        </w:tc>
      </w:tr>
      <w:tr w:rsidR="002C20DF" w14:paraId="4CF6E7C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F0B6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645F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Специалист, получивший доступ к инструменту и обученный обработке; в ДОО применяется ограниченно — преимущественно в службах ранней помощи.</w:t>
            </w:r>
          </w:p>
        </w:tc>
      </w:tr>
      <w:tr w:rsidR="002C20DF" w14:paraId="0F97720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5947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E037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инструкции распространителя.</w:t>
            </w:r>
          </w:p>
        </w:tc>
      </w:tr>
      <w:tr w:rsidR="002C20DF" w14:paraId="5B40A67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D435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C41A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Опросник отражает представления родителя о ребёнке, а не непосредственное наблюдение специалиста.</w:t>
            </w:r>
          </w:p>
        </w:tc>
      </w:tr>
      <w:tr w:rsidR="002C20DF" w14:paraId="2D88A67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E558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40E6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Результат — сведения для планирования помощи, не диагноз. Интерпретация вне правил распространителя недопустима.</w:t>
            </w:r>
          </w:p>
        </w:tc>
      </w:tr>
      <w:tr w:rsidR="002C20DF" w14:paraId="629113F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7B79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A0B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Распространитель указывает нормативные данные по российской выборке; характеристики выборки в комплекте не приводятся — проверяйте по руководству.</w:t>
            </w:r>
          </w:p>
        </w:tc>
      </w:tr>
      <w:tr w:rsidR="002C20DF" w14:paraId="3656491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6E58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F87B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— в документации распространителя.</w:t>
            </w:r>
          </w:p>
        </w:tc>
      </w:tr>
      <w:tr w:rsidR="002C20DF" w14:paraId="3776D5C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E56C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3502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Русскоязычная версия.</w:t>
            </w:r>
          </w:p>
        </w:tc>
      </w:tr>
      <w:tr w:rsidR="002C20DF" w14:paraId="19694B2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4764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98D9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правилам распространителя.</w:t>
            </w:r>
          </w:p>
        </w:tc>
      </w:tr>
      <w:tr w:rsidR="002C20DF" w14:paraId="647DC35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599B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8082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Профессионально ограниченный доступ: бланки и программа — у распространителя; комплект не воспроизводит пункты шкал.</w:t>
            </w:r>
          </w:p>
        </w:tc>
      </w:tr>
      <w:tr w:rsidR="002C20DF" w14:paraId="7F6C277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CC91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B25F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материалы, ключи и задания не включены.</w:t>
            </w:r>
          </w:p>
        </w:tc>
      </w:tr>
      <w:tr w:rsidR="002C20DF" w14:paraId="51674AA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28C3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A1C9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Возрастные диапазоны проверены по сайту распространителя (irav-spb.ru).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02A8EB3A" w14:textId="77777777" w:rsidR="002C20DF" w:rsidRDefault="002C20DF">
      <w:pPr>
        <w:spacing w:line="20" w:lineRule="exact"/>
      </w:pPr>
    </w:p>
    <w:p w14:paraId="2554C6C5" w14:textId="77777777" w:rsidR="002C20DF" w:rsidRDefault="00000000">
      <w:pPr>
        <w:pStyle w:val="2"/>
        <w:keepLines/>
      </w:pPr>
      <w:bookmarkStart w:id="9" w:name="_Toc243552355"/>
      <w:r>
        <w:lastRenderedPageBreak/>
        <w:t>М-04. Психолого-педагогическая диагностика развития детей раннего и дошкольного возраста (система диагностических заданий с наглядным материалом)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17425E5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A3DF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8521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77166DD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A714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938D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Е.А. </w:t>
            </w:r>
            <w:proofErr w:type="spellStart"/>
            <w:r>
              <w:rPr>
                <w:sz w:val="21"/>
                <w:szCs w:val="21"/>
              </w:rPr>
              <w:t>Стребелева</w:t>
            </w:r>
            <w:proofErr w:type="spellEnd"/>
            <w:r>
              <w:rPr>
                <w:sz w:val="21"/>
                <w:szCs w:val="21"/>
              </w:rPr>
              <w:t xml:space="preserve">, Г.А. Мишина, Ю.А. Разенкова и др.; под ред. Е.А. </w:t>
            </w:r>
            <w:proofErr w:type="spellStart"/>
            <w:r>
              <w:rPr>
                <w:sz w:val="21"/>
                <w:szCs w:val="21"/>
              </w:rPr>
              <w:t>Стребелевой</w:t>
            </w:r>
            <w:proofErr w:type="spellEnd"/>
          </w:p>
        </w:tc>
      </w:tr>
      <w:tr w:rsidR="002C20DF" w14:paraId="025E679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0B3D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0E85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Психолого-педагогическая диагностика развития детей раннего и дошкольного возраста: методическое пособие / Е.А. </w:t>
            </w:r>
            <w:proofErr w:type="spellStart"/>
            <w:r>
              <w:rPr>
                <w:sz w:val="21"/>
                <w:szCs w:val="21"/>
              </w:rPr>
              <w:t>Стребелева</w:t>
            </w:r>
            <w:proofErr w:type="spellEnd"/>
            <w:r>
              <w:rPr>
                <w:sz w:val="21"/>
                <w:szCs w:val="21"/>
              </w:rPr>
              <w:t xml:space="preserve">, Г.А. Мишина, Ю.А. Разенкова и др.; под ред. Е.А. </w:t>
            </w:r>
            <w:proofErr w:type="spellStart"/>
            <w:r>
              <w:rPr>
                <w:sz w:val="21"/>
                <w:szCs w:val="21"/>
              </w:rPr>
              <w:t>Стребелевой</w:t>
            </w:r>
            <w:proofErr w:type="spellEnd"/>
            <w:r>
              <w:rPr>
                <w:sz w:val="21"/>
                <w:szCs w:val="21"/>
              </w:rPr>
              <w:t xml:space="preserve">. — 2-е изд., </w:t>
            </w:r>
            <w:proofErr w:type="spellStart"/>
            <w:r>
              <w:rPr>
                <w:sz w:val="21"/>
                <w:szCs w:val="21"/>
              </w:rPr>
              <w:t>перераб</w:t>
            </w:r>
            <w:proofErr w:type="spellEnd"/>
            <w:proofErr w:type="gramStart"/>
            <w:r>
              <w:rPr>
                <w:sz w:val="21"/>
                <w:szCs w:val="21"/>
              </w:rPr>
              <w:t>.</w:t>
            </w:r>
            <w:proofErr w:type="gramEnd"/>
            <w:r>
              <w:rPr>
                <w:sz w:val="21"/>
                <w:szCs w:val="21"/>
              </w:rPr>
              <w:t xml:space="preserve"> и доп. — М.: Просвещение, 2004. — 164 с. (с приложением — альбом наглядного материала). Пособие переиздаётся (в 2026 г. — 15-е изд., стереотипное).</w:t>
            </w:r>
          </w:p>
        </w:tc>
      </w:tr>
      <w:tr w:rsidR="002C20DF" w14:paraId="734ACEB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9BE3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3F99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Познавательное развитие (восприятие, наглядно-действенное и наглядно-образное мышление), особенности деятельности, принятие помощи.</w:t>
            </w:r>
          </w:p>
        </w:tc>
      </w:tr>
      <w:tr w:rsidR="002C20DF" w14:paraId="5E78E09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98A3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929E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Ранний и дошкольный возраст (задания сгруппированы по возрастам).</w:t>
            </w:r>
          </w:p>
        </w:tc>
      </w:tr>
      <w:tr w:rsidR="002C20DF" w14:paraId="0E834F3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D46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9F61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обследование; использование наглядного материала альбома.</w:t>
            </w:r>
          </w:p>
        </w:tc>
      </w:tr>
      <w:tr w:rsidR="002C20DF" w14:paraId="31517D1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1B50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BEB6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Альбом наглядного материала и игрушки, указанные в пособии.</w:t>
            </w:r>
          </w:p>
        </w:tc>
      </w:tr>
      <w:tr w:rsidR="002C20DF" w14:paraId="35551B3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E20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7BD4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Педагог-психолог, учитель-дефектолог (в своей части).</w:t>
            </w:r>
          </w:p>
        </w:tc>
      </w:tr>
      <w:tr w:rsidR="002C20DF" w14:paraId="613BEDF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2FA2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49CB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 пособия.</w:t>
            </w:r>
          </w:p>
        </w:tc>
      </w:tr>
      <w:tr w:rsidR="002C20DF" w14:paraId="265F569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426D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3F73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Важная часть — учёт обучаемости: как ребёнок использует помощь взрослого.</w:t>
            </w:r>
          </w:p>
        </w:tc>
      </w:tr>
      <w:tr w:rsidR="002C20DF" w14:paraId="3196F98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9AA6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A4F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Результат описывает выполнение заданий и использование помощи; не является диагнозом. Количественные показатели — только по правилам пособия.</w:t>
            </w:r>
          </w:p>
        </w:tc>
      </w:tr>
      <w:tr w:rsidR="002C20DF" w14:paraId="012EBEA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F105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3068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Сведений о психометрической стандартизации на современной выборке в проверенных источниках не установлено.</w:t>
            </w:r>
          </w:p>
        </w:tc>
      </w:tr>
      <w:tr w:rsidR="002C20DF" w14:paraId="6F571E6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5543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C1D9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 по проверенным источникам.</w:t>
            </w:r>
          </w:p>
        </w:tc>
      </w:tr>
      <w:tr w:rsidR="002C20DF" w14:paraId="3D55716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6A11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E245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Разработано в российской дефектологической школе.</w:t>
            </w:r>
          </w:p>
        </w:tc>
      </w:tr>
      <w:tr w:rsidR="002C20DF" w14:paraId="2E6B2AE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D4F8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165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Возможно; учитывайте научение на одних и тех же материалах.</w:t>
            </w:r>
          </w:p>
        </w:tc>
      </w:tr>
      <w:tr w:rsidR="002C20DF" w14:paraId="505BCDD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ACD7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A3D3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издание; альбом приобретается, не копируется для распространения.</w:t>
            </w:r>
          </w:p>
        </w:tc>
      </w:tr>
      <w:tr w:rsidR="002C20DF" w14:paraId="36B52D6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4569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9F1F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76A0598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AE48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E571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pedlib.ru и карточке издания (labirint.ru).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0097B57D" w14:textId="77777777" w:rsidR="002C20DF" w:rsidRDefault="002C20DF">
      <w:pPr>
        <w:spacing w:line="20" w:lineRule="exact"/>
      </w:pPr>
    </w:p>
    <w:p w14:paraId="571A3248" w14:textId="77777777" w:rsidR="002C20DF" w:rsidRDefault="00000000">
      <w:pPr>
        <w:pStyle w:val="2"/>
        <w:keepLines/>
      </w:pPr>
      <w:bookmarkStart w:id="10" w:name="_Toc243552356"/>
      <w:r>
        <w:lastRenderedPageBreak/>
        <w:t>М-05. Диагностика умственного развития дошкольников (система методик)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067455B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7E50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9051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13AAEFF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9F11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355A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под ред. Л.А. Венгера, В.В. </w:t>
            </w:r>
            <w:proofErr w:type="spellStart"/>
            <w:r>
              <w:rPr>
                <w:sz w:val="21"/>
                <w:szCs w:val="21"/>
              </w:rPr>
              <w:t>Холмовской</w:t>
            </w:r>
            <w:proofErr w:type="spellEnd"/>
          </w:p>
        </w:tc>
      </w:tr>
      <w:tr w:rsidR="002C20DF" w14:paraId="703E55B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5BFD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C4E8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Диагностика умственного развития дошкольников / под ред. Л.А. Венгера, В.В. </w:t>
            </w:r>
            <w:proofErr w:type="spellStart"/>
            <w:r>
              <w:rPr>
                <w:sz w:val="21"/>
                <w:szCs w:val="21"/>
              </w:rPr>
              <w:t>Холмовской</w:t>
            </w:r>
            <w:proofErr w:type="spellEnd"/>
            <w:r>
              <w:rPr>
                <w:sz w:val="21"/>
                <w:szCs w:val="21"/>
              </w:rPr>
              <w:t>. — М.: Педагогика, 1978. — 248 с.</w:t>
            </w:r>
          </w:p>
        </w:tc>
      </w:tr>
      <w:tr w:rsidR="002C20DF" w14:paraId="158CA4A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ADC7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8B60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Перцептивные и интеллектуальные действия дошкольников (восприятие, наглядно-образное мышление).</w:t>
            </w:r>
          </w:p>
        </w:tc>
      </w:tr>
      <w:tr w:rsidR="002C20DF" w14:paraId="454AD70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580C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ADBB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Дошкольный возраст (по описанию методик).</w:t>
            </w:r>
          </w:p>
        </w:tc>
      </w:tr>
      <w:tr w:rsidR="002C20DF" w14:paraId="6027260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7736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2B35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и групповое выполнение заданий по руководству.</w:t>
            </w:r>
          </w:p>
        </w:tc>
      </w:tr>
      <w:tr w:rsidR="002C20DF" w14:paraId="4C98C4C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A226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7613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изданию.</w:t>
            </w:r>
          </w:p>
        </w:tc>
      </w:tr>
      <w:tr w:rsidR="002C20DF" w14:paraId="1D93CDF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3068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E2DE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130647E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218E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3613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6BAA458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0AA6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7051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Классический источник отечественной психодиагностики дошкольного возраста.</w:t>
            </w:r>
          </w:p>
        </w:tc>
      </w:tr>
      <w:tr w:rsidR="002C20DF" w14:paraId="61E57FD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B0D1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2D1C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Нормативные данные 1970-х годов не переносятся на современных детей без оговорок; применяйте для качественного анализа способов действия.</w:t>
            </w:r>
          </w:p>
        </w:tc>
      </w:tr>
      <w:tr w:rsidR="002C20DF" w14:paraId="5946B01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6A48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2190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Нормативные данные относятся к выборкам времени разработки.</w:t>
            </w:r>
          </w:p>
        </w:tc>
      </w:tr>
      <w:tr w:rsidR="002C20DF" w14:paraId="6023D8B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DD24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792B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 по проверенным источникам.</w:t>
            </w:r>
          </w:p>
        </w:tc>
      </w:tr>
      <w:tr w:rsidR="002C20DF" w14:paraId="1174D99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E79D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5FDC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Разработано на российской (советской) выборке; актуальность норм ограничена.</w:t>
            </w:r>
          </w:p>
        </w:tc>
      </w:tr>
      <w:tr w:rsidR="002C20DF" w14:paraId="4DDD89B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C2EB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96A3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Возможно</w:t>
            </w:r>
            <w:proofErr w:type="gramEnd"/>
            <w:r>
              <w:rPr>
                <w:sz w:val="21"/>
                <w:szCs w:val="21"/>
              </w:rPr>
              <w:t xml:space="preserve"> с учётом эффекта научения.</w:t>
            </w:r>
          </w:p>
        </w:tc>
      </w:tr>
      <w:tr w:rsidR="002C20DF" w14:paraId="144175F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A00D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FD2A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издание; материалы не воспроизводятся.</w:t>
            </w:r>
          </w:p>
        </w:tc>
      </w:tr>
      <w:tr w:rsidR="002C20DF" w14:paraId="1B8AF01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72CD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F2E9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7DB0304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A1DD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6A4E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каталогу библиотеки МГППУ.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6B397DF1" w14:textId="77777777" w:rsidR="002C20DF" w:rsidRDefault="002C20DF">
      <w:pPr>
        <w:spacing w:line="20" w:lineRule="exact"/>
      </w:pPr>
    </w:p>
    <w:p w14:paraId="17A17885" w14:textId="77777777" w:rsidR="002C20DF" w:rsidRDefault="00000000">
      <w:pPr>
        <w:pStyle w:val="2"/>
        <w:keepLines/>
      </w:pPr>
      <w:bookmarkStart w:id="11" w:name="_Toc243552357"/>
      <w:r>
        <w:t>М-06. Практический материал для психолого-педагогического изучения детей «От диагностики к развитию»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165188B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9446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3200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755AA6A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7715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4A0D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С.Д. </w:t>
            </w:r>
            <w:proofErr w:type="spellStart"/>
            <w:r>
              <w:rPr>
                <w:sz w:val="21"/>
                <w:szCs w:val="21"/>
              </w:rPr>
              <w:t>Забрамная</w:t>
            </w:r>
            <w:proofErr w:type="spellEnd"/>
            <w:r>
              <w:rPr>
                <w:sz w:val="21"/>
                <w:szCs w:val="21"/>
              </w:rPr>
              <w:t>, О.В. Боровик</w:t>
            </w:r>
          </w:p>
        </w:tc>
      </w:tr>
      <w:tr w:rsidR="002C20DF" w14:paraId="6F48BC4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8330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97B3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Забрамная</w:t>
            </w:r>
            <w:proofErr w:type="spellEnd"/>
            <w:r>
              <w:rPr>
                <w:sz w:val="21"/>
                <w:szCs w:val="21"/>
              </w:rPr>
              <w:t xml:space="preserve"> С.Д., Боровик О.В. От диагностики к развитию: пособие для психолого-педагогического изучения детей в дошкольных учреждениях </w:t>
            </w:r>
            <w:r>
              <w:rPr>
                <w:sz w:val="21"/>
                <w:szCs w:val="21"/>
              </w:rPr>
              <w:lastRenderedPageBreak/>
              <w:t xml:space="preserve">и начальных классах школ. — 2-е изд., </w:t>
            </w:r>
            <w:proofErr w:type="spellStart"/>
            <w:r>
              <w:rPr>
                <w:sz w:val="21"/>
                <w:szCs w:val="21"/>
              </w:rPr>
              <w:t>перераб</w:t>
            </w:r>
            <w:proofErr w:type="spellEnd"/>
            <w:proofErr w:type="gramStart"/>
            <w:r>
              <w:rPr>
                <w:sz w:val="21"/>
                <w:szCs w:val="21"/>
              </w:rPr>
              <w:t>.</w:t>
            </w:r>
            <w:proofErr w:type="gramEnd"/>
            <w:r>
              <w:rPr>
                <w:sz w:val="21"/>
                <w:szCs w:val="21"/>
              </w:rPr>
              <w:t xml:space="preserve"> и доп. — М.: В. Секачев, 2004. — 66 с., 38 рис. — ISBN 5-88923-085-9.</w:t>
            </w:r>
          </w:p>
        </w:tc>
      </w:tr>
      <w:tr w:rsidR="002C20DF" w14:paraId="476D796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AEA3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7762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Познавательная деятельность и её особенности, в том числе у детей с трудностями развития.</w:t>
            </w:r>
          </w:p>
        </w:tc>
      </w:tr>
      <w:tr w:rsidR="002C20DF" w14:paraId="7707834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77B8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B91D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Дошкольный и младший школьный возраст.</w:t>
            </w:r>
          </w:p>
        </w:tc>
      </w:tr>
      <w:tr w:rsidR="002C20DF" w14:paraId="68FC996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348C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ADC9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обследование по рекомендациям пособия.</w:t>
            </w:r>
          </w:p>
        </w:tc>
      </w:tr>
      <w:tr w:rsidR="002C20DF" w14:paraId="0B46E18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56EB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43C3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Рисунки и задания пособия.</w:t>
            </w:r>
          </w:p>
        </w:tc>
      </w:tr>
      <w:tr w:rsidR="002C20DF" w14:paraId="2864086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5A4F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6A42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Педагог-психолог, учитель-дефектолог.</w:t>
            </w:r>
          </w:p>
        </w:tc>
      </w:tr>
      <w:tr w:rsidR="002C20DF" w14:paraId="2B70A2F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3B6B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4FC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58E87F7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8BB0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B67C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Ориентировано на психолого-педагогическое изучение, включая детей с ОВЗ.</w:t>
            </w:r>
          </w:p>
        </w:tc>
      </w:tr>
      <w:tr w:rsidR="002C20DF" w14:paraId="427924D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F4AC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49DD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Качественный анализ; не диагноз.</w:t>
            </w:r>
          </w:p>
        </w:tc>
      </w:tr>
      <w:tr w:rsidR="002C20DF" w14:paraId="3DFCB1F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81C9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E5CD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Сведений о стандартизации в проверенных источниках не установлено.</w:t>
            </w:r>
          </w:p>
        </w:tc>
      </w:tr>
      <w:tr w:rsidR="002C20DF" w14:paraId="65D82E0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364D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02A0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установлено.</w:t>
            </w:r>
          </w:p>
        </w:tc>
      </w:tr>
      <w:tr w:rsidR="002C20DF" w14:paraId="50CAE01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B595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FA71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42383FA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2F8F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6013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Возможно</w:t>
            </w:r>
            <w:proofErr w:type="gramEnd"/>
            <w:r>
              <w:rPr>
                <w:sz w:val="21"/>
                <w:szCs w:val="21"/>
              </w:rPr>
              <w:t xml:space="preserve"> с учётом научения.</w:t>
            </w:r>
          </w:p>
        </w:tc>
      </w:tr>
      <w:tr w:rsidR="002C20DF" w14:paraId="7DB1EF1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F439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FA6E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издание; рисунки не воспроизводятся.</w:t>
            </w:r>
          </w:p>
        </w:tc>
      </w:tr>
      <w:tr w:rsidR="002C20DF" w14:paraId="61740FE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E1EA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B73B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6827B9F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2B62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300E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каталогу библиотеки МГППУ.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5715730C" w14:textId="77777777" w:rsidR="002C20DF" w:rsidRDefault="002C20DF">
      <w:pPr>
        <w:spacing w:line="20" w:lineRule="exact"/>
      </w:pPr>
    </w:p>
    <w:p w14:paraId="6CEB700B" w14:textId="77777777" w:rsidR="002C20DF" w:rsidRDefault="00000000">
      <w:pPr>
        <w:pStyle w:val="2"/>
        <w:keepLines/>
      </w:pPr>
      <w:bookmarkStart w:id="12" w:name="_Toc243552358"/>
      <w:r>
        <w:t>М-07. Диагностический альбом для исследования особенностей познавательной деятельности (дошкольный и младший школьный возраст)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46731D4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64A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CA8C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3DD5744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7F25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97B2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М.М. Семаго, Н.Я. Семаго</w:t>
            </w:r>
          </w:p>
        </w:tc>
      </w:tr>
      <w:tr w:rsidR="002C20DF" w14:paraId="648D786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BD3F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E9BD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Семаго М.М., Семаго Н.Я. Диагностический альбом для исследования особенностей познавательной деятельности. Дошкольный и младший школьный возраст. — М.: АРКТИ, 2016. — 66 с. — ISBN 978-5-89415-983-6. Методическая основа: Семаго М.М., Семаго Н.Я. Теория и практика углублённой психологической диагностики. От раннего до подросткового возраста. — М.: АРКТИ, 2016.</w:t>
            </w:r>
          </w:p>
        </w:tc>
      </w:tr>
      <w:tr w:rsidR="002C20DF" w14:paraId="08713FC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0AD1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DCCA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Особенности познавательной деятельности: внимание, память, восприятие, мышление, пространственные представления.</w:t>
            </w:r>
          </w:p>
        </w:tc>
      </w:tr>
      <w:tr w:rsidR="002C20DF" w14:paraId="0E7F104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924C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43AC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Дошкольный и младший школьный возраст.</w:t>
            </w:r>
          </w:p>
        </w:tc>
      </w:tr>
      <w:tr w:rsidR="002C20DF" w14:paraId="55A5ABD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11C0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E4D3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углублённое обследование по монографии-руководству.</w:t>
            </w:r>
          </w:p>
        </w:tc>
      </w:tr>
      <w:tr w:rsidR="002C20DF" w14:paraId="5464D33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E6E6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D9B8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Альбом (стимульный материал).</w:t>
            </w:r>
          </w:p>
        </w:tc>
      </w:tr>
      <w:tr w:rsidR="002C20DF" w14:paraId="7A6B4C5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8269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D7CD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Педагог-психолог; углублённая диагностика требует знания модели авторов.</w:t>
            </w:r>
          </w:p>
        </w:tc>
      </w:tr>
      <w:tr w:rsidR="002C20DF" w14:paraId="69A8AEB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BEE8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AC44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193A552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356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8498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Интерпретация строится в рамках авторской модели типологии развития.</w:t>
            </w:r>
          </w:p>
        </w:tc>
      </w:tr>
      <w:tr w:rsidR="002C20DF" w14:paraId="73BEB7B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0A19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3E61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Типологические выводы — только в рамках модели и при достаточном объёме данных; не диагноз.</w:t>
            </w:r>
          </w:p>
        </w:tc>
      </w:tr>
      <w:tr w:rsidR="002C20DF" w14:paraId="757A311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B3D5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C829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об ориентировочных возрастных нормативах — в руководстве; современная стандартизация не установлена.</w:t>
            </w:r>
          </w:p>
        </w:tc>
      </w:tr>
      <w:tr w:rsidR="002C20DF" w14:paraId="26036ED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B456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37EC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установлено.</w:t>
            </w:r>
          </w:p>
        </w:tc>
      </w:tr>
      <w:tr w:rsidR="002C20DF" w14:paraId="5E513D6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FD9B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0106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6E4A170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E061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C807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Возможно</w:t>
            </w:r>
            <w:proofErr w:type="gramEnd"/>
            <w:r>
              <w:rPr>
                <w:sz w:val="21"/>
                <w:szCs w:val="21"/>
              </w:rPr>
              <w:t xml:space="preserve"> с учётом научения.</w:t>
            </w:r>
          </w:p>
        </w:tc>
      </w:tr>
      <w:tr w:rsidR="002C20DF" w14:paraId="3126EA7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306D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969A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издание; стимульный материал приобретается.</w:t>
            </w:r>
          </w:p>
        </w:tc>
      </w:tr>
      <w:tr w:rsidR="002C20DF" w14:paraId="43C6CDF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D6C9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B876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11633A2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767A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F2D2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рабочей программе дисциплины вуза (ntspi.ru) с ISBN.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26BBE5D5" w14:textId="77777777" w:rsidR="002C20DF" w:rsidRDefault="002C20DF">
      <w:pPr>
        <w:spacing w:line="20" w:lineRule="exact"/>
      </w:pPr>
    </w:p>
    <w:p w14:paraId="116CDE2B" w14:textId="77777777" w:rsidR="002C20DF" w:rsidRDefault="00000000">
      <w:pPr>
        <w:pStyle w:val="2"/>
        <w:keepLines/>
      </w:pPr>
      <w:bookmarkStart w:id="13" w:name="_Toc243552359"/>
      <w:r>
        <w:t xml:space="preserve">М-08. Цветные прогрессивные матрицы </w:t>
      </w:r>
      <w:proofErr w:type="spellStart"/>
      <w:r>
        <w:t>Равена</w:t>
      </w:r>
      <w:proofErr w:type="spellEnd"/>
      <w:r>
        <w:t xml:space="preserve"> (ЦПМ)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3B21399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3DD8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66FF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стандартизированный психометрический инструмент; В — профессионально ограниченный доступ</w:t>
            </w:r>
          </w:p>
        </w:tc>
      </w:tr>
      <w:tr w:rsidR="002C20DF" w14:paraId="0BDE0C0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BCD0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601C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Дж. Равен (оригинал); локальные возрастные нормы для дошкольников Москвы — А.Н. </w:t>
            </w:r>
            <w:proofErr w:type="spellStart"/>
            <w:r>
              <w:rPr>
                <w:sz w:val="21"/>
                <w:szCs w:val="21"/>
              </w:rPr>
              <w:t>Веракса</w:t>
            </w:r>
            <w:proofErr w:type="spellEnd"/>
            <w:r>
              <w:rPr>
                <w:sz w:val="21"/>
                <w:szCs w:val="21"/>
              </w:rPr>
              <w:t>, Е.Е. Крашенинников, М.С. Асланова, М.Е. Дмитриева</w:t>
            </w:r>
          </w:p>
        </w:tc>
      </w:tr>
      <w:tr w:rsidR="002C20DF" w14:paraId="6AB6AC5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023E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D8FE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Веракса</w:t>
            </w:r>
            <w:proofErr w:type="spellEnd"/>
            <w:r>
              <w:rPr>
                <w:sz w:val="21"/>
                <w:szCs w:val="21"/>
              </w:rPr>
              <w:t xml:space="preserve"> А.Н., Крашенинников Е.Е., Асланова М.С., Дмитриева М.Е. Нормы невербального интеллекта у московских дошкольников: данные Цветных прогрессивных матриц </w:t>
            </w:r>
            <w:proofErr w:type="spellStart"/>
            <w:r>
              <w:rPr>
                <w:sz w:val="21"/>
                <w:szCs w:val="21"/>
              </w:rPr>
              <w:t>Равена</w:t>
            </w:r>
            <w:proofErr w:type="spellEnd"/>
            <w:r>
              <w:rPr>
                <w:sz w:val="21"/>
                <w:szCs w:val="21"/>
              </w:rPr>
              <w:t xml:space="preserve"> // Психологическая наука и образование. — 2026. — Т. 31, № 2. — С. 5–24. — DOI 10.17759/pse.2026310201. Тест — по официальному руководству правообладателя.</w:t>
            </w:r>
          </w:p>
        </w:tc>
      </w:tr>
      <w:tr w:rsidR="002C20DF" w14:paraId="4AE102C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D94F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9878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Невербальный интеллект (зрительное сопоставление и рассуждение по аналогии).</w:t>
            </w:r>
          </w:p>
        </w:tc>
      </w:tr>
      <w:tr w:rsidR="002C20DF" w14:paraId="0D17DC5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5A4F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5F1B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исследованию 2026 г. — 3–7 лет (выборка: 425 детей московских детских садов).</w:t>
            </w:r>
          </w:p>
        </w:tc>
      </w:tr>
      <w:tr w:rsidR="002C20DF" w14:paraId="02AD896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CD9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F098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проведение по руководству.</w:t>
            </w:r>
          </w:p>
        </w:tc>
      </w:tr>
      <w:tr w:rsidR="002C20DF" w14:paraId="2A0D449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C72C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C380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Тестовая тетрадь и бланки правообладателя.</w:t>
            </w:r>
          </w:p>
        </w:tc>
      </w:tr>
      <w:tr w:rsidR="002C20DF" w14:paraId="4660E96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C768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BB23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Педагог-психолог, владеющий психометрической интерпретацией.</w:t>
            </w:r>
          </w:p>
        </w:tc>
      </w:tr>
      <w:tr w:rsidR="002C20DF" w14:paraId="32F87FC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622A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D2B0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0DA6E75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A3BF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B9B0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Невербальная инструкция облегчает применение при речевых трудностях, но не снимает ограничений интерпретации.</w:t>
            </w:r>
          </w:p>
        </w:tc>
      </w:tr>
      <w:tr w:rsidR="002C20DF" w14:paraId="25BE5FA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4A00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C470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Авторы нормативного исследования называют результаты предварительными (выборка ограничена Москвой); не использовать для отбора и «допуска»; один показатель не описывает развитие ребёнка.</w:t>
            </w:r>
          </w:p>
        </w:tc>
      </w:tr>
      <w:tr w:rsidR="002C20DF" w14:paraId="089CFA2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8E17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E4A8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Стандартизированный тест; локальные полугодовые нормы для Москвы (2026).</w:t>
            </w:r>
          </w:p>
        </w:tc>
      </w:tr>
      <w:tr w:rsidR="002C20DF" w14:paraId="09ECE21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561F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D0D1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— в руководстве и в указанной статье.</w:t>
            </w:r>
          </w:p>
        </w:tc>
      </w:tr>
      <w:tr w:rsidR="002C20DF" w14:paraId="06D9FB5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A239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3F0C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Применимость норм за пределами Москвы не подтверждена.</w:t>
            </w:r>
          </w:p>
        </w:tc>
      </w:tr>
      <w:tr w:rsidR="002C20DF" w14:paraId="4E06F19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BC65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3F47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руководству; учитывайте эффект повторного предъявления.</w:t>
            </w:r>
          </w:p>
        </w:tc>
      </w:tr>
      <w:tr w:rsidR="002C20DF" w14:paraId="5FCFD81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0198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150A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Профессионально ограниченный доступ: материалы приобретаются у правообладателя; комплект не воспроизводит задания.</w:t>
            </w:r>
          </w:p>
        </w:tc>
      </w:tr>
      <w:tr w:rsidR="002C20DF" w14:paraId="491A5C0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1670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B84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материалы, ключи и задания не включены.</w:t>
            </w:r>
          </w:p>
        </w:tc>
      </w:tr>
      <w:tr w:rsidR="002C20DF" w14:paraId="49A8729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9B48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FE1D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о нормативном исследовании проверены по полному тексту статьи (psyjournals.ru).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5E40D123" w14:textId="77777777" w:rsidR="002C20DF" w:rsidRDefault="002C20DF">
      <w:pPr>
        <w:spacing w:line="20" w:lineRule="exact"/>
      </w:pPr>
    </w:p>
    <w:p w14:paraId="77A41416" w14:textId="77777777" w:rsidR="002C20DF" w:rsidRDefault="00000000">
      <w:pPr>
        <w:pStyle w:val="2"/>
        <w:keepLines/>
      </w:pPr>
      <w:bookmarkStart w:id="14" w:name="_Toc243552360"/>
      <w:r>
        <w:t>М-09. Тест Векслера (детский вариант, WISC) в русскоязычной адаптации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0C970EC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3912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4FE2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стандартизированный психометрический инструмент; В — профессионально ограниченный доступ</w:t>
            </w:r>
          </w:p>
        </w:tc>
      </w:tr>
      <w:tr w:rsidR="002C20DF" w14:paraId="7326E14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F0F1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27F3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Д. Векслер (оригинал); адаптация — А.Ю. Панасюк (1973); уточнённое руководство — Ю.И. Филимоненко, В.И. Тимофеев</w:t>
            </w:r>
          </w:p>
        </w:tc>
      </w:tr>
      <w:tr w:rsidR="002C20DF" w14:paraId="29C3EF4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D568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C7A7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Руководство выпускается ГП «ИМАТОН» (Санкт-Петербург); сведения о версиях — по публикации Шаргородской Л.В. «Особенности теста Векслера» (ФРЦ по организации комплексного сопровождения детей с РАС, autism-frc.ru).</w:t>
            </w:r>
          </w:p>
        </w:tc>
      </w:tr>
      <w:tr w:rsidR="002C20DF" w14:paraId="0ADD195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EE63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3602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Вербальный и невербальный интеллект.</w:t>
            </w:r>
          </w:p>
        </w:tc>
      </w:tr>
      <w:tr w:rsidR="002C20DF" w14:paraId="129173D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17ED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BB0F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Русскоязычная версия — от 6,5 до 16,5 лет.</w:t>
            </w:r>
          </w:p>
        </w:tc>
      </w:tr>
      <w:tr w:rsidR="002C20DF" w14:paraId="316C816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5ACB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099E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проведение по руководству, с официальным комплектом.</w:t>
            </w:r>
          </w:p>
        </w:tc>
      </w:tr>
      <w:tr w:rsidR="002C20DF" w14:paraId="24B5523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CB0B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36E9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Официальный комплект и руководство.</w:t>
            </w:r>
          </w:p>
        </w:tc>
      </w:tr>
      <w:tr w:rsidR="002C20DF" w14:paraId="0FDCC7E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0FCB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D1EA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Специалист с подготовкой в психометрии; в ДОО применяется крайне редко (только к детям с 6,5 лет).</w:t>
            </w:r>
          </w:p>
        </w:tc>
      </w:tr>
      <w:tr w:rsidR="002C20DF" w14:paraId="56CD1B2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DB25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FDA7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4A6D51E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6FD2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9DF0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Для большинства воспитанников ДОО возрастной диапазон не подходит.</w:t>
            </w:r>
          </w:p>
        </w:tc>
      </w:tr>
      <w:tr w:rsidR="002C20DF" w14:paraId="0FABE08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AEBC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3C5E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применять к детям младше 6,5 лет; не использовать в ДОО как скрининг.</w:t>
            </w:r>
          </w:p>
        </w:tc>
      </w:tr>
      <w:tr w:rsidR="002C20DF" w14:paraId="4CBF8E4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131B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E47A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Стандартизированный тест; дата нормативной выборки — по руководству.</w:t>
            </w:r>
          </w:p>
        </w:tc>
      </w:tr>
      <w:tr w:rsidR="002C20DF" w14:paraId="01CCF62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25E5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9DE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1A1E12E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B67C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9B0B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Нормы русскоязычной версии — по руководству; актуальность выборки проверяйте.</w:t>
            </w:r>
          </w:p>
        </w:tc>
      </w:tr>
      <w:tr w:rsidR="002C20DF" w14:paraId="365FB02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83CB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E7B5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740BBCF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563F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8E37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Профессионально ограниченный доступ.</w:t>
            </w:r>
          </w:p>
        </w:tc>
      </w:tr>
      <w:tr w:rsidR="002C20DF" w14:paraId="7B58025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D8DC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3CAC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материалы, ключи и задания не включены.</w:t>
            </w:r>
          </w:p>
        </w:tc>
      </w:tr>
      <w:tr w:rsidR="002C20DF" w14:paraId="52D0AA3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E061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C756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Возрастной диапазон и сведения об адаптации проверены по публикации ФРЦ (autism-frc.ru).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2A1DCF00" w14:textId="77777777" w:rsidR="002C20DF" w:rsidRDefault="002C20DF">
      <w:pPr>
        <w:spacing w:line="20" w:lineRule="exact"/>
      </w:pPr>
    </w:p>
    <w:p w14:paraId="549B0B7D" w14:textId="77777777" w:rsidR="002C20DF" w:rsidRDefault="00000000">
      <w:pPr>
        <w:pStyle w:val="2"/>
        <w:keepLines/>
      </w:pPr>
      <w:bookmarkStart w:id="15" w:name="_Toc243552361"/>
      <w:r>
        <w:t>М-10. Нейропсихологическое обследование детей 6–9 лет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0D13D02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4A81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1EAA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клинико-нейропсихологическая процедура; В — профессионально ограниченный доступ</w:t>
            </w:r>
          </w:p>
        </w:tc>
      </w:tr>
      <w:tr w:rsidR="002C20DF" w14:paraId="41A3767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5269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607B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под ред. Т.В. </w:t>
            </w:r>
            <w:proofErr w:type="spellStart"/>
            <w:r>
              <w:rPr>
                <w:sz w:val="21"/>
                <w:szCs w:val="21"/>
              </w:rPr>
              <w:t>Ахутиной</w:t>
            </w:r>
            <w:proofErr w:type="spellEnd"/>
            <w:r>
              <w:rPr>
                <w:sz w:val="21"/>
                <w:szCs w:val="21"/>
              </w:rPr>
              <w:t xml:space="preserve"> (коллективная монография)</w:t>
            </w:r>
          </w:p>
        </w:tc>
      </w:tr>
      <w:tr w:rsidR="002C20DF" w14:paraId="157BE11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46B6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A174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Методы нейропсихологического обследования детей 6–9 лет / под ред. Т.В. </w:t>
            </w:r>
            <w:proofErr w:type="spellStart"/>
            <w:r>
              <w:rPr>
                <w:sz w:val="21"/>
                <w:szCs w:val="21"/>
              </w:rPr>
              <w:t>Ахутиной</w:t>
            </w:r>
            <w:proofErr w:type="spellEnd"/>
            <w:r>
              <w:rPr>
                <w:sz w:val="21"/>
                <w:szCs w:val="21"/>
              </w:rPr>
              <w:t>. — М.: В. Секачев, 2016. — ISBN 978-5-88923-915-4 (протоколы издаются отдельно).</w:t>
            </w:r>
          </w:p>
        </w:tc>
      </w:tr>
      <w:tr w:rsidR="002C20DF" w14:paraId="1D0C6DA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761E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3FBB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Состояние высших психических функций (регуляция, серийная организация движений, переработка зрительно-пространственной и слуховой информации).</w:t>
            </w:r>
          </w:p>
        </w:tc>
      </w:tr>
      <w:tr w:rsidR="002C20DF" w14:paraId="5D41A18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869A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A036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6–9 лет.</w:t>
            </w:r>
          </w:p>
        </w:tc>
      </w:tr>
      <w:tr w:rsidR="002C20DF" w14:paraId="01EC7BA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E508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35DA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обследование специалистом с нейропсихологической подготовкой.</w:t>
            </w:r>
          </w:p>
        </w:tc>
      </w:tr>
      <w:tr w:rsidR="002C20DF" w14:paraId="2FF0760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0810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378D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Стимульный материал и протоколы издания.</w:t>
            </w:r>
          </w:p>
        </w:tc>
      </w:tr>
      <w:tr w:rsidR="002C20DF" w14:paraId="73626F8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D9A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843E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Специалист с подготовкой в детской нейропсихологии; педагог-психолог без такой подготовки не применяет.</w:t>
            </w:r>
          </w:p>
        </w:tc>
      </w:tr>
      <w:tr w:rsidR="002C20DF" w14:paraId="283C288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E649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6C68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2F1AA4A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B8EF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7B3D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Для ДОО — только подготовительные группы (с 6 лет) и только при наличии подготовки.</w:t>
            </w:r>
          </w:p>
        </w:tc>
      </w:tr>
      <w:tr w:rsidR="002C20DF" w14:paraId="56018DA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B964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1D69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Нейропсихологические выводы — только в рамках метода; не медицинский диагноз.</w:t>
            </w:r>
          </w:p>
        </w:tc>
      </w:tr>
      <w:tr w:rsidR="002C20DF" w14:paraId="69AA282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35D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A263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Количественная оценка — по руководству.</w:t>
            </w:r>
          </w:p>
        </w:tc>
      </w:tr>
      <w:tr w:rsidR="002C20DF" w14:paraId="0A87910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38E9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27E6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публикациям авторского коллектива.</w:t>
            </w:r>
          </w:p>
        </w:tc>
      </w:tr>
      <w:tr w:rsidR="002C20DF" w14:paraId="4CDB323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2A29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347E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2537616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2C0D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C2BC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613A1AD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19C6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983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Профессионально ограниченный доступ; материалы не воспроизводятся.</w:t>
            </w:r>
          </w:p>
        </w:tc>
      </w:tr>
      <w:tr w:rsidR="002C20DF" w14:paraId="1A36DCD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45B9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9524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материалы, ключи и задания не включены.</w:t>
            </w:r>
          </w:p>
        </w:tc>
      </w:tr>
      <w:tr w:rsidR="002C20DF" w14:paraId="0A3CF57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202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4F1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карточке издания (ISBN).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5FA1F7A0" w14:textId="77777777" w:rsidR="002C20DF" w:rsidRDefault="002C20DF">
      <w:pPr>
        <w:spacing w:line="20" w:lineRule="exact"/>
      </w:pPr>
    </w:p>
    <w:p w14:paraId="63A598B4" w14:textId="77777777" w:rsidR="002C20DF" w:rsidRDefault="00000000">
      <w:pPr>
        <w:pStyle w:val="2"/>
        <w:keepLines/>
      </w:pPr>
      <w:bookmarkStart w:id="16" w:name="_Toc243552362"/>
      <w:r>
        <w:t>М-11. Процедура смены правила сортировки (</w:t>
      </w:r>
      <w:proofErr w:type="spellStart"/>
      <w:r>
        <w:t>Dimensional</w:t>
      </w:r>
      <w:proofErr w:type="spellEnd"/>
      <w:r>
        <w:t xml:space="preserve"> Change Card </w:t>
      </w:r>
      <w:proofErr w:type="spellStart"/>
      <w:r>
        <w:t>Sort</w:t>
      </w:r>
      <w:proofErr w:type="spellEnd"/>
      <w:r>
        <w:t>, DCCS)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366FB8C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01A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8ED9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А — открытая научная процедура: описана своими словами; оригинальный протокол не включён, в комплекте — самостоятельное авторское задание на её принципе</w:t>
            </w:r>
          </w:p>
        </w:tc>
      </w:tr>
      <w:tr w:rsidR="002C20DF" w14:paraId="0603427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0C55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EAD8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P.D. </w:t>
            </w:r>
            <w:proofErr w:type="spellStart"/>
            <w:r>
              <w:rPr>
                <w:sz w:val="21"/>
                <w:szCs w:val="21"/>
              </w:rPr>
              <w:t>Zelazo</w:t>
            </w:r>
            <w:proofErr w:type="spellEnd"/>
          </w:p>
        </w:tc>
      </w:tr>
      <w:tr w:rsidR="002C20DF" w:rsidRPr="00F43BB2" w14:paraId="3552A11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8F0A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5C77B" w14:textId="77777777" w:rsidR="002C20DF" w:rsidRPr="00F43BB2" w:rsidRDefault="00000000">
            <w:pPr>
              <w:spacing w:after="20" w:line="250" w:lineRule="auto"/>
              <w:rPr>
                <w:sz w:val="21"/>
                <w:szCs w:val="21"/>
                <w:lang w:val="en-US"/>
              </w:rPr>
            </w:pPr>
            <w:proofErr w:type="spellStart"/>
            <w:r w:rsidRPr="00F43BB2">
              <w:rPr>
                <w:sz w:val="21"/>
                <w:szCs w:val="21"/>
                <w:lang w:val="en-US"/>
              </w:rPr>
              <w:t>Zelazo</w:t>
            </w:r>
            <w:proofErr w:type="spellEnd"/>
            <w:r w:rsidRPr="00F43BB2">
              <w:rPr>
                <w:sz w:val="21"/>
                <w:szCs w:val="21"/>
                <w:lang w:val="en-US"/>
              </w:rPr>
              <w:t xml:space="preserve"> P.D. The Dimensional Change Card Sort (DCCS): a method of assessing executive function in children // Nature Protocols. — 2006. — Vol. 1. — P. 297–301. — DOI 10.1038/nprot.2006.46.</w:t>
            </w:r>
          </w:p>
        </w:tc>
      </w:tr>
      <w:tr w:rsidR="002C20DF" w14:paraId="187181E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A95F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72D4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Когнитивная гибкость (переключение с одного правила сортировки на другое) как компонент регуляторных функций.</w:t>
            </w:r>
          </w:p>
        </w:tc>
      </w:tr>
      <w:tr w:rsidR="002C20DF" w14:paraId="6B0A2C4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1EEE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63E2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Дошкольный возраст (в комплекте — 3,5–7 лет).</w:t>
            </w:r>
          </w:p>
        </w:tc>
      </w:tr>
      <w:tr w:rsidR="002C20DF" w14:paraId="6AB45F0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1E47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7152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Индивидуально, в игровой форме. Оригинальный протокол в комплект не включён: принцип смены правила использован в самостоятельном авторском задании НЗ-05 (модифицированная процедура с собственными карточками и инструкцией); критерии и нормы оригинала к НЗ-05 не применяются.</w:t>
            </w:r>
          </w:p>
        </w:tc>
      </w:tr>
      <w:tr w:rsidR="002C20DF" w14:paraId="51497AF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E653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CAD8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оригинале — карточки двух измерений (цвет и форма). В комплекте — только авторские карточки к НЗ-05 (файл 3).</w:t>
            </w:r>
          </w:p>
        </w:tc>
      </w:tr>
      <w:tr w:rsidR="002C20DF" w14:paraId="1474D9F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E4F2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FA90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5565766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AEA2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63CC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Несколько минут.</w:t>
            </w:r>
          </w:p>
        </w:tc>
      </w:tr>
      <w:tr w:rsidR="002C20DF" w14:paraId="59986AB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B3EE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911B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Опубликованный протокол содержит критерии прохождения серий; комплект использует только счёт правильных сортировок без нормативной оценки.</w:t>
            </w:r>
          </w:p>
        </w:tc>
      </w:tr>
      <w:tr w:rsidR="002C20DF" w14:paraId="62B6C88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40B1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B2D5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Российских норм нет; результат — описание того, как ребёнок переключается и использует помощь. Не является тестом готовности к школе.</w:t>
            </w:r>
          </w:p>
        </w:tc>
      </w:tr>
      <w:tr w:rsidR="002C20DF" w14:paraId="26C7D02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7DB2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F478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Научная процедура; стандартизации для российской практики ДОО нет.</w:t>
            </w:r>
          </w:p>
        </w:tc>
      </w:tr>
      <w:tr w:rsidR="002C20DF" w14:paraId="29A9606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90DE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8524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— в научных публикациях по методике.</w:t>
            </w:r>
          </w:p>
        </w:tc>
      </w:tr>
      <w:tr w:rsidR="002C20DF" w14:paraId="4CA3E4E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558B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94EE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Применяется в российских исследованиях дошкольников; норм для практики ДОО нет.</w:t>
            </w:r>
          </w:p>
        </w:tc>
      </w:tr>
      <w:tr w:rsidR="002C20DF" w14:paraId="3A8D1A3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06F1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2C00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Повторение тех же правил даёт эффект научения. Для НЗ-05 в файле 3 есть альтернативный набор С-1в: измерения «цвет» и «форма» сохранены, изменены их значения (другие фигуры и цвета); эквивалентность основному набору не установлена, сравнение ориентировочное.</w:t>
            </w:r>
          </w:p>
        </w:tc>
      </w:tr>
      <w:tr w:rsidR="002C20DF" w14:paraId="44F5E02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2A13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0A06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Процедура (метод) не охраняется авторским правом (п. 5 ст. 1259 ГК РФ); комплект не копирует оригинальные карточки и текст, а предлагает собственные стимулы и инструкцию.</w:t>
            </w:r>
          </w:p>
        </w:tc>
      </w:tr>
      <w:tr w:rsidR="002C20DF" w14:paraId="655FF0B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4876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AD7A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карточка. Принцип использован в самостоятельном авторском задании НЗ-05 (файл 3); оригинальный протокол не включён.</w:t>
            </w:r>
          </w:p>
        </w:tc>
      </w:tr>
      <w:tr w:rsidR="002C20DF" w14:paraId="450A01D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28E9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54F8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Библиографические данные проверены по описанию протокола (cdn.vanderbilt.edu).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2BF51CF9" w14:textId="77777777" w:rsidR="002C20DF" w:rsidRDefault="002C20DF">
      <w:pPr>
        <w:spacing w:line="20" w:lineRule="exact"/>
      </w:pPr>
    </w:p>
    <w:p w14:paraId="75655911" w14:textId="77777777" w:rsidR="002C20DF" w:rsidRDefault="00000000">
      <w:pPr>
        <w:pStyle w:val="2"/>
        <w:keepLines/>
      </w:pPr>
      <w:bookmarkStart w:id="17" w:name="_Toc243552363"/>
      <w:r>
        <w:t>М-12. Задание «Голова — пальцы ног — колени — плечи» (Head-</w:t>
      </w:r>
      <w:proofErr w:type="spellStart"/>
      <w:r>
        <w:t>Toes</w:t>
      </w:r>
      <w:proofErr w:type="spellEnd"/>
      <w:r>
        <w:t>-</w:t>
      </w:r>
      <w:proofErr w:type="spellStart"/>
      <w:r>
        <w:t>Knees</w:t>
      </w:r>
      <w:proofErr w:type="spellEnd"/>
      <w:r>
        <w:t>-Shoulders, HTKS)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7741C27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6CE7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CB89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А — открытая научная процедура: описана своими словами; оригинальный протокол не включён, в комплекте — самостоятельное авторское задание на её принципе</w:t>
            </w:r>
          </w:p>
        </w:tc>
      </w:tr>
      <w:tr w:rsidR="002C20DF" w:rsidRPr="00F43BB2" w14:paraId="2EF5B2A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DE1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8A52E" w14:textId="77777777" w:rsidR="002C20DF" w:rsidRPr="00F43BB2" w:rsidRDefault="00000000">
            <w:pPr>
              <w:spacing w:after="20" w:line="250" w:lineRule="auto"/>
              <w:rPr>
                <w:sz w:val="21"/>
                <w:szCs w:val="21"/>
                <w:lang w:val="en-US"/>
              </w:rPr>
            </w:pPr>
            <w:r w:rsidRPr="00F43BB2">
              <w:rPr>
                <w:sz w:val="21"/>
                <w:szCs w:val="21"/>
                <w:lang w:val="en-US"/>
              </w:rPr>
              <w:t xml:space="preserve">M.M. McClelland, C.E. Cameron </w:t>
            </w:r>
            <w:r>
              <w:rPr>
                <w:sz w:val="21"/>
                <w:szCs w:val="21"/>
              </w:rPr>
              <w:t>и</w:t>
            </w:r>
            <w:r w:rsidRPr="00F43BB2"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соавт</w:t>
            </w:r>
            <w:proofErr w:type="spellEnd"/>
            <w:r w:rsidRPr="00F43BB2">
              <w:rPr>
                <w:sz w:val="21"/>
                <w:szCs w:val="21"/>
                <w:lang w:val="en-US"/>
              </w:rPr>
              <w:t>.</w:t>
            </w:r>
          </w:p>
        </w:tc>
      </w:tr>
      <w:tr w:rsidR="002C20DF" w:rsidRPr="00F43BB2" w14:paraId="068FA9A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2609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07118" w14:textId="77777777" w:rsidR="002C20DF" w:rsidRPr="00F43BB2" w:rsidRDefault="00000000">
            <w:pPr>
              <w:spacing w:after="20" w:line="250" w:lineRule="auto"/>
              <w:rPr>
                <w:sz w:val="21"/>
                <w:szCs w:val="21"/>
                <w:lang w:val="en-US"/>
              </w:rPr>
            </w:pPr>
            <w:r w:rsidRPr="00F43BB2">
              <w:rPr>
                <w:sz w:val="21"/>
                <w:szCs w:val="21"/>
                <w:lang w:val="en-US"/>
              </w:rPr>
              <w:t xml:space="preserve">McClelland M.M., Cameron C.E., Duncan R., Bowles R.P., </w:t>
            </w:r>
            <w:proofErr w:type="spellStart"/>
            <w:r w:rsidRPr="00F43BB2">
              <w:rPr>
                <w:sz w:val="21"/>
                <w:szCs w:val="21"/>
                <w:lang w:val="en-US"/>
              </w:rPr>
              <w:t>Acock</w:t>
            </w:r>
            <w:proofErr w:type="spellEnd"/>
            <w:r w:rsidRPr="00F43BB2">
              <w:rPr>
                <w:sz w:val="21"/>
                <w:szCs w:val="21"/>
                <w:lang w:val="en-US"/>
              </w:rPr>
              <w:t xml:space="preserve"> A.C., Miao A., Pratt M.E. Predictors of early growth in academic achievement: the head-toes-knees-shoulders task // Frontiers in Psychology. — 2014. — Vol. 5. — DOI 10.3389/fpsyg.2014.00599.</w:t>
            </w:r>
          </w:p>
        </w:tc>
      </w:tr>
      <w:tr w:rsidR="002C20DF" w14:paraId="154DED3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CDA0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49D9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Поведенческая саморегуляция: торможение, рабочая память, гибкость в социально заданном действии.</w:t>
            </w:r>
          </w:p>
        </w:tc>
      </w:tr>
      <w:tr w:rsidR="002C20DF" w14:paraId="0B0030D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3191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6A90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данным авторов — 4–8 лет.</w:t>
            </w:r>
          </w:p>
        </w:tc>
      </w:tr>
      <w:tr w:rsidR="002C20DF" w14:paraId="2C9B916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D744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2A40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Индивидуально, без материалов. Оригинальная процедура в комплект не включена; условия её получения (протокол авторов, статья открытого доступа) проверяются отдельно. Авторская игра НЗ-11 «Светофор наоборот» — самостоятельное задание с другой процедурой (два цветовых сигнала), не являющееся HTKS или его версией.</w:t>
            </w:r>
          </w:p>
        </w:tc>
      </w:tr>
      <w:tr w:rsidR="002C20DF" w14:paraId="181D5DC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54B9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0FA4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требуются.</w:t>
            </w:r>
          </w:p>
        </w:tc>
      </w:tr>
      <w:tr w:rsidR="002C20DF" w14:paraId="213E0B3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2ECF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A760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24FF7C7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1D4D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EFFF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данным авторов — 5–7 минут.</w:t>
            </w:r>
          </w:p>
        </w:tc>
      </w:tr>
      <w:tr w:rsidR="002C20DF" w14:paraId="0423183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73FE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BEDE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оригинале — 30 проб с оценкой 0–2 (всего 0–60).</w:t>
            </w:r>
          </w:p>
        </w:tc>
      </w:tr>
      <w:tr w:rsidR="002C20DF" w14:paraId="1ECE0DF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54A5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1498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Российских норм для практики ДОО нет. Сведения о надёжности и валидности HTKS не переносятся на НЗ-11 или иные игры со сходной идеей.</w:t>
            </w:r>
          </w:p>
        </w:tc>
      </w:tr>
      <w:tr w:rsidR="002C20DF" w14:paraId="3827E27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B963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EF77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Научный инструмент с данными о надёжности в зарубежных выборках.</w:t>
            </w:r>
          </w:p>
        </w:tc>
      </w:tr>
      <w:tr w:rsidR="002C20DF" w14:paraId="751C4F0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730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470E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Авторы приводят данные о </w:t>
            </w:r>
            <w:proofErr w:type="spellStart"/>
            <w:r>
              <w:rPr>
                <w:sz w:val="21"/>
                <w:szCs w:val="21"/>
              </w:rPr>
              <w:t>межэкспертной</w:t>
            </w:r>
            <w:proofErr w:type="spellEnd"/>
            <w:r>
              <w:rPr>
                <w:sz w:val="21"/>
                <w:szCs w:val="21"/>
              </w:rPr>
              <w:t xml:space="preserve"> надёжности и прогностической валидности (выборки США).</w:t>
            </w:r>
          </w:p>
        </w:tc>
      </w:tr>
      <w:tr w:rsidR="002C20DF" w14:paraId="3BE97C6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04B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8BD0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Применимость норм к российским детям не установлена.</w:t>
            </w:r>
          </w:p>
        </w:tc>
      </w:tr>
      <w:tr w:rsidR="002C20DF" w14:paraId="376589D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57B3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4CEF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данным авторов, существуют формы A и B.</w:t>
            </w:r>
          </w:p>
        </w:tc>
      </w:tr>
      <w:tr w:rsidR="002C20DF" w14:paraId="379B3B4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6C7E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033A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Процедура описана в статье открытого доступа; комплект не приводит её перевод и не включает оригинальную процедуру.</w:t>
            </w:r>
          </w:p>
        </w:tc>
      </w:tr>
      <w:tr w:rsidR="002C20DF" w14:paraId="4BE8980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D0A7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89AD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карточка. Оригинальная процедура не включена; НЗ-11 — самостоятельная игра, а не HTKS.</w:t>
            </w:r>
          </w:p>
        </w:tc>
      </w:tr>
      <w:tr w:rsidR="002C20DF" w14:paraId="68023B5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DE6D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CAD5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проверены по полному тексту статьи (frontiersin.org).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38AB71EA" w14:textId="77777777" w:rsidR="002C20DF" w:rsidRDefault="002C20DF">
      <w:pPr>
        <w:spacing w:line="20" w:lineRule="exact"/>
      </w:pPr>
    </w:p>
    <w:p w14:paraId="243DFAC5" w14:textId="77777777" w:rsidR="002C20DF" w:rsidRDefault="00000000">
      <w:pPr>
        <w:pStyle w:val="2"/>
        <w:keepLines/>
      </w:pPr>
      <w:bookmarkStart w:id="18" w:name="_Toc243552364"/>
      <w:r>
        <w:t>М-13. Диагностическая программа определения психологической готовности детей 6–7 лет к школьному обучению (методики «Домик», «Да и нет», «Сапожки», «Последовательность событий», «Звуковые прятки», экспериментальная беседа о мотивах)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697FD2B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A2C7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87CF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6D6D3C5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4C5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2D62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Н.И. </w:t>
            </w:r>
            <w:proofErr w:type="spellStart"/>
            <w:r>
              <w:rPr>
                <w:sz w:val="21"/>
                <w:szCs w:val="21"/>
              </w:rPr>
              <w:t>Гуткина</w:t>
            </w:r>
            <w:proofErr w:type="spellEnd"/>
          </w:p>
        </w:tc>
      </w:tr>
      <w:tr w:rsidR="002C20DF" w14:paraId="47F3F33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1216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BAC7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Гуткина</w:t>
            </w:r>
            <w:proofErr w:type="spellEnd"/>
            <w:r>
              <w:rPr>
                <w:sz w:val="21"/>
                <w:szCs w:val="21"/>
              </w:rPr>
              <w:t xml:space="preserve"> Н.И. Психологическая готовность к школе: учеб. пособие. — 4-е изд., </w:t>
            </w:r>
            <w:proofErr w:type="spellStart"/>
            <w:r>
              <w:rPr>
                <w:sz w:val="21"/>
                <w:szCs w:val="21"/>
              </w:rPr>
              <w:t>перераб</w:t>
            </w:r>
            <w:proofErr w:type="spellEnd"/>
            <w:proofErr w:type="gramStart"/>
            <w:r>
              <w:rPr>
                <w:sz w:val="21"/>
                <w:szCs w:val="21"/>
              </w:rPr>
              <w:t>.</w:t>
            </w:r>
            <w:proofErr w:type="gramEnd"/>
            <w:r>
              <w:rPr>
                <w:sz w:val="21"/>
                <w:szCs w:val="21"/>
              </w:rPr>
              <w:t xml:space="preserve"> и доп. — СПб.: Питер, 2009. — 208 с.</w:t>
            </w:r>
          </w:p>
        </w:tc>
      </w:tr>
      <w:tr w:rsidR="002C20DF" w14:paraId="3E58BBE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7A38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A7F7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Мотивационная готовность (соотношение игрового и познавательного мотивов), произвольность (работа по образцу, действие по правилу), обучаемость и обобщение, речевые предпосылки.</w:t>
            </w:r>
          </w:p>
        </w:tc>
      </w:tr>
      <w:tr w:rsidR="002C20DF" w14:paraId="1EA0AA0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CF47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C575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Старший дошкольный возраст (по описаниям — с 5 лет 6 месяцев).</w:t>
            </w:r>
          </w:p>
        </w:tc>
      </w:tr>
      <w:tr w:rsidR="002C20DF" w14:paraId="0A1CB86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6E81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3951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Индивидуальное обследование по руководству.</w:t>
            </w:r>
          </w:p>
        </w:tc>
      </w:tr>
      <w:tr w:rsidR="002C20DF" w14:paraId="3FD42DC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A2D3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577D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изданию (рисунки, образцы).</w:t>
            </w:r>
          </w:p>
        </w:tc>
      </w:tr>
      <w:tr w:rsidR="002C20DF" w14:paraId="1678FCD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E0D7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7F2C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3DF4BB6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830A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E3B4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0F80958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6497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E2FE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Часть методик (например, «Домик») описана автором как клинические, без нормативов.</w:t>
            </w:r>
          </w:p>
        </w:tc>
      </w:tr>
      <w:tr w:rsidR="002C20DF" w14:paraId="645D16E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5F38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C607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является экзаменом для поступления в школу; результат — направления поддержки.</w:t>
            </w:r>
          </w:p>
        </w:tc>
      </w:tr>
      <w:tr w:rsidR="002C20DF" w14:paraId="7D7691B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3C6A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8B36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Программа не стандартизирована как единый тест.</w:t>
            </w:r>
          </w:p>
        </w:tc>
      </w:tr>
      <w:tr w:rsidR="002C20DF" w14:paraId="7B8D891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0EE8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B6AD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 по проверенным источникам.</w:t>
            </w:r>
          </w:p>
        </w:tc>
      </w:tr>
      <w:tr w:rsidR="002C20DF" w14:paraId="0B7C6D3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2691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76B4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3FF65C6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6EE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6B04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Повторение тех же заданий через короткий срок снижает информативность.</w:t>
            </w:r>
          </w:p>
        </w:tc>
      </w:tr>
      <w:tr w:rsidR="002C20DF" w14:paraId="572F65F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4B55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E7C9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издание; образцы и рисунки не воспроизводятся.</w:t>
            </w:r>
          </w:p>
        </w:tc>
      </w:tr>
      <w:tr w:rsidR="002C20DF" w14:paraId="245C895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82AF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45AC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0CD59BE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CEBA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834F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библиографическому указателю вузовской библиотеки (zabgu.ru); состав программы — по описаниям методик.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79CB16DA" w14:textId="77777777" w:rsidR="002C20DF" w:rsidRDefault="002C20DF">
      <w:pPr>
        <w:spacing w:line="20" w:lineRule="exact"/>
      </w:pPr>
    </w:p>
    <w:p w14:paraId="7F38A7E5" w14:textId="77777777" w:rsidR="002C20DF" w:rsidRDefault="00000000">
      <w:pPr>
        <w:pStyle w:val="2"/>
        <w:keepLines/>
      </w:pPr>
      <w:bookmarkStart w:id="19" w:name="_Toc243552365"/>
      <w:r>
        <w:t>М-14. Комплексная оценка психолого-педагогической готовности ребёнка к школе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2A05404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E026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E761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1D648A6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08BB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B9DE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Н.В. </w:t>
            </w:r>
            <w:proofErr w:type="spellStart"/>
            <w:r>
              <w:rPr>
                <w:sz w:val="21"/>
                <w:szCs w:val="21"/>
              </w:rPr>
              <w:t>Нижегородцева</w:t>
            </w:r>
            <w:proofErr w:type="spellEnd"/>
            <w:r>
              <w:rPr>
                <w:sz w:val="21"/>
                <w:szCs w:val="21"/>
              </w:rPr>
              <w:t>, В.Д. Шадриков</w:t>
            </w:r>
          </w:p>
        </w:tc>
      </w:tr>
      <w:tr w:rsidR="002C20DF" w14:paraId="118034B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E0D5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3D6B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Нижегородцева</w:t>
            </w:r>
            <w:proofErr w:type="spellEnd"/>
            <w:r>
              <w:rPr>
                <w:sz w:val="21"/>
                <w:szCs w:val="21"/>
              </w:rPr>
              <w:t xml:space="preserve"> Н.В., Шадриков В.Д. Психолого-педагогическая готовность ребёнка к школе: пособие для практических психологов, педагогов и родителей. — М.: ВЛАДОС, 2002. — 256 с.</w:t>
            </w:r>
          </w:p>
        </w:tc>
      </w:tr>
      <w:tr w:rsidR="002C20DF" w14:paraId="2DA03F7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255D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34C3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Учебно-важные качества и компоненты готовности к обучению.</w:t>
            </w:r>
          </w:p>
        </w:tc>
      </w:tr>
      <w:tr w:rsidR="002C20DF" w14:paraId="13F840F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05FE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BE1F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Старший дошкольный возраст.</w:t>
            </w:r>
          </w:p>
        </w:tc>
      </w:tr>
      <w:tr w:rsidR="002C20DF" w14:paraId="48999DF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0BF6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AFE4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3D9907C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D109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1B21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изданию.</w:t>
            </w:r>
          </w:p>
        </w:tc>
      </w:tr>
      <w:tr w:rsidR="002C20DF" w14:paraId="172F356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C095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F940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2BF247A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F73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9F90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5217AA5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36C3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A792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Опирается на концепцию учебно-важных качеств.</w:t>
            </w:r>
          </w:p>
        </w:tc>
      </w:tr>
      <w:tr w:rsidR="002C20DF" w14:paraId="78765C8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E69C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DBF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для отбора; ориентировка в задачах поддержки.</w:t>
            </w:r>
          </w:p>
        </w:tc>
      </w:tr>
      <w:tr w:rsidR="002C20DF" w14:paraId="79ED2E3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9E52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968F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— в издании.</w:t>
            </w:r>
          </w:p>
        </w:tc>
      </w:tr>
      <w:tr w:rsidR="002C20DF" w14:paraId="683DB90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3B7D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FCF3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— в издании.</w:t>
            </w:r>
          </w:p>
        </w:tc>
      </w:tr>
      <w:tr w:rsidR="002C20DF" w14:paraId="386A9BF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08DB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9CAE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1BA7E65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E69E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2F04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17B3D46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BC98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F35E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издание.</w:t>
            </w:r>
          </w:p>
        </w:tc>
      </w:tr>
      <w:tr w:rsidR="002C20DF" w14:paraId="55ED023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86C6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478D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0030AC3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AA23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EE91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библиографическому указателю (zabgu.ru).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664A7F7B" w14:textId="77777777" w:rsidR="002C20DF" w:rsidRDefault="002C20DF">
      <w:pPr>
        <w:spacing w:line="20" w:lineRule="exact"/>
      </w:pPr>
    </w:p>
    <w:p w14:paraId="53098DEA" w14:textId="77777777" w:rsidR="002C20DF" w:rsidRDefault="00000000">
      <w:pPr>
        <w:pStyle w:val="2"/>
        <w:keepLines/>
      </w:pPr>
      <w:bookmarkStart w:id="20" w:name="_Toc243552366"/>
      <w:r>
        <w:lastRenderedPageBreak/>
        <w:t>М-15. Методика определения готовности к школе (прогноз и профилактика проблем обучения в начальной школе)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57723D4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638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DAA1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стандартизированный психометрический инструмент; В — профессионально ограниченный доступ</w:t>
            </w:r>
          </w:p>
        </w:tc>
      </w:tr>
      <w:tr w:rsidR="002C20DF" w14:paraId="0EA01D4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64E6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A64F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Л.А. </w:t>
            </w:r>
            <w:proofErr w:type="spellStart"/>
            <w:r>
              <w:rPr>
                <w:sz w:val="21"/>
                <w:szCs w:val="21"/>
              </w:rPr>
              <w:t>Ясюкова</w:t>
            </w:r>
            <w:proofErr w:type="spellEnd"/>
          </w:p>
        </w:tc>
      </w:tr>
      <w:tr w:rsidR="002C20DF" w14:paraId="7B955C8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F82C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82A2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Ясюкова</w:t>
            </w:r>
            <w:proofErr w:type="spellEnd"/>
            <w:r>
              <w:rPr>
                <w:sz w:val="21"/>
                <w:szCs w:val="21"/>
              </w:rPr>
              <w:t xml:space="preserve"> Л.А. Методика определения готовности к школе: прогноз и профилактика проблем обучения в начальной школе: методическое руководство. — СПб.: ИМАТОН, 2006. — 204 с. — ISBN 5-7822-0042-1.</w:t>
            </w:r>
          </w:p>
        </w:tc>
      </w:tr>
      <w:tr w:rsidR="002C20DF" w14:paraId="0FA115A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A87E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C3D8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Когнитивные и личностные предпосылки обучения в начальной школе, прогноз трудностей.</w:t>
            </w:r>
          </w:p>
        </w:tc>
      </w:tr>
      <w:tr w:rsidR="002C20DF" w14:paraId="4ADDC42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83E3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7DE0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Старший дошкольный возраст (перед поступлением в школу).</w:t>
            </w:r>
          </w:p>
        </w:tc>
      </w:tr>
      <w:tr w:rsidR="002C20DF" w14:paraId="44BCA05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9FD0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DDE7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 издателя, с официальными бланками.</w:t>
            </w:r>
          </w:p>
        </w:tc>
      </w:tr>
      <w:tr w:rsidR="002C20DF" w14:paraId="38BDD0B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1433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D562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Комплект издателя.</w:t>
            </w:r>
          </w:p>
        </w:tc>
      </w:tr>
      <w:tr w:rsidR="002C20DF" w14:paraId="2226523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D7E3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097A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Педагог-психолог, владеющий методикой.</w:t>
            </w:r>
          </w:p>
        </w:tc>
      </w:tr>
      <w:tr w:rsidR="002C20DF" w14:paraId="2A4B1C0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D91C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D574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7AAF4EA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F50E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E5F6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Комплексная батарея с количественной обработкой.</w:t>
            </w:r>
          </w:p>
        </w:tc>
      </w:tr>
      <w:tr w:rsidR="002C20DF" w14:paraId="2847A97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8709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5609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Прогностические выводы — вероятностные; не основание для отказа в приёме и не «допуск».</w:t>
            </w:r>
          </w:p>
        </w:tc>
      </w:tr>
      <w:tr w:rsidR="002C20DF" w14:paraId="5DFD29F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C489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8A77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Нормативные данные — по руководству.</w:t>
            </w:r>
          </w:p>
        </w:tc>
      </w:tr>
      <w:tr w:rsidR="002C20DF" w14:paraId="69F2EBC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FC93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8013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2C0F90D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BFA8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5C5B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015D365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4763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94F8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2DD1898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9FC2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B0A2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Профессионально ограниченный доступ: материалы приобретаются у издателя.</w:t>
            </w:r>
          </w:p>
        </w:tc>
      </w:tr>
      <w:tr w:rsidR="002C20DF" w14:paraId="4D63206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5060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652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материалы, ключи и задания не включены.</w:t>
            </w:r>
          </w:p>
        </w:tc>
      </w:tr>
      <w:tr w:rsidR="002C20DF" w14:paraId="3E6FCAB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F5FC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ACE0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каталогу библиотеки МГППУ.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61C0FAAA" w14:textId="77777777" w:rsidR="002C20DF" w:rsidRDefault="002C20DF">
      <w:pPr>
        <w:spacing w:line="20" w:lineRule="exact"/>
      </w:pPr>
    </w:p>
    <w:p w14:paraId="435D3555" w14:textId="77777777" w:rsidR="002C20DF" w:rsidRDefault="00000000">
      <w:pPr>
        <w:pStyle w:val="2"/>
        <w:keepLines/>
      </w:pPr>
      <w:bookmarkStart w:id="21" w:name="_Toc243552367"/>
      <w:r>
        <w:t xml:space="preserve">М-16. Ориентировочный тест школьной зрелости Керна — </w:t>
      </w:r>
      <w:proofErr w:type="spellStart"/>
      <w:r>
        <w:t>Йирасека</w:t>
      </w:r>
      <w:proofErr w:type="spellEnd"/>
      <w:r>
        <w:t xml:space="preserve"> (рисунок человека, копирование фразы, срисовывание группы точек)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4A134A2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3D51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2E40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3687786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13B3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AC1B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Й. </w:t>
            </w:r>
            <w:proofErr w:type="spellStart"/>
            <w:r>
              <w:rPr>
                <w:sz w:val="21"/>
                <w:szCs w:val="21"/>
              </w:rPr>
              <w:t>Йирасек</w:t>
            </w:r>
            <w:proofErr w:type="spellEnd"/>
            <w:r>
              <w:rPr>
                <w:sz w:val="21"/>
                <w:szCs w:val="21"/>
              </w:rPr>
              <w:t xml:space="preserve"> (модификация теста А. Керна)</w:t>
            </w:r>
          </w:p>
        </w:tc>
      </w:tr>
      <w:tr w:rsidR="002C20DF" w14:paraId="2BA033E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2F44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291C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Первоисточник — на чешском языке (</w:t>
            </w:r>
            <w:proofErr w:type="spellStart"/>
            <w:r>
              <w:rPr>
                <w:sz w:val="21"/>
                <w:szCs w:val="21"/>
              </w:rPr>
              <w:t>Orientační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test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školní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zralosti</w:t>
            </w:r>
            <w:proofErr w:type="spellEnd"/>
            <w:r>
              <w:rPr>
                <w:sz w:val="21"/>
                <w:szCs w:val="21"/>
              </w:rPr>
              <w:t>); в российской практике описан во вторичных источниках. Дата первой публикации в комплекте не приводится, поскольку не подтверждена первоисточником.</w:t>
            </w:r>
          </w:p>
        </w:tc>
      </w:tr>
      <w:tr w:rsidR="002C20DF" w14:paraId="5B65595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4C56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5734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Ориентировочно — тонкая моторика, зрительно-моторная координация, произвольное выполнение задания по образцу.</w:t>
            </w:r>
          </w:p>
        </w:tc>
      </w:tr>
      <w:tr w:rsidR="002C20DF" w14:paraId="32281F9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14EE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D98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Старший дошкольный возраст.</w:t>
            </w:r>
          </w:p>
        </w:tc>
      </w:tr>
      <w:tr w:rsidR="002C20DF" w14:paraId="5AE3567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062A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5A47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 или в малой группе (по описанию — 5–10 детей), около 15–20 минут.</w:t>
            </w:r>
          </w:p>
        </w:tc>
      </w:tr>
      <w:tr w:rsidR="002C20DF" w14:paraId="1F0EBF7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959B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3A1B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Бумага, карандаш, образцы.</w:t>
            </w:r>
          </w:p>
        </w:tc>
      </w:tr>
      <w:tr w:rsidR="002C20DF" w14:paraId="572206E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4330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6D54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3FF4E68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F7F2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E77C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Около 15–20 минут (по описанию).</w:t>
            </w:r>
          </w:p>
        </w:tc>
      </w:tr>
      <w:tr w:rsidR="002C20DF" w14:paraId="2B9648C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BAFF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A6D0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«Ориентировочный» — то есть скрининговый, а не исчерпывающий.</w:t>
            </w:r>
          </w:p>
        </w:tc>
      </w:tr>
      <w:tr w:rsidR="002C20DF" w14:paraId="32AD698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348A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6C4E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Охватывает узкий круг предпосылок; не может служить основанием выводов о готовности к школе в целом.</w:t>
            </w:r>
          </w:p>
        </w:tc>
      </w:tr>
      <w:tr w:rsidR="002C20DF" w14:paraId="04B7B80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71B9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95F3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Нормы — зарубежных выборок; для российских детей современная стандартизация не установлена.</w:t>
            </w:r>
          </w:p>
        </w:tc>
      </w:tr>
      <w:tr w:rsidR="002C20DF" w14:paraId="1258B56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A8FC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9719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 по проверенным русскоязычным источникам.</w:t>
            </w:r>
          </w:p>
        </w:tc>
      </w:tr>
      <w:tr w:rsidR="002C20DF" w14:paraId="019A668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520B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3F71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Ограниченная.</w:t>
            </w:r>
          </w:p>
        </w:tc>
      </w:tr>
      <w:tr w:rsidR="002C20DF" w14:paraId="22E9C85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CF01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4478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рекомендуется повторять в течение короткого срока.</w:t>
            </w:r>
          </w:p>
        </w:tc>
      </w:tr>
      <w:tr w:rsidR="002C20DF" w14:paraId="141EF33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7D18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D0D2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Образцы распространены во вторичных источниках; правовой статус оригинальных материалов не установлен — комплект их не воспроизводит.</w:t>
            </w:r>
          </w:p>
        </w:tc>
      </w:tr>
      <w:tr w:rsidR="002C20DF" w14:paraId="34F6734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5D2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108A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5994B0C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1052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01A1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Описание проверено по чешскому справочному источнику (wikisofia.cz). Первоисточник не подтверждён: карточка — справочный ориентир.</w:t>
            </w:r>
          </w:p>
        </w:tc>
      </w:tr>
    </w:tbl>
    <w:p w14:paraId="384DA6E4" w14:textId="77777777" w:rsidR="002C20DF" w:rsidRDefault="002C20DF">
      <w:pPr>
        <w:spacing w:line="20" w:lineRule="exact"/>
      </w:pPr>
    </w:p>
    <w:p w14:paraId="16085D4F" w14:textId="77777777" w:rsidR="002C20DF" w:rsidRDefault="00000000">
      <w:pPr>
        <w:pStyle w:val="2"/>
        <w:keepLines/>
      </w:pPr>
      <w:bookmarkStart w:id="22" w:name="_Toc243552368"/>
      <w:r>
        <w:t>М-17. Методика «Графический диктант»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4031EDB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0696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9709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6EB474A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A0FD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EEDC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Д.Б. Эльконин</w:t>
            </w:r>
          </w:p>
        </w:tc>
      </w:tr>
      <w:tr w:rsidR="002C20DF" w14:paraId="76952B7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C45E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32FF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Методика описана в многочисленных практических руководствах; ссылку на конкретное издание указывайте по экземпляру, которым пользуетесь.</w:t>
            </w:r>
          </w:p>
        </w:tc>
      </w:tr>
      <w:tr w:rsidR="002C20DF" w14:paraId="0144A28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2632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2BC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Умение внимательно слушать и точно выполнять указания взрослого, воспроизводить узор по образцу и продолжать его самостоятельно (произвольная регуляция).</w:t>
            </w:r>
          </w:p>
        </w:tc>
      </w:tr>
      <w:tr w:rsidR="002C20DF" w14:paraId="0BE5D28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CC9A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1AC2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Старший дошкольный возраст (6–7 лет).</w:t>
            </w:r>
          </w:p>
        </w:tc>
      </w:tr>
      <w:tr w:rsidR="002C20DF" w14:paraId="2E492A1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A124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D19F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 или в малой группе, на бумаге в клетку.</w:t>
            </w:r>
          </w:p>
        </w:tc>
      </w:tr>
      <w:tr w:rsidR="002C20DF" w14:paraId="4FC0A9D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F76C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CE81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 в клетку, карандаш, текст диктанта по руководству.</w:t>
            </w:r>
          </w:p>
        </w:tc>
      </w:tr>
      <w:tr w:rsidR="002C20DF" w14:paraId="0F13BB2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0CE7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D5C8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36710DC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08B2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7674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565D32E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A11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60BB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Обязательна тренировочная часть.</w:t>
            </w:r>
          </w:p>
        </w:tc>
      </w:tr>
      <w:tr w:rsidR="002C20DF" w14:paraId="70FE192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7325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4278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является обязательным звеном самодостаточного маршрута комплекта: применяется только при наличии конкретного руководства. Не выявляет причины ошибок само по себе; качественный анализ — что именно нарушается (слушание, пространство, удержание правила, утомление).</w:t>
            </w:r>
          </w:p>
        </w:tc>
      </w:tr>
      <w:tr w:rsidR="002C20DF" w14:paraId="00D056C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89BB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B1A6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Критерии оценки — по руководству; современная стандартизация не установлена.</w:t>
            </w:r>
          </w:p>
        </w:tc>
      </w:tr>
      <w:tr w:rsidR="002C20DF" w14:paraId="15325F7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DF21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C9E5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установлено.</w:t>
            </w:r>
          </w:p>
        </w:tc>
      </w:tr>
      <w:tr w:rsidR="002C20DF" w14:paraId="768E519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45FF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298D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6B97B20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CCD6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076B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 с тем же узором даёт научение.</w:t>
            </w:r>
          </w:p>
        </w:tc>
      </w:tr>
      <w:tr w:rsidR="002C20DF" w14:paraId="28CE508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4DAE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ECA9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Охраняется как произведение в текстах руководств; комплект не воспроизводит узоры диктанта.</w:t>
            </w:r>
          </w:p>
        </w:tc>
      </w:tr>
      <w:tr w:rsidR="002C20DF" w14:paraId="629A6FB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33C4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D553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2F28D4A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C0EA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9FFD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Авторство проверено по ряду руководств; конкретное первое издание в комплекте не указано (не подтверждено). Первоисточник не подтверждён: карточка — справочный ориентир.</w:t>
            </w:r>
          </w:p>
        </w:tc>
      </w:tr>
    </w:tbl>
    <w:p w14:paraId="4C7262E1" w14:textId="77777777" w:rsidR="002C20DF" w:rsidRDefault="002C20DF">
      <w:pPr>
        <w:spacing w:line="20" w:lineRule="exact"/>
      </w:pPr>
    </w:p>
    <w:p w14:paraId="5B4840A1" w14:textId="77777777" w:rsidR="002C20DF" w:rsidRDefault="00000000">
      <w:pPr>
        <w:pStyle w:val="2"/>
        <w:keepLines/>
      </w:pPr>
      <w:bookmarkStart w:id="23" w:name="_Toc243552369"/>
      <w:r>
        <w:t xml:space="preserve">М-18. Проективный тест детской тревожности (Р. </w:t>
      </w:r>
      <w:proofErr w:type="spellStart"/>
      <w:r>
        <w:t>Тэммл</w:t>
      </w:r>
      <w:proofErr w:type="spellEnd"/>
      <w:r>
        <w:t xml:space="preserve">, М. </w:t>
      </w:r>
      <w:proofErr w:type="spellStart"/>
      <w:r>
        <w:t>Дорки</w:t>
      </w:r>
      <w:proofErr w:type="spellEnd"/>
      <w:r>
        <w:t>, В. Амен)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7A61BE9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45A1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1435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6D90D53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A94F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141A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R. </w:t>
            </w:r>
            <w:proofErr w:type="spellStart"/>
            <w:r>
              <w:rPr>
                <w:sz w:val="21"/>
                <w:szCs w:val="21"/>
              </w:rPr>
              <w:t>Temple</w:t>
            </w:r>
            <w:proofErr w:type="spellEnd"/>
            <w:r>
              <w:rPr>
                <w:sz w:val="21"/>
                <w:szCs w:val="21"/>
              </w:rPr>
              <w:t xml:space="preserve">, M. </w:t>
            </w:r>
            <w:proofErr w:type="spellStart"/>
            <w:r>
              <w:rPr>
                <w:sz w:val="21"/>
                <w:szCs w:val="21"/>
              </w:rPr>
              <w:t>Dorkey</w:t>
            </w:r>
            <w:proofErr w:type="spellEnd"/>
            <w:r>
              <w:rPr>
                <w:sz w:val="21"/>
                <w:szCs w:val="21"/>
              </w:rPr>
              <w:t xml:space="preserve">, E.W. </w:t>
            </w:r>
            <w:proofErr w:type="spellStart"/>
            <w:r>
              <w:rPr>
                <w:sz w:val="21"/>
                <w:szCs w:val="21"/>
              </w:rPr>
              <w:t>Amen</w:t>
            </w:r>
            <w:proofErr w:type="spellEnd"/>
            <w:r>
              <w:rPr>
                <w:sz w:val="21"/>
                <w:szCs w:val="21"/>
              </w:rPr>
              <w:t xml:space="preserve">; русскоязычные адаптации — В.М. Астапов; Л.А. </w:t>
            </w:r>
            <w:proofErr w:type="spellStart"/>
            <w:r>
              <w:rPr>
                <w:sz w:val="21"/>
                <w:szCs w:val="21"/>
              </w:rPr>
              <w:t>Ясюкова</w:t>
            </w:r>
            <w:proofErr w:type="spellEnd"/>
          </w:p>
        </w:tc>
      </w:tr>
      <w:tr w:rsidR="002C20DF" w14:paraId="7C48FC7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1BE7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46FF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 w:rsidRPr="00F43BB2">
              <w:rPr>
                <w:sz w:val="21"/>
                <w:szCs w:val="21"/>
                <w:lang w:val="en-US"/>
              </w:rPr>
              <w:t xml:space="preserve">Temple R., Amen E.W. A study of anxiety reactions in young children by means of a projective technique // Genetic Psychology Monographs. — 1944. — Vol. 30; </w:t>
            </w:r>
            <w:proofErr w:type="spellStart"/>
            <w:r w:rsidRPr="00F43BB2">
              <w:rPr>
                <w:sz w:val="21"/>
                <w:szCs w:val="21"/>
                <w:lang w:val="en-US"/>
              </w:rPr>
              <w:t>Dorkey</w:t>
            </w:r>
            <w:proofErr w:type="spellEnd"/>
            <w:r w:rsidRPr="00F43BB2">
              <w:rPr>
                <w:sz w:val="21"/>
                <w:szCs w:val="21"/>
                <w:lang w:val="en-US"/>
              </w:rPr>
              <w:t xml:space="preserve"> M., Amen E.W. A continuation study of anxiety reactions in young children by means of a projective technique // Genetic Psychology Monographs. — 1947. — Vol. 35(2). </w:t>
            </w:r>
            <w:r>
              <w:rPr>
                <w:sz w:val="21"/>
                <w:szCs w:val="21"/>
              </w:rPr>
              <w:t xml:space="preserve">Адаптации: Астапов В.М., Малкова Е.Е. Эмоциональные нарушения в детском и подростковом возрасте. Тревожные расстройства. — М.: </w:t>
            </w:r>
            <w:proofErr w:type="spellStart"/>
            <w:r>
              <w:rPr>
                <w:sz w:val="21"/>
                <w:szCs w:val="21"/>
              </w:rPr>
              <w:t>Юрайт</w:t>
            </w:r>
            <w:proofErr w:type="spellEnd"/>
            <w:r>
              <w:rPr>
                <w:sz w:val="21"/>
                <w:szCs w:val="21"/>
              </w:rPr>
              <w:t xml:space="preserve">, 2018; методика Л.А. </w:t>
            </w:r>
            <w:proofErr w:type="spellStart"/>
            <w:r>
              <w:rPr>
                <w:sz w:val="21"/>
                <w:szCs w:val="21"/>
              </w:rPr>
              <w:t>Ясюковой</w:t>
            </w:r>
            <w:proofErr w:type="spellEnd"/>
            <w:r>
              <w:rPr>
                <w:sz w:val="21"/>
                <w:szCs w:val="21"/>
              </w:rPr>
              <w:t>. — СПб.: ИМАТОН, 2003.</w:t>
            </w:r>
          </w:p>
        </w:tc>
      </w:tr>
      <w:tr w:rsidR="002C20DF" w14:paraId="1801960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9A2D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7FA1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Тревожность ребёнка в типичных жизненных ситуациях (по выбору «весёлого» или «грустного» лица на рисунках).</w:t>
            </w:r>
          </w:p>
        </w:tc>
      </w:tr>
      <w:tr w:rsidR="002C20DF" w14:paraId="485FA22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640D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198C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описаниям — 3–7 лет.</w:t>
            </w:r>
          </w:p>
        </w:tc>
      </w:tr>
      <w:tr w:rsidR="002C20DF" w14:paraId="2E42C27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C760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9C0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Индивидуально, по руководству адаптации.</w:t>
            </w:r>
          </w:p>
        </w:tc>
      </w:tr>
      <w:tr w:rsidR="002C20DF" w14:paraId="39AC774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BBC3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0EB3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Рисунки — по изданию адаптации.</w:t>
            </w:r>
          </w:p>
        </w:tc>
      </w:tr>
      <w:tr w:rsidR="002C20DF" w14:paraId="7C85E8C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8674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E3CF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2C37C65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12A9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A966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352C689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05C1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A5E9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Проективная методика: ответ зависит от понимания рисунка, настроения и ситуации обследования.</w:t>
            </w:r>
          </w:p>
        </w:tc>
      </w:tr>
      <w:tr w:rsidR="002C20DF" w14:paraId="1F9C4C0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5C54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EB6E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Индекс тревожности по одной проективной методике не основание для заключения о «высокой тревожности» как черте; необходима проверка наблюдением и беседой. Не применяйте для «скрининга всей группы».</w:t>
            </w:r>
          </w:p>
        </w:tc>
      </w:tr>
      <w:tr w:rsidR="002C20DF" w14:paraId="6062F5B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EAA8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FBC2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о современной стандартизации для российских дошкольников в проверенных источниках не установлены.</w:t>
            </w:r>
          </w:p>
        </w:tc>
      </w:tr>
      <w:tr w:rsidR="002C20DF" w14:paraId="51B27FF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978D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DF0F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 по проверенным источникам.</w:t>
            </w:r>
          </w:p>
        </w:tc>
      </w:tr>
      <w:tr w:rsidR="002C20DF" w14:paraId="403C6D6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4C63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5B48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Есть адаптации; нормативная база ограничена.</w:t>
            </w:r>
          </w:p>
        </w:tc>
      </w:tr>
      <w:tr w:rsidR="002C20DF" w14:paraId="51BF6DA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CC1C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3018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 рисунков через короткий срок снижает информативность.</w:t>
            </w:r>
          </w:p>
        </w:tc>
      </w:tr>
      <w:tr w:rsidR="002C20DF" w14:paraId="76C0AE4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E0A3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BA1F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Рисунки охраняются; комплект их не воспроизводит.</w:t>
            </w:r>
          </w:p>
        </w:tc>
      </w:tr>
      <w:tr w:rsidR="002C20DF" w14:paraId="16BAAE2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BEE0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780F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53F9888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84A9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33C3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Первоисточники проверены по библиографии справочного ресурса (psytests.org); в распространённых описаниях указан ошибочный год «1938».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26F89E7B" w14:textId="77777777" w:rsidR="002C20DF" w:rsidRDefault="002C20DF">
      <w:pPr>
        <w:spacing w:line="20" w:lineRule="exact"/>
      </w:pPr>
    </w:p>
    <w:p w14:paraId="2AE4A7EE" w14:textId="77777777" w:rsidR="002C20DF" w:rsidRDefault="00000000">
      <w:pPr>
        <w:pStyle w:val="2"/>
        <w:keepLines/>
      </w:pPr>
      <w:bookmarkStart w:id="24" w:name="_Toc243552370"/>
      <w:r>
        <w:t>М-19. Методика «Лесенка» (изучение самооценки)</w:t>
      </w:r>
      <w:bookmarkEnd w:id="2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5333C25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B27B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01BB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4E70E5B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4ABA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8EF4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С.Г. Якобсон, В.Г. Щур</w:t>
            </w:r>
          </w:p>
        </w:tc>
      </w:tr>
      <w:tr w:rsidR="002C20DF" w14:paraId="4E1AD24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A672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4987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Первоисточник в проверенных ресурсах не установлен; методика описана во вторичных практических источниках.</w:t>
            </w:r>
          </w:p>
        </w:tc>
      </w:tr>
      <w:tr w:rsidR="002C20DF" w14:paraId="55C63B6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1794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5AAC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Представление ребёнка о себе и ожидаемой оценке взрослых.</w:t>
            </w:r>
          </w:p>
        </w:tc>
      </w:tr>
      <w:tr w:rsidR="002C20DF" w14:paraId="6BE35DD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2FDA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A7BF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Дошкольный и младший школьный возраст (для дошкольников — с фигуркой человека).</w:t>
            </w:r>
          </w:p>
        </w:tc>
      </w:tr>
      <w:tr w:rsidR="002C20DF" w14:paraId="1F5BF0A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4058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3FE3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Индивидуальная беседа.</w:t>
            </w:r>
          </w:p>
        </w:tc>
      </w:tr>
      <w:tr w:rsidR="002C20DF" w14:paraId="0308A94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BEF6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B961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Рисунок лесенки, фигурка.</w:t>
            </w:r>
          </w:p>
        </w:tc>
      </w:tr>
      <w:tr w:rsidR="002C20DF" w14:paraId="5D1347B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2A48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E3DB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5C0041C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2F8F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6127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Несколько минут.</w:t>
            </w:r>
          </w:p>
        </w:tc>
      </w:tr>
      <w:tr w:rsidR="002C20DF" w14:paraId="6CC4455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8D04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C05B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Ответ дошкольника сильно зависит от ситуации и формулировки вопроса.</w:t>
            </w:r>
          </w:p>
        </w:tc>
      </w:tr>
      <w:tr w:rsidR="002C20DF" w14:paraId="21D81CB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4670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25F1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Не использовать как измерение «уровня самооценки»; только как повод для беседы. </w:t>
            </w:r>
            <w:proofErr w:type="spellStart"/>
            <w:r>
              <w:rPr>
                <w:sz w:val="21"/>
                <w:szCs w:val="21"/>
              </w:rPr>
              <w:t>Возрастно</w:t>
            </w:r>
            <w:proofErr w:type="spellEnd"/>
            <w:r>
              <w:rPr>
                <w:sz w:val="21"/>
                <w:szCs w:val="21"/>
              </w:rPr>
              <w:t xml:space="preserve"> нормальной для дошкольника считается завышенная самооценка — не интерпретируйте её как проблему.</w:t>
            </w:r>
          </w:p>
        </w:tc>
      </w:tr>
      <w:tr w:rsidR="002C20DF" w14:paraId="23D7A20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1E35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BFC3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стандартизирована.</w:t>
            </w:r>
          </w:p>
        </w:tc>
      </w:tr>
      <w:tr w:rsidR="002C20DF" w14:paraId="104DF9D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F841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A496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установлено.</w:t>
            </w:r>
          </w:p>
        </w:tc>
      </w:tr>
      <w:tr w:rsidR="002C20DF" w14:paraId="4B24A40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65A4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290A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Широко применяется; норм нет.</w:t>
            </w:r>
          </w:p>
        </w:tc>
      </w:tr>
      <w:tr w:rsidR="002C20DF" w14:paraId="0498D6C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6357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E705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Возможно.</w:t>
            </w:r>
          </w:p>
        </w:tc>
      </w:tr>
      <w:tr w:rsidR="002C20DF" w14:paraId="144CD31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579D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F571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Комплект не воспроизводит оригинальные рисунки; методика может быть описана своими словами.</w:t>
            </w:r>
          </w:p>
        </w:tc>
      </w:tr>
      <w:tr w:rsidR="002C20DF" w14:paraId="429ED93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BDD7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D227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3E6F12B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0B5A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4AB5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Авторство проверено по вторичным источникам; первоисточник не подтверждён — указано явно. Первоисточник не подтверждён: карточка — справочный ориентир.</w:t>
            </w:r>
          </w:p>
        </w:tc>
      </w:tr>
    </w:tbl>
    <w:p w14:paraId="462E8B1E" w14:textId="77777777" w:rsidR="002C20DF" w:rsidRDefault="002C20DF">
      <w:pPr>
        <w:spacing w:line="20" w:lineRule="exact"/>
      </w:pPr>
    </w:p>
    <w:p w14:paraId="029BC90E" w14:textId="77777777" w:rsidR="002C20DF" w:rsidRDefault="00000000">
      <w:pPr>
        <w:pStyle w:val="2"/>
        <w:keepLines/>
      </w:pPr>
      <w:bookmarkStart w:id="25" w:name="_Toc243552371"/>
      <w:r>
        <w:t>М-20. Изучение межличностных отношений в группе детского сада (социометрические процедуры, в том числе «Секрет»)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4A1DC98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CD8A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166B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7626B9C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A0EF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D3DC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Т.А. Репина</w:t>
            </w:r>
          </w:p>
        </w:tc>
      </w:tr>
      <w:tr w:rsidR="002C20DF" w14:paraId="4D14166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0F42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2A01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Репина Т.А. Социально-психологическая характеристика группы детского сада. — М.: Педагогика, 1988. — 232 с. — ISBN 5-7155-0243-8.</w:t>
            </w:r>
          </w:p>
        </w:tc>
      </w:tr>
      <w:tr w:rsidR="002C20DF" w14:paraId="10FDB06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C3FE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CCD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Структура избирательных отношений в группе сверстников.</w:t>
            </w:r>
          </w:p>
        </w:tc>
      </w:tr>
      <w:tr w:rsidR="002C20DF" w14:paraId="58E4C85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57C0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3976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Средний и старший дошкольный возраст (по описанию процедур).</w:t>
            </w:r>
          </w:p>
        </w:tc>
      </w:tr>
      <w:tr w:rsidR="002C20DF" w14:paraId="00319CF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6EE6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59B3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Индивидуальные игровые процедуры выбора с каждым ребёнком группы.</w:t>
            </w:r>
          </w:p>
        </w:tc>
      </w:tr>
      <w:tr w:rsidR="002C20DF" w14:paraId="115E135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EE0A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E5B3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изданию.</w:t>
            </w:r>
          </w:p>
        </w:tc>
      </w:tr>
      <w:tr w:rsidR="002C20DF" w14:paraId="2D6F112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85DA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D84D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4BBA064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1597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2C7D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20D9907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FDD6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CE1A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Касается всей группы — требует согласия родителей всех участвующих детей.</w:t>
            </w:r>
          </w:p>
        </w:tc>
      </w:tr>
      <w:tr w:rsidR="002C20DF" w14:paraId="29C25BD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82C6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C38F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публикуйте и не сообщайте детям и родителям «рейтинги популярности»; результаты — только для организации педагогической поддержки взаимодействия.</w:t>
            </w:r>
          </w:p>
        </w:tc>
      </w:tr>
      <w:tr w:rsidR="002C20DF" w14:paraId="757C6F1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AD1A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8C4A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стандартизирована.</w:t>
            </w:r>
          </w:p>
        </w:tc>
      </w:tr>
      <w:tr w:rsidR="002C20DF" w14:paraId="54DFBC3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DAE8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D324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установлено.</w:t>
            </w:r>
          </w:p>
        </w:tc>
      </w:tr>
      <w:tr w:rsidR="002C20DF" w14:paraId="414B6E2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3862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F7F8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211D812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E86E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AC5A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Возможно</w:t>
            </w:r>
            <w:proofErr w:type="gramEnd"/>
            <w:r>
              <w:rPr>
                <w:sz w:val="21"/>
                <w:szCs w:val="21"/>
              </w:rPr>
              <w:t xml:space="preserve"> не чаще, чем действительно нужно для решения педагогической задачи.</w:t>
            </w:r>
          </w:p>
        </w:tc>
      </w:tr>
      <w:tr w:rsidR="002C20DF" w14:paraId="53E17D8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11EE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A191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издание.</w:t>
            </w:r>
          </w:p>
        </w:tc>
      </w:tr>
      <w:tr w:rsidR="002C20DF" w14:paraId="60679E3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91BF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221C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0F6BE08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DC80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E72E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каталогу библиотеки МГППУ.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38910072" w14:textId="77777777" w:rsidR="002C20DF" w:rsidRDefault="002C20DF">
      <w:pPr>
        <w:spacing w:line="20" w:lineRule="exact"/>
      </w:pPr>
    </w:p>
    <w:p w14:paraId="2DCADCBF" w14:textId="77777777" w:rsidR="002C20DF" w:rsidRDefault="00000000">
      <w:pPr>
        <w:pStyle w:val="2"/>
        <w:keepLines/>
      </w:pPr>
      <w:bookmarkStart w:id="26" w:name="_Toc243552372"/>
      <w:r>
        <w:t>М-21. Диагностика межличностных отношений дошкольников (наблюдение, проблемные ситуации, беседы)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56004DC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3623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C38E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диагностические задания (качественные пробы); Б — описывается; материалы не воспроизводятся</w:t>
            </w:r>
          </w:p>
        </w:tc>
      </w:tr>
      <w:tr w:rsidR="002C20DF" w14:paraId="4D0F395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4FDB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5822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Е.О. Смирнова, В.М. Холмогорова</w:t>
            </w:r>
          </w:p>
        </w:tc>
      </w:tr>
      <w:tr w:rsidR="002C20DF" w14:paraId="6922B8E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754E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2339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Смирнова Е.О., Холмогорова В.М. Межличностные отношения дошкольников: диагностика, проблемы, коррекция. — М.: ВЛАДОС, 2003. — 160 с. — ISBN 5-691-00938-9.</w:t>
            </w:r>
          </w:p>
        </w:tc>
      </w:tr>
      <w:tr w:rsidR="002C20DF" w14:paraId="32BA53F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BFF2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7A24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Отношение к сверстнику, характер общения, проблемные формы отношений (агрессивность, обидчивость, застенчивость, демонстративность).</w:t>
            </w:r>
          </w:p>
        </w:tc>
      </w:tr>
      <w:tr w:rsidR="002C20DF" w14:paraId="450E169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5000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EF4B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Дошкольный возраст.</w:t>
            </w:r>
          </w:p>
        </w:tc>
      </w:tr>
      <w:tr w:rsidR="002C20DF" w14:paraId="67B0822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4CAF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A223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Наблюдение, экспериментальные ситуации, беседы — по пособию.</w:t>
            </w:r>
          </w:p>
        </w:tc>
      </w:tr>
      <w:tr w:rsidR="002C20DF" w14:paraId="6A3355C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F20D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C85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изданию.</w:t>
            </w:r>
          </w:p>
        </w:tc>
      </w:tr>
      <w:tr w:rsidR="002C20DF" w14:paraId="7A2E373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DCB7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2915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Педагог-психолог.</w:t>
            </w:r>
          </w:p>
        </w:tc>
      </w:tr>
      <w:tr w:rsidR="002C20DF" w14:paraId="27DEDC3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8B11D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F7CA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руководству.</w:t>
            </w:r>
          </w:p>
        </w:tc>
      </w:tr>
      <w:tr w:rsidR="002C20DF" w14:paraId="3C0CA2C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28B3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2712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Сочетание наблюдения и проблемных ситуаций.</w:t>
            </w:r>
          </w:p>
        </w:tc>
      </w:tr>
      <w:tr w:rsidR="002C20DF" w14:paraId="4EC658F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DF85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C52E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Описательные выводы о характере отношений в конкретных ситуациях.</w:t>
            </w:r>
          </w:p>
        </w:tc>
      </w:tr>
      <w:tr w:rsidR="002C20DF" w14:paraId="470467E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EDF4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89CC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стандартизирована.</w:t>
            </w:r>
          </w:p>
        </w:tc>
      </w:tr>
      <w:tr w:rsidR="002C20DF" w14:paraId="4C52D3B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2ACF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21B0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установлено.</w:t>
            </w:r>
          </w:p>
        </w:tc>
      </w:tr>
      <w:tr w:rsidR="002C20DF" w14:paraId="036AB3C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047C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F722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57248D9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FDE4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FA68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Возможно.</w:t>
            </w:r>
          </w:p>
        </w:tc>
      </w:tr>
      <w:tr w:rsidR="002C20DF" w14:paraId="67544D9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8C00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CCFF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издание.</w:t>
            </w:r>
          </w:p>
        </w:tc>
      </w:tr>
      <w:tr w:rsidR="002C20DF" w14:paraId="4256285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17F8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670E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6834141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70E1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54D5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каталогу библиотеки МГППУ.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30F36CFB" w14:textId="77777777" w:rsidR="002C20DF" w:rsidRDefault="002C20DF">
      <w:pPr>
        <w:spacing w:line="20" w:lineRule="exact"/>
      </w:pPr>
    </w:p>
    <w:p w14:paraId="05A89C9F" w14:textId="77777777" w:rsidR="002C20DF" w:rsidRDefault="00000000">
      <w:pPr>
        <w:pStyle w:val="2"/>
        <w:keepLines/>
      </w:pPr>
      <w:bookmarkStart w:id="27" w:name="_Toc243552373"/>
      <w:r>
        <w:t>М-22. Наблюдение за развитием детей в дошкольных группах (карты наблюдения инициатив)</w:t>
      </w:r>
      <w:bookmarkEnd w:id="2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3A25BE1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D458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0DD4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метод наблюдения / сбора сведений; Б — описывается; материалы не воспроизводятся</w:t>
            </w:r>
          </w:p>
        </w:tc>
      </w:tr>
      <w:tr w:rsidR="002C20DF" w14:paraId="53A2F5A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A554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5F48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Н.А. Короткова, П.Г. </w:t>
            </w:r>
            <w:proofErr w:type="spellStart"/>
            <w:r>
              <w:rPr>
                <w:sz w:val="21"/>
                <w:szCs w:val="21"/>
              </w:rPr>
              <w:t>Нежнов</w:t>
            </w:r>
            <w:proofErr w:type="spellEnd"/>
          </w:p>
        </w:tc>
      </w:tr>
      <w:tr w:rsidR="002C20DF" w14:paraId="05D37C7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6BEE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605A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Короткова Н.А., </w:t>
            </w:r>
            <w:proofErr w:type="spellStart"/>
            <w:r>
              <w:rPr>
                <w:sz w:val="21"/>
                <w:szCs w:val="21"/>
              </w:rPr>
              <w:t>Нежнов</w:t>
            </w:r>
            <w:proofErr w:type="spellEnd"/>
            <w:r>
              <w:rPr>
                <w:sz w:val="21"/>
                <w:szCs w:val="21"/>
              </w:rPr>
              <w:t xml:space="preserve"> П.Г. Наблюдение за развитием детей в дошкольных группах: диагностическое пособие. — 3-е изд., </w:t>
            </w:r>
            <w:proofErr w:type="spellStart"/>
            <w:r>
              <w:rPr>
                <w:sz w:val="21"/>
                <w:szCs w:val="21"/>
              </w:rPr>
              <w:t>дораб</w:t>
            </w:r>
            <w:proofErr w:type="spellEnd"/>
            <w:r>
              <w:rPr>
                <w:sz w:val="21"/>
                <w:szCs w:val="21"/>
              </w:rPr>
              <w:t>. — М.: Линка-Пресс, 2014. — 49 с. — ISBN 978-5-904346-93-5.</w:t>
            </w:r>
          </w:p>
        </w:tc>
      </w:tr>
      <w:tr w:rsidR="002C20DF" w14:paraId="1D15739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A757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90B5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Инициативы ребёнка в разных видах деятельности (игре, продуктивной, познавательно-исследовательской, коммуникативной).</w:t>
            </w:r>
          </w:p>
        </w:tc>
      </w:tr>
      <w:tr w:rsidR="002C20DF" w14:paraId="28DF909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FE69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DB89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Дошкольный возраст (3–7 лет).</w:t>
            </w:r>
          </w:p>
        </w:tc>
      </w:tr>
      <w:tr w:rsidR="002C20DF" w14:paraId="4015B09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A9D8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98E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 в естественной деятельности группы.</w:t>
            </w:r>
          </w:p>
        </w:tc>
      </w:tr>
      <w:tr w:rsidR="002C20DF" w14:paraId="0C40BB3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356D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61C8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Карты по пособию.</w:t>
            </w:r>
          </w:p>
        </w:tc>
      </w:tr>
      <w:tr w:rsidR="002C20DF" w14:paraId="249B264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AD67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36B5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 (педагогическая диагностика) и педагог-психолог.</w:t>
            </w:r>
          </w:p>
        </w:tc>
      </w:tr>
      <w:tr w:rsidR="002C20DF" w14:paraId="77B8EAE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85AE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4BD2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пособию.</w:t>
            </w:r>
          </w:p>
        </w:tc>
      </w:tr>
      <w:tr w:rsidR="002C20DF" w14:paraId="509CA30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8EEE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0AF2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Инструмент педагогического наблюдения: подходит воспитателю.</w:t>
            </w:r>
          </w:p>
        </w:tc>
      </w:tr>
      <w:tr w:rsidR="002C20DF" w14:paraId="22E7531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7AD1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8523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Это педагогическая диагностика; психологические выводы требуют дополнительных данных.</w:t>
            </w:r>
          </w:p>
        </w:tc>
      </w:tr>
      <w:tr w:rsidR="002C20DF" w14:paraId="57EB674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C436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34F7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стандартизирован как психометрический инструмент.</w:t>
            </w:r>
          </w:p>
        </w:tc>
      </w:tr>
      <w:tr w:rsidR="002C20DF" w14:paraId="48829F7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62F1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866F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установлено.</w:t>
            </w:r>
          </w:p>
        </w:tc>
      </w:tr>
      <w:tr w:rsidR="002C20DF" w14:paraId="733D977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B951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40B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Российская разработка.</w:t>
            </w:r>
          </w:p>
        </w:tc>
      </w:tr>
      <w:tr w:rsidR="002C20DF" w14:paraId="6084EC7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79FF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1BA4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Предназначен для повторных наблюдений.</w:t>
            </w:r>
          </w:p>
        </w:tc>
      </w:tr>
      <w:tr w:rsidR="002C20DF" w14:paraId="338A331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FAE8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8289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Охраняемое издание.</w:t>
            </w:r>
          </w:p>
        </w:tc>
      </w:tr>
      <w:tr w:rsidR="002C20DF" w14:paraId="0D42BC1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724C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B49F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07E1A33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5988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9C11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Выходные данные проверены по каталогу РГБ (search.rsl.ru).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763E50BC" w14:textId="77777777" w:rsidR="002C20DF" w:rsidRDefault="002C20DF">
      <w:pPr>
        <w:spacing w:line="20" w:lineRule="exact"/>
      </w:pPr>
    </w:p>
    <w:p w14:paraId="4FAC3681" w14:textId="77777777" w:rsidR="002C20DF" w:rsidRDefault="00000000">
      <w:pPr>
        <w:pStyle w:val="2"/>
        <w:keepLines/>
      </w:pPr>
      <w:bookmarkStart w:id="28" w:name="_Toc243552374"/>
      <w:r>
        <w:lastRenderedPageBreak/>
        <w:t>М-23. Модифицированный скрининговый опросник аутизма для детей раннего возраста (M-CHAT-R/F)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C20DF" w14:paraId="37BBC3C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3D69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/ категория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C55F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опросник для родителей / скрининг; Б — описывается; материалы не воспроизводятся</w:t>
            </w:r>
          </w:p>
        </w:tc>
      </w:tr>
      <w:tr w:rsidR="002C20DF" w:rsidRPr="00F43BB2" w14:paraId="2537274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235E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Авторы, разработчики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9E65C" w14:textId="77777777" w:rsidR="002C20DF" w:rsidRPr="00F43BB2" w:rsidRDefault="00000000">
            <w:pPr>
              <w:spacing w:after="20" w:line="250" w:lineRule="auto"/>
              <w:rPr>
                <w:sz w:val="21"/>
                <w:szCs w:val="21"/>
                <w:lang w:val="en-US"/>
              </w:rPr>
            </w:pPr>
            <w:r w:rsidRPr="00F43BB2">
              <w:rPr>
                <w:sz w:val="21"/>
                <w:szCs w:val="21"/>
                <w:lang w:val="en-US"/>
              </w:rPr>
              <w:t>D.L. Robins, D. Fein, M. Barton</w:t>
            </w:r>
          </w:p>
        </w:tc>
      </w:tr>
      <w:tr w:rsidR="002C20DF" w14:paraId="3650DEF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B5A3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Первоисточник, год, издание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0AE0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Robins</w:t>
            </w:r>
            <w:proofErr w:type="spellEnd"/>
            <w:r>
              <w:rPr>
                <w:sz w:val="21"/>
                <w:szCs w:val="21"/>
              </w:rPr>
              <w:t xml:space="preserve"> D.L., </w:t>
            </w:r>
            <w:proofErr w:type="spellStart"/>
            <w:r>
              <w:rPr>
                <w:sz w:val="21"/>
                <w:szCs w:val="21"/>
              </w:rPr>
              <w:t>Fein</w:t>
            </w:r>
            <w:proofErr w:type="spellEnd"/>
            <w:r>
              <w:rPr>
                <w:sz w:val="21"/>
                <w:szCs w:val="21"/>
              </w:rPr>
              <w:t xml:space="preserve"> D., </w:t>
            </w:r>
            <w:proofErr w:type="spellStart"/>
            <w:r>
              <w:rPr>
                <w:sz w:val="21"/>
                <w:szCs w:val="21"/>
              </w:rPr>
              <w:t>Barton</w:t>
            </w:r>
            <w:proofErr w:type="spellEnd"/>
            <w:r>
              <w:rPr>
                <w:sz w:val="21"/>
                <w:szCs w:val="21"/>
              </w:rPr>
              <w:t xml:space="preserve"> M. M-CHAT-R/F (2009); официальный сайт — mchatscreen.com (версия 2025 г.).</w:t>
            </w:r>
          </w:p>
        </w:tc>
      </w:tr>
      <w:tr w:rsidR="002C20DF" w14:paraId="3044733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5975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Проверяемая характеристика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B017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Ранний скрининг признаков, требующих дальнейшей оценки специалистами здравоохранения.</w:t>
            </w:r>
          </w:p>
        </w:tc>
      </w:tr>
      <w:tr w:rsidR="002C20DF" w14:paraId="7940EF2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60E21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Возрастной диапазон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8E47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данным авторов — 16–30 месяцев.</w:t>
            </w:r>
          </w:p>
        </w:tc>
      </w:tr>
      <w:tr w:rsidR="002C20DF" w14:paraId="4287B47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3DA93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Допустимые условия применения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51BC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Заполняет родитель; при положительном результате — уточняющее интервью и направление к специалистам здравоохранения.</w:t>
            </w:r>
          </w:p>
        </w:tc>
      </w:tr>
      <w:tr w:rsidR="002C20DF" w14:paraId="6B16DE8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2961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Необходимые материалы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4C2E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Официальный бланк.</w:t>
            </w:r>
          </w:p>
        </w:tc>
      </w:tr>
      <w:tr w:rsidR="002C20DF" w14:paraId="236444E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3D87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Квалификационные требования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4AED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Применяется в здравоохранении и службах ранней помощи. В ДОО психолог может лишь информировать родителей о возможности скрининга у педиатра.</w:t>
            </w:r>
          </w:p>
        </w:tc>
      </w:tr>
      <w:tr w:rsidR="002C20DF" w14:paraId="5921AEC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3060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Продолжительность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B7E1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инструкции авторов.</w:t>
            </w:r>
          </w:p>
        </w:tc>
      </w:tr>
      <w:tr w:rsidR="002C20DF" w14:paraId="2E466E6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B8B8B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Особенности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53F9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Скрининг, а не диагностика.</w:t>
            </w:r>
          </w:p>
        </w:tc>
      </w:tr>
      <w:tr w:rsidR="002C20DF" w14:paraId="6585822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7709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729A5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устанавливает диагноз; в ДОО не применяется как массовая процедура.</w:t>
            </w:r>
          </w:p>
        </w:tc>
      </w:tr>
      <w:tr w:rsidR="002C20DF" w14:paraId="214000D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EB229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Стандартизация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5BE3C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Скрининговый инструмент с опубликованными данными авторов.</w:t>
            </w:r>
          </w:p>
        </w:tc>
      </w:tr>
      <w:tr w:rsidR="002C20DF" w14:paraId="2F4E90F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D8B2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Надёжность и валидность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13157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публикациям авторов.</w:t>
            </w:r>
          </w:p>
        </w:tc>
      </w:tr>
      <w:tr w:rsidR="002C20DF" w14:paraId="195228B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C8D6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к российской дошкольной выборке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9864F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Официальный перевод — на сайте авторов.</w:t>
            </w:r>
          </w:p>
        </w:tc>
      </w:tr>
      <w:tr w:rsidR="002C20DF" w14:paraId="5259F2C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1C2A8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Повторное применение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5ABBA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инструкции авторов.</w:t>
            </w:r>
          </w:p>
        </w:tc>
      </w:tr>
      <w:tr w:rsidR="002C20DF" w14:paraId="64C02EE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3D85E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Правовой режим материалов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075B2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Охраняется: бесплатное использование — для клинических, исследовательских и образовательных целей; воспроизведение </w:t>
            </w:r>
            <w:proofErr w:type="gramStart"/>
            <w:r>
              <w:rPr>
                <w:sz w:val="21"/>
                <w:szCs w:val="21"/>
              </w:rPr>
              <w:t>для других</w:t>
            </w:r>
            <w:proofErr w:type="gramEnd"/>
            <w:r>
              <w:rPr>
                <w:sz w:val="21"/>
                <w:szCs w:val="21"/>
              </w:rPr>
              <w:t xml:space="preserve"> и включение в электронные или коммерческие продукты — только с разрешения правообладателя. Комплект не воспроизводит опросник.</w:t>
            </w:r>
          </w:p>
        </w:tc>
      </w:tr>
      <w:tr w:rsidR="002C20DF" w14:paraId="44305DA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4AD9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включено в комплект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42084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справочная карточка; материалы (бланки, альбомы, стимулы) не включены. Покупка экземпляра издания не даёт права тиражировать его бланки сверх разрешённого правообладателем.</w:t>
            </w:r>
          </w:p>
        </w:tc>
      </w:tr>
      <w:tr w:rsidR="002C20DF" w14:paraId="67BAA7F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62A50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подтверждено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1F396" w14:textId="77777777" w:rsidR="002C20DF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Условия использования и возраст проверены по официальному бланку (mchatscreen.com). Процедура, инструкции и возрастные разделы по экземпляру руководства не сверялись — проверяйте по своему экземпляру.</w:t>
            </w:r>
          </w:p>
        </w:tc>
      </w:tr>
    </w:tbl>
    <w:p w14:paraId="7ECBA7B1" w14:textId="77777777" w:rsidR="002C20DF" w:rsidRDefault="002C20DF">
      <w:pPr>
        <w:spacing w:line="20" w:lineRule="exact"/>
      </w:pPr>
    </w:p>
    <w:p w14:paraId="65ED2B22" w14:textId="77777777" w:rsidR="002C20DF" w:rsidRDefault="00000000">
      <w:pPr>
        <w:pStyle w:val="1"/>
        <w:pageBreakBefore/>
      </w:pPr>
      <w:bookmarkStart w:id="29" w:name="_Toc243552375"/>
      <w:r>
        <w:lastRenderedPageBreak/>
        <w:t>4. Что требует приобретения, подготовки или разрешения</w:t>
      </w:r>
      <w:bookmarkEnd w:id="2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742"/>
        <w:gridCol w:w="2807"/>
      </w:tblGrid>
      <w:tr w:rsidR="002C20DF" w14:paraId="21B5BE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C9EAD" w14:textId="77777777" w:rsidR="002C20D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Методика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03F31" w14:textId="77777777" w:rsidR="002C20D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требуется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52DAB" w14:textId="77777777" w:rsidR="002C20D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получить</w:t>
            </w:r>
          </w:p>
        </w:tc>
      </w:tr>
      <w:tr w:rsidR="002C20DF" w14:paraId="7E1BC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8FD1F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М-01, М-02, М-04 — М-07, М-13, М-14, М-20 — М-22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36688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Легальный экземпляр издания (пособие, альбом наглядного материала)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121D5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Издательства, указанные в выходных данных; книжная торговля</w:t>
            </w:r>
          </w:p>
        </w:tc>
      </w:tr>
      <w:tr w:rsidR="002C20DF" w14:paraId="0DF1F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DFFDA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М-03 (KID-R, RCDI-2000)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D1740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Бланки и программное обеспечение распространителя, обучение обработке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1CFE9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Санкт-Петербургский институт раннего вмешательства</w:t>
            </w:r>
          </w:p>
        </w:tc>
      </w:tr>
      <w:tr w:rsidR="002C20DF" w14:paraId="57481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ADE5C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М-08 (ЦПМ </w:t>
            </w:r>
            <w:proofErr w:type="spellStart"/>
            <w:r>
              <w:rPr>
                <w:sz w:val="22"/>
                <w:szCs w:val="22"/>
              </w:rPr>
              <w:t>Равена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12A64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тестовый материал и руководство; подготовка в психометрии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4164B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Правообладатель / официальный дистрибьютор</w:t>
            </w:r>
          </w:p>
        </w:tc>
      </w:tr>
      <w:tr w:rsidR="002C20DF" w14:paraId="63936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7EE5F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М-09 (WISC, русскоязычная версия)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07760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комплект, руководство, подготовка; возраст с 6,5 лет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04E94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ГП «ИМАТОН»</w:t>
            </w:r>
          </w:p>
        </w:tc>
      </w:tr>
      <w:tr w:rsidR="002C20DF" w14:paraId="2089B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C909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М-10 (нейропсихологическое обследование)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38ADB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в детской нейропсихологии; издание и протоколы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2CE8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Издательство В. Секачев</w:t>
            </w:r>
          </w:p>
        </w:tc>
      </w:tr>
      <w:tr w:rsidR="002C20DF" w14:paraId="70ECF0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65451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М-15 (методика Л.А. </w:t>
            </w:r>
            <w:proofErr w:type="spellStart"/>
            <w:r>
              <w:rPr>
                <w:sz w:val="22"/>
                <w:szCs w:val="22"/>
              </w:rPr>
              <w:t>Ясюковой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DA1A3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издателя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EA782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ИМАТОН</w:t>
            </w:r>
          </w:p>
        </w:tc>
      </w:tr>
      <w:tr w:rsidR="002C20DF" w14:paraId="45042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1398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М-16 — М-19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8A29F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Руководство, которым пользуется психолог (для М-16, М-17, М-19 первоисточник не подтверждён); комплект их материалы не воспроизводит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3788A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Изданные практические руководства</w:t>
            </w:r>
          </w:p>
        </w:tc>
      </w:tr>
      <w:tr w:rsidR="002C20DF" w14:paraId="22670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392C4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М-23 (M-CHAT-R/F)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238D9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 правообладателя для воспроизведения в продуктах; в ДОО — только информирование родителей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BE042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mchatscreen.com</w:t>
            </w:r>
          </w:p>
        </w:tc>
      </w:tr>
      <w:tr w:rsidR="002C20DF" w14:paraId="25F71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546FA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М-11, М-12 (оригинальные процедуры)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0E14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комплект не включены; описание — в статьях авторов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F2F51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Научные публикации (адреса — в карточках)</w:t>
            </w:r>
          </w:p>
        </w:tc>
      </w:tr>
      <w:tr w:rsidR="002C20DF" w14:paraId="54AEB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8BA95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Авторские задания НЗ-01 — НЗ-12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AA225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Ничего: материалы — в файле 3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B523E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4EC00ABE" w14:textId="77777777" w:rsidR="002C20DF" w:rsidRDefault="002C20DF">
      <w:pPr>
        <w:spacing w:line="20" w:lineRule="exact"/>
      </w:pPr>
    </w:p>
    <w:p w14:paraId="3868FB4F" w14:textId="77777777" w:rsidR="002C20DF" w:rsidRDefault="00000000">
      <w:pPr>
        <w:pStyle w:val="2"/>
        <w:keepLines/>
      </w:pPr>
      <w:bookmarkStart w:id="30" w:name="_Toc243552376"/>
      <w:r>
        <w:t>4.1. Чего нет в навигаторе и почему</w:t>
      </w:r>
      <w:bookmarkEnd w:id="30"/>
    </w:p>
    <w:p w14:paraId="2E7DC8D6" w14:textId="77777777" w:rsidR="002C20D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Проективные рисуночные методики</w:t>
      </w:r>
      <w:r>
        <w:t xml:space="preserve"> (рисунок семьи, «несуществующее животное» и т. п.) не включены как основание выводов: для дошкольного возраста их интерпретация ненадёжна, а выводы о семейных отношениях по рисунку вторгаются в частную жизнь семьи.</w:t>
      </w:r>
    </w:p>
    <w:p w14:paraId="2A8E89FE" w14:textId="77777777" w:rsidR="002C20D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Методики, для которых не удалось установить первоисточник, авторов или правовой режим</w:t>
      </w:r>
      <w:r>
        <w:t>, в банк не включены, даже если они широко распространены в интернете.</w:t>
      </w:r>
    </w:p>
    <w:p w14:paraId="39509D5B" w14:textId="77777777" w:rsidR="002C20D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Тесты для школьников</w:t>
      </w:r>
      <w:r>
        <w:t xml:space="preserve"> (кроме WISC с оговоркой о возрасте) не включены: возраст не соответствует.</w:t>
      </w:r>
    </w:p>
    <w:p w14:paraId="64B17BDB" w14:textId="77777777" w:rsidR="002C20D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lastRenderedPageBreak/>
        <w:t>Нормы, баллы и ключи</w:t>
      </w:r>
      <w:r>
        <w:t xml:space="preserve"> методик третьих лиц не приводятся — они берутся только из руководства.</w:t>
      </w:r>
    </w:p>
    <w:p w14:paraId="07E96B8F" w14:textId="77777777" w:rsidR="002C20DF" w:rsidRDefault="00000000">
      <w:pPr>
        <w:pStyle w:val="1"/>
        <w:pageBreakBefore/>
      </w:pPr>
      <w:bookmarkStart w:id="31" w:name="_Toc243552377"/>
      <w:r>
        <w:lastRenderedPageBreak/>
        <w:t>5. Карта выбора методик</w:t>
      </w:r>
      <w:bookmarkEnd w:id="31"/>
    </w:p>
    <w:p w14:paraId="20D00F1D" w14:textId="77777777" w:rsidR="002C20DF" w:rsidRDefault="00000000">
      <w:pPr>
        <w:pStyle w:val="2"/>
        <w:spacing w:after="140"/>
      </w:pPr>
      <w:bookmarkStart w:id="32" w:name="_Toc243552378"/>
      <w:r>
        <w:t>Форма ПС-02. Карта выбора методик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2C20DF" w14:paraId="76D6C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E08DEB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B16E08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выбора методик</w:t>
            </w:r>
          </w:p>
        </w:tc>
      </w:tr>
      <w:tr w:rsidR="002C20DF" w14:paraId="3102A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956703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9D9FA6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2C20DF" w14:paraId="4A47A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E8A82A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88418E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Обосновать выбор методов под конкретную цель и возраст и проверить их применимость до начала обследования.</w:t>
            </w:r>
          </w:p>
        </w:tc>
      </w:tr>
      <w:tr w:rsidR="002C20DF" w14:paraId="46CBDA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C956A8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0E2C71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2C20DF" w14:paraId="283DF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976A9C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E1A9DA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2C20DF" w14:paraId="6D2CD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7E4807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9E1F8B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ТФ А/05.7 </w:t>
            </w:r>
            <w:proofErr w:type="spellStart"/>
            <w:r>
              <w:rPr>
                <w:sz w:val="22"/>
                <w:szCs w:val="22"/>
              </w:rPr>
              <w:t>профстандарта</w:t>
            </w:r>
            <w:proofErr w:type="spellEnd"/>
            <w:r>
              <w:rPr>
                <w:sz w:val="22"/>
                <w:szCs w:val="22"/>
              </w:rPr>
              <w:t xml:space="preserve"> (Н12): «подбирать или разрабатывать диагностический инструментарий, адекватный целям исследования».</w:t>
            </w:r>
          </w:p>
        </w:tc>
      </w:tr>
      <w:tr w:rsidR="002C20DF" w14:paraId="744DE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A6EAC7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89D219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перед каждым индивидуальным обследованием; может быть разделом формы ПС-07.</w:t>
            </w:r>
          </w:p>
        </w:tc>
      </w:tr>
      <w:tr w:rsidR="002C20DF" w14:paraId="65F10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E4CAF5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4AFDA1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</w:t>
            </w:r>
          </w:p>
        </w:tc>
      </w:tr>
      <w:tr w:rsidR="002C20DF" w14:paraId="0FFEE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BD2097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9840E8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 и возраст</w:t>
            </w:r>
          </w:p>
        </w:tc>
      </w:tr>
      <w:tr w:rsidR="002C20DF" w14:paraId="16ECC6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0BE0DF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BE987C" w14:textId="77777777" w:rsidR="002C20D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2C20DF" w14:paraId="3EE1CA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7CAE15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2F1268" w14:textId="77777777" w:rsidR="002C20D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планом диагностической встречи ПС-07 (раздел «Методы»).</w:t>
            </w:r>
          </w:p>
        </w:tc>
      </w:tr>
    </w:tbl>
    <w:p w14:paraId="772D8B42" w14:textId="77777777" w:rsidR="002C20DF" w:rsidRDefault="002C20DF">
      <w:pPr>
        <w:spacing w:line="20" w:lineRule="exact"/>
      </w:pPr>
    </w:p>
    <w:p w14:paraId="2944680D" w14:textId="77777777" w:rsidR="002C20DF" w:rsidRDefault="00000000">
      <w:pPr>
        <w:pStyle w:val="3"/>
        <w:keepLines/>
        <w:spacing w:before="240" w:after="160"/>
      </w:pPr>
      <w:r>
        <w:t>Как заполнять</w:t>
      </w:r>
    </w:p>
    <w:p w14:paraId="405884FA" w14:textId="77777777" w:rsidR="002C20D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Начните с цели: каждый метод должен отвечать на конкретный вопрос цели.</w:t>
      </w:r>
    </w:p>
    <w:p w14:paraId="1EF244E3" w14:textId="77777777" w:rsidR="002C20D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Для каждой методики третьих лиц укажите категорию А/Б/В по навигатору и наличие легального экземпляра.</w:t>
      </w:r>
    </w:p>
    <w:p w14:paraId="4F4978AE" w14:textId="77777777" w:rsidR="002C20D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метод не подходит по возрасту или условиям — замените, а не «адаптируйте» чужой тест без оснований.</w:t>
      </w:r>
    </w:p>
    <w:p w14:paraId="50A7783D" w14:textId="77777777" w:rsidR="002C20DF" w:rsidRDefault="00000000">
      <w:pPr>
        <w:pStyle w:val="3"/>
        <w:keepLines/>
        <w:spacing w:before="240" w:after="160"/>
      </w:pPr>
      <w:r>
        <w:t>Бланк</w:t>
      </w:r>
    </w:p>
    <w:p w14:paraId="43BC8B82" w14:textId="77777777" w:rsidR="002C20DF" w:rsidRDefault="00000000">
      <w:pPr>
        <w:keepNext/>
        <w:spacing w:after="40" w:line="276" w:lineRule="auto"/>
      </w:pPr>
      <w:r>
        <w:t>[НАИМЕНОВАНИЕ ДОО]</w:t>
      </w:r>
    </w:p>
    <w:p w14:paraId="3340E1C7" w14:textId="77777777" w:rsidR="002C20DF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5B226A2E" w14:textId="77777777" w:rsidR="002C20DF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52504D36" w14:textId="77777777" w:rsidR="002C20DF" w:rsidRDefault="00000000">
      <w:pPr>
        <w:keepNext/>
        <w:spacing w:after="40" w:line="276" w:lineRule="auto"/>
      </w:pPr>
      <w:r>
        <w:t>Дата: [ДАТА]</w:t>
      </w:r>
    </w:p>
    <w:p w14:paraId="6DAEFD09" w14:textId="77777777" w:rsidR="002C20DF" w:rsidRDefault="00000000">
      <w:pPr>
        <w:keepNext/>
        <w:spacing w:after="40" w:line="276" w:lineRule="auto"/>
      </w:pPr>
      <w:r>
        <w:t>Идентификатор ребёнка: [ИДЕНТИФИКАТОР РЕБЁНКА]</w:t>
      </w:r>
    </w:p>
    <w:p w14:paraId="6D2E3C1A" w14:textId="77777777" w:rsidR="002C20DF" w:rsidRDefault="00000000">
      <w:pPr>
        <w:keepNext/>
        <w:spacing w:after="40" w:line="276" w:lineRule="auto"/>
      </w:pPr>
      <w:r>
        <w:t>Основание: [ОСНОВАНИЕ ОБСЛЕДОВАНИЯ]</w:t>
      </w:r>
    </w:p>
    <w:p w14:paraId="21C498C6" w14:textId="77777777" w:rsidR="002C20DF" w:rsidRDefault="00000000">
      <w:pPr>
        <w:spacing w:after="120" w:line="276" w:lineRule="auto"/>
      </w:pPr>
      <w:r>
        <w:t>Цель обследования (вопрос, на который нужно ответить): ______________________________________________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1683"/>
        <w:gridCol w:w="841"/>
        <w:gridCol w:w="935"/>
        <w:gridCol w:w="1590"/>
        <w:gridCol w:w="1309"/>
        <w:gridCol w:w="1314"/>
      </w:tblGrid>
      <w:tr w:rsidR="002C20DF" w14:paraId="2FEE35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5A9FE" w14:textId="77777777" w:rsidR="002C20DF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Вопрос цели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72261" w14:textId="77777777" w:rsidR="002C20DF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Метод / задание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ECA6B" w14:textId="77777777" w:rsidR="002C20DF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Тип (Н/З/С/К/О)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822EB" w14:textId="77777777" w:rsidR="002C20DF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 подходит?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0661E" w14:textId="77777777" w:rsidR="002C20DF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Категория (А/Б/В), легальный экземпляр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A5116" w14:textId="77777777" w:rsidR="002C20DF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Нужна ли адаптация условий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577B5" w14:textId="77777777" w:rsidR="002C20DF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Чем заменить при невозможности</w:t>
            </w:r>
          </w:p>
        </w:tc>
      </w:tr>
      <w:tr w:rsidR="002C20DF" w14:paraId="5E3D5A9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55AB1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5185B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45605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4B411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CB722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A6DB8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FE191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C20DF" w14:paraId="56FB8BD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8D6F9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C0E4A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CDBDE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B82DB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7CFAC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6B13A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A03AA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C20DF" w14:paraId="667EE19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187E9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7BB55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A5C82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BBCA5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0E27A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D48AB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9CD1F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C20DF" w14:paraId="5F67716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275EB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27416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C6747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2EF3A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05524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F3473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BE89C" w14:textId="77777777" w:rsidR="002C20DF" w:rsidRDefault="002C20DF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C20DF" w14:paraId="4E10B6E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74AC0" w14:textId="77777777" w:rsidR="002C20DF" w:rsidRDefault="002C20DF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B6DA8" w14:textId="77777777" w:rsidR="002C20DF" w:rsidRDefault="002C20DF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AB1ED" w14:textId="77777777" w:rsidR="002C20DF" w:rsidRDefault="002C20DF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8C085" w14:textId="77777777" w:rsidR="002C20DF" w:rsidRDefault="002C20DF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E659D" w14:textId="77777777" w:rsidR="002C20DF" w:rsidRDefault="002C20DF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D13D3" w14:textId="77777777" w:rsidR="002C20DF" w:rsidRDefault="002C20DF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4CB0" w14:textId="77777777" w:rsidR="002C20DF" w:rsidRDefault="002C20DF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7245BA3F" w14:textId="77777777" w:rsidR="002C20DF" w:rsidRDefault="002C20DF">
      <w:pPr>
        <w:spacing w:line="20" w:lineRule="exact"/>
      </w:pPr>
    </w:p>
    <w:p w14:paraId="7806F1A1" w14:textId="77777777" w:rsidR="002C20DF" w:rsidRDefault="00000000">
      <w:pPr>
        <w:spacing w:after="120" w:line="276" w:lineRule="auto"/>
      </w:pPr>
      <w:r>
        <w:t>Что намеренно не применяется и почему: _____________________________________________________________</w:t>
      </w:r>
    </w:p>
    <w:p w14:paraId="3D709950" w14:textId="77777777" w:rsidR="002C20DF" w:rsidRDefault="00000000">
      <w:pPr>
        <w:spacing w:after="120" w:line="276" w:lineRule="auto"/>
      </w:pPr>
      <w:r>
        <w:t>Ориентировочная продолжительность и число встреч: ___________________________________________________</w:t>
      </w:r>
    </w:p>
    <w:p w14:paraId="23B6543A" w14:textId="77777777" w:rsidR="002C20DF" w:rsidRDefault="00000000">
      <w:pPr>
        <w:pStyle w:val="3"/>
        <w:keepLines/>
        <w:spacing w:before="240" w:after="160"/>
      </w:pPr>
      <w:r>
        <w:t>Примечания</w:t>
      </w:r>
    </w:p>
    <w:p w14:paraId="24C9F775" w14:textId="77777777" w:rsidR="002C20D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Типы методов: Н — наблюдение и сбор сведений; З — диагностические задания (качественные пробы); С — стандартизированный инструмент; К — клинико-нейропсихологическая процедура; О — опросник родителей / скрининг.</w:t>
      </w:r>
    </w:p>
    <w:sectPr w:rsidR="002C20DF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C22A5" w14:textId="77777777" w:rsidR="006A5423" w:rsidRDefault="006A5423">
      <w:r>
        <w:separator/>
      </w:r>
    </w:p>
  </w:endnote>
  <w:endnote w:type="continuationSeparator" w:id="0">
    <w:p w14:paraId="5231FE1D" w14:textId="77777777" w:rsidR="006A5423" w:rsidRDefault="006A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3123" w14:textId="77777777" w:rsidR="00D9086F" w:rsidRDefault="00D9086F" w:rsidP="00D9086F">
    <w:pPr>
      <w:spacing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76D7F2BE" w14:textId="77777777" w:rsidR="00D9086F" w:rsidRDefault="00D9086F" w:rsidP="00D9086F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04657A33" w14:textId="55884A80" w:rsidR="00F43BB2" w:rsidRPr="00D9086F" w:rsidRDefault="00D9086F" w:rsidP="00D9086F">
    <w:pPr>
      <w:pStyle w:val="ae"/>
    </w:pPr>
    <w:r>
      <w:rPr>
        <w:i/>
        <w:iCs/>
        <w:sz w:val="20"/>
        <w:szCs w:val="20"/>
      </w:rPr>
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82EEA" w14:textId="77777777" w:rsidR="006A5423" w:rsidRDefault="006A5423">
      <w:r>
        <w:separator/>
      </w:r>
    </w:p>
  </w:footnote>
  <w:footnote w:type="continuationSeparator" w:id="0">
    <w:p w14:paraId="0772227A" w14:textId="77777777" w:rsidR="006A5423" w:rsidRDefault="006A5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C07B" w14:textId="77777777" w:rsidR="002C20D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43BB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01977" w14:textId="77777777" w:rsidR="002C20D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43BB2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6F91" w14:textId="77777777" w:rsidR="002C20D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43BB2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4C20"/>
    <w:multiLevelType w:val="hybridMultilevel"/>
    <w:tmpl w:val="543029BA"/>
    <w:lvl w:ilvl="0" w:tplc="4CC4720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A02336">
      <w:numFmt w:val="decimal"/>
      <w:lvlText w:val=""/>
      <w:lvlJc w:val="left"/>
    </w:lvl>
    <w:lvl w:ilvl="2" w:tplc="13DC2BFE">
      <w:numFmt w:val="decimal"/>
      <w:lvlText w:val=""/>
      <w:lvlJc w:val="left"/>
    </w:lvl>
    <w:lvl w:ilvl="3" w:tplc="3B14E826">
      <w:numFmt w:val="decimal"/>
      <w:lvlText w:val=""/>
      <w:lvlJc w:val="left"/>
    </w:lvl>
    <w:lvl w:ilvl="4" w:tplc="AFF85C6A">
      <w:numFmt w:val="decimal"/>
      <w:lvlText w:val=""/>
      <w:lvlJc w:val="left"/>
    </w:lvl>
    <w:lvl w:ilvl="5" w:tplc="E30868DA">
      <w:numFmt w:val="decimal"/>
      <w:lvlText w:val=""/>
      <w:lvlJc w:val="left"/>
    </w:lvl>
    <w:lvl w:ilvl="6" w:tplc="E522F138">
      <w:numFmt w:val="decimal"/>
      <w:lvlText w:val=""/>
      <w:lvlJc w:val="left"/>
    </w:lvl>
    <w:lvl w:ilvl="7" w:tplc="B99E78D6">
      <w:numFmt w:val="decimal"/>
      <w:lvlText w:val=""/>
      <w:lvlJc w:val="left"/>
    </w:lvl>
    <w:lvl w:ilvl="8" w:tplc="3234789E">
      <w:numFmt w:val="decimal"/>
      <w:lvlText w:val=""/>
      <w:lvlJc w:val="left"/>
    </w:lvl>
  </w:abstractNum>
  <w:abstractNum w:abstractNumId="1" w15:restartNumberingAfterBreak="0">
    <w:nsid w:val="0A871BA1"/>
    <w:multiLevelType w:val="hybridMultilevel"/>
    <w:tmpl w:val="45122BCC"/>
    <w:lvl w:ilvl="0" w:tplc="A62213E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2EC27A">
      <w:numFmt w:val="decimal"/>
      <w:lvlText w:val=""/>
      <w:lvlJc w:val="left"/>
    </w:lvl>
    <w:lvl w:ilvl="2" w:tplc="4FA86870">
      <w:numFmt w:val="decimal"/>
      <w:lvlText w:val=""/>
      <w:lvlJc w:val="left"/>
    </w:lvl>
    <w:lvl w:ilvl="3" w:tplc="F0CC52E6">
      <w:numFmt w:val="decimal"/>
      <w:lvlText w:val=""/>
      <w:lvlJc w:val="left"/>
    </w:lvl>
    <w:lvl w:ilvl="4" w:tplc="BC629866">
      <w:numFmt w:val="decimal"/>
      <w:lvlText w:val=""/>
      <w:lvlJc w:val="left"/>
    </w:lvl>
    <w:lvl w:ilvl="5" w:tplc="14E4C534">
      <w:numFmt w:val="decimal"/>
      <w:lvlText w:val=""/>
      <w:lvlJc w:val="left"/>
    </w:lvl>
    <w:lvl w:ilvl="6" w:tplc="103062AE">
      <w:numFmt w:val="decimal"/>
      <w:lvlText w:val=""/>
      <w:lvlJc w:val="left"/>
    </w:lvl>
    <w:lvl w:ilvl="7" w:tplc="146A6AF6">
      <w:numFmt w:val="decimal"/>
      <w:lvlText w:val=""/>
      <w:lvlJc w:val="left"/>
    </w:lvl>
    <w:lvl w:ilvl="8" w:tplc="EE68A832">
      <w:numFmt w:val="decimal"/>
      <w:lvlText w:val=""/>
      <w:lvlJc w:val="left"/>
    </w:lvl>
  </w:abstractNum>
  <w:abstractNum w:abstractNumId="2" w15:restartNumberingAfterBreak="0">
    <w:nsid w:val="0B527F55"/>
    <w:multiLevelType w:val="hybridMultilevel"/>
    <w:tmpl w:val="5CBC2DCC"/>
    <w:lvl w:ilvl="0" w:tplc="55D68C9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7E9F8E">
      <w:numFmt w:val="decimal"/>
      <w:lvlText w:val=""/>
      <w:lvlJc w:val="left"/>
    </w:lvl>
    <w:lvl w:ilvl="2" w:tplc="83B66A9A">
      <w:numFmt w:val="decimal"/>
      <w:lvlText w:val=""/>
      <w:lvlJc w:val="left"/>
    </w:lvl>
    <w:lvl w:ilvl="3" w:tplc="EF321278">
      <w:numFmt w:val="decimal"/>
      <w:lvlText w:val=""/>
      <w:lvlJc w:val="left"/>
    </w:lvl>
    <w:lvl w:ilvl="4" w:tplc="C3A085D0">
      <w:numFmt w:val="decimal"/>
      <w:lvlText w:val=""/>
      <w:lvlJc w:val="left"/>
    </w:lvl>
    <w:lvl w:ilvl="5" w:tplc="1C86C7AA">
      <w:numFmt w:val="decimal"/>
      <w:lvlText w:val=""/>
      <w:lvlJc w:val="left"/>
    </w:lvl>
    <w:lvl w:ilvl="6" w:tplc="38C0964A">
      <w:numFmt w:val="decimal"/>
      <w:lvlText w:val=""/>
      <w:lvlJc w:val="left"/>
    </w:lvl>
    <w:lvl w:ilvl="7" w:tplc="07140EC2">
      <w:numFmt w:val="decimal"/>
      <w:lvlText w:val=""/>
      <w:lvlJc w:val="left"/>
    </w:lvl>
    <w:lvl w:ilvl="8" w:tplc="714021C2">
      <w:numFmt w:val="decimal"/>
      <w:lvlText w:val=""/>
      <w:lvlJc w:val="left"/>
    </w:lvl>
  </w:abstractNum>
  <w:abstractNum w:abstractNumId="3" w15:restartNumberingAfterBreak="0">
    <w:nsid w:val="0D471DDB"/>
    <w:multiLevelType w:val="hybridMultilevel"/>
    <w:tmpl w:val="27484634"/>
    <w:lvl w:ilvl="0" w:tplc="B64E7B6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68886A">
      <w:numFmt w:val="decimal"/>
      <w:lvlText w:val=""/>
      <w:lvlJc w:val="left"/>
    </w:lvl>
    <w:lvl w:ilvl="2" w:tplc="C4C2BAC0">
      <w:numFmt w:val="decimal"/>
      <w:lvlText w:val=""/>
      <w:lvlJc w:val="left"/>
    </w:lvl>
    <w:lvl w:ilvl="3" w:tplc="D9309864">
      <w:numFmt w:val="decimal"/>
      <w:lvlText w:val=""/>
      <w:lvlJc w:val="left"/>
    </w:lvl>
    <w:lvl w:ilvl="4" w:tplc="C28C2602">
      <w:numFmt w:val="decimal"/>
      <w:lvlText w:val=""/>
      <w:lvlJc w:val="left"/>
    </w:lvl>
    <w:lvl w:ilvl="5" w:tplc="6B30A406">
      <w:numFmt w:val="decimal"/>
      <w:lvlText w:val=""/>
      <w:lvlJc w:val="left"/>
    </w:lvl>
    <w:lvl w:ilvl="6" w:tplc="E9F0400E">
      <w:numFmt w:val="decimal"/>
      <w:lvlText w:val=""/>
      <w:lvlJc w:val="left"/>
    </w:lvl>
    <w:lvl w:ilvl="7" w:tplc="CC6A8B0E">
      <w:numFmt w:val="decimal"/>
      <w:lvlText w:val=""/>
      <w:lvlJc w:val="left"/>
    </w:lvl>
    <w:lvl w:ilvl="8" w:tplc="1E32B144">
      <w:numFmt w:val="decimal"/>
      <w:lvlText w:val=""/>
      <w:lvlJc w:val="left"/>
    </w:lvl>
  </w:abstractNum>
  <w:abstractNum w:abstractNumId="4" w15:restartNumberingAfterBreak="0">
    <w:nsid w:val="13BE1A12"/>
    <w:multiLevelType w:val="hybridMultilevel"/>
    <w:tmpl w:val="BED0B6F2"/>
    <w:lvl w:ilvl="0" w:tplc="FF62E9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616FB04">
      <w:numFmt w:val="decimal"/>
      <w:lvlText w:val=""/>
      <w:lvlJc w:val="left"/>
    </w:lvl>
    <w:lvl w:ilvl="2" w:tplc="5B762BCC">
      <w:numFmt w:val="decimal"/>
      <w:lvlText w:val=""/>
      <w:lvlJc w:val="left"/>
    </w:lvl>
    <w:lvl w:ilvl="3" w:tplc="B6AA4998">
      <w:numFmt w:val="decimal"/>
      <w:lvlText w:val=""/>
      <w:lvlJc w:val="left"/>
    </w:lvl>
    <w:lvl w:ilvl="4" w:tplc="C2247DC4">
      <w:numFmt w:val="decimal"/>
      <w:lvlText w:val=""/>
      <w:lvlJc w:val="left"/>
    </w:lvl>
    <w:lvl w:ilvl="5" w:tplc="3642EE24">
      <w:numFmt w:val="decimal"/>
      <w:lvlText w:val=""/>
      <w:lvlJc w:val="left"/>
    </w:lvl>
    <w:lvl w:ilvl="6" w:tplc="93128D42">
      <w:numFmt w:val="decimal"/>
      <w:lvlText w:val=""/>
      <w:lvlJc w:val="left"/>
    </w:lvl>
    <w:lvl w:ilvl="7" w:tplc="C2A02AFC">
      <w:numFmt w:val="decimal"/>
      <w:lvlText w:val=""/>
      <w:lvlJc w:val="left"/>
    </w:lvl>
    <w:lvl w:ilvl="8" w:tplc="8E84D6C8">
      <w:numFmt w:val="decimal"/>
      <w:lvlText w:val=""/>
      <w:lvlJc w:val="left"/>
    </w:lvl>
  </w:abstractNum>
  <w:abstractNum w:abstractNumId="5" w15:restartNumberingAfterBreak="0">
    <w:nsid w:val="1FE370CE"/>
    <w:multiLevelType w:val="hybridMultilevel"/>
    <w:tmpl w:val="B5A60EA8"/>
    <w:lvl w:ilvl="0" w:tplc="B0D6B42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1A2208">
      <w:numFmt w:val="decimal"/>
      <w:lvlText w:val=""/>
      <w:lvlJc w:val="left"/>
    </w:lvl>
    <w:lvl w:ilvl="2" w:tplc="D324C99C">
      <w:numFmt w:val="decimal"/>
      <w:lvlText w:val=""/>
      <w:lvlJc w:val="left"/>
    </w:lvl>
    <w:lvl w:ilvl="3" w:tplc="DFBCB842">
      <w:numFmt w:val="decimal"/>
      <w:lvlText w:val=""/>
      <w:lvlJc w:val="left"/>
    </w:lvl>
    <w:lvl w:ilvl="4" w:tplc="6A2EE04C">
      <w:numFmt w:val="decimal"/>
      <w:lvlText w:val=""/>
      <w:lvlJc w:val="left"/>
    </w:lvl>
    <w:lvl w:ilvl="5" w:tplc="62B64E16">
      <w:numFmt w:val="decimal"/>
      <w:lvlText w:val=""/>
      <w:lvlJc w:val="left"/>
    </w:lvl>
    <w:lvl w:ilvl="6" w:tplc="100AD35A">
      <w:numFmt w:val="decimal"/>
      <w:lvlText w:val=""/>
      <w:lvlJc w:val="left"/>
    </w:lvl>
    <w:lvl w:ilvl="7" w:tplc="9E049A68">
      <w:numFmt w:val="decimal"/>
      <w:lvlText w:val=""/>
      <w:lvlJc w:val="left"/>
    </w:lvl>
    <w:lvl w:ilvl="8" w:tplc="36F00610">
      <w:numFmt w:val="decimal"/>
      <w:lvlText w:val=""/>
      <w:lvlJc w:val="left"/>
    </w:lvl>
  </w:abstractNum>
  <w:abstractNum w:abstractNumId="6" w15:restartNumberingAfterBreak="0">
    <w:nsid w:val="2047005D"/>
    <w:multiLevelType w:val="hybridMultilevel"/>
    <w:tmpl w:val="38629914"/>
    <w:lvl w:ilvl="0" w:tplc="27343C7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F4EF02">
      <w:numFmt w:val="decimal"/>
      <w:lvlText w:val=""/>
      <w:lvlJc w:val="left"/>
    </w:lvl>
    <w:lvl w:ilvl="2" w:tplc="C8F29B1C">
      <w:numFmt w:val="decimal"/>
      <w:lvlText w:val=""/>
      <w:lvlJc w:val="left"/>
    </w:lvl>
    <w:lvl w:ilvl="3" w:tplc="F854425C">
      <w:numFmt w:val="decimal"/>
      <w:lvlText w:val=""/>
      <w:lvlJc w:val="left"/>
    </w:lvl>
    <w:lvl w:ilvl="4" w:tplc="344A7026">
      <w:numFmt w:val="decimal"/>
      <w:lvlText w:val=""/>
      <w:lvlJc w:val="left"/>
    </w:lvl>
    <w:lvl w:ilvl="5" w:tplc="BEA8B18C">
      <w:numFmt w:val="decimal"/>
      <w:lvlText w:val=""/>
      <w:lvlJc w:val="left"/>
    </w:lvl>
    <w:lvl w:ilvl="6" w:tplc="CE4830D0">
      <w:numFmt w:val="decimal"/>
      <w:lvlText w:val=""/>
      <w:lvlJc w:val="left"/>
    </w:lvl>
    <w:lvl w:ilvl="7" w:tplc="EDE29418">
      <w:numFmt w:val="decimal"/>
      <w:lvlText w:val=""/>
      <w:lvlJc w:val="left"/>
    </w:lvl>
    <w:lvl w:ilvl="8" w:tplc="0622B8C0">
      <w:numFmt w:val="decimal"/>
      <w:lvlText w:val=""/>
      <w:lvlJc w:val="left"/>
    </w:lvl>
  </w:abstractNum>
  <w:abstractNum w:abstractNumId="7" w15:restartNumberingAfterBreak="0">
    <w:nsid w:val="240169C1"/>
    <w:multiLevelType w:val="hybridMultilevel"/>
    <w:tmpl w:val="B650CD20"/>
    <w:lvl w:ilvl="0" w:tplc="F5822DB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40410E">
      <w:numFmt w:val="decimal"/>
      <w:lvlText w:val=""/>
      <w:lvlJc w:val="left"/>
    </w:lvl>
    <w:lvl w:ilvl="2" w:tplc="01B83A04">
      <w:numFmt w:val="decimal"/>
      <w:lvlText w:val=""/>
      <w:lvlJc w:val="left"/>
    </w:lvl>
    <w:lvl w:ilvl="3" w:tplc="33803D1C">
      <w:numFmt w:val="decimal"/>
      <w:lvlText w:val=""/>
      <w:lvlJc w:val="left"/>
    </w:lvl>
    <w:lvl w:ilvl="4" w:tplc="ACD619DA">
      <w:numFmt w:val="decimal"/>
      <w:lvlText w:val=""/>
      <w:lvlJc w:val="left"/>
    </w:lvl>
    <w:lvl w:ilvl="5" w:tplc="2A64A5FA">
      <w:numFmt w:val="decimal"/>
      <w:lvlText w:val=""/>
      <w:lvlJc w:val="left"/>
    </w:lvl>
    <w:lvl w:ilvl="6" w:tplc="D2941A7E">
      <w:numFmt w:val="decimal"/>
      <w:lvlText w:val=""/>
      <w:lvlJc w:val="left"/>
    </w:lvl>
    <w:lvl w:ilvl="7" w:tplc="C9FE92D6">
      <w:numFmt w:val="decimal"/>
      <w:lvlText w:val=""/>
      <w:lvlJc w:val="left"/>
    </w:lvl>
    <w:lvl w:ilvl="8" w:tplc="BC384976">
      <w:numFmt w:val="decimal"/>
      <w:lvlText w:val=""/>
      <w:lvlJc w:val="left"/>
    </w:lvl>
  </w:abstractNum>
  <w:abstractNum w:abstractNumId="8" w15:restartNumberingAfterBreak="0">
    <w:nsid w:val="25FF7037"/>
    <w:multiLevelType w:val="hybridMultilevel"/>
    <w:tmpl w:val="9CB8B978"/>
    <w:lvl w:ilvl="0" w:tplc="BB985F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0A948A">
      <w:numFmt w:val="decimal"/>
      <w:lvlText w:val=""/>
      <w:lvlJc w:val="left"/>
    </w:lvl>
    <w:lvl w:ilvl="2" w:tplc="06121F52">
      <w:numFmt w:val="decimal"/>
      <w:lvlText w:val=""/>
      <w:lvlJc w:val="left"/>
    </w:lvl>
    <w:lvl w:ilvl="3" w:tplc="1842142E">
      <w:numFmt w:val="decimal"/>
      <w:lvlText w:val=""/>
      <w:lvlJc w:val="left"/>
    </w:lvl>
    <w:lvl w:ilvl="4" w:tplc="8FE6EC62">
      <w:numFmt w:val="decimal"/>
      <w:lvlText w:val=""/>
      <w:lvlJc w:val="left"/>
    </w:lvl>
    <w:lvl w:ilvl="5" w:tplc="267A6D4A">
      <w:numFmt w:val="decimal"/>
      <w:lvlText w:val=""/>
      <w:lvlJc w:val="left"/>
    </w:lvl>
    <w:lvl w:ilvl="6" w:tplc="12BC2D22">
      <w:numFmt w:val="decimal"/>
      <w:lvlText w:val=""/>
      <w:lvlJc w:val="left"/>
    </w:lvl>
    <w:lvl w:ilvl="7" w:tplc="E3523D62">
      <w:numFmt w:val="decimal"/>
      <w:lvlText w:val=""/>
      <w:lvlJc w:val="left"/>
    </w:lvl>
    <w:lvl w:ilvl="8" w:tplc="3CBA2868">
      <w:numFmt w:val="decimal"/>
      <w:lvlText w:val=""/>
      <w:lvlJc w:val="left"/>
    </w:lvl>
  </w:abstractNum>
  <w:abstractNum w:abstractNumId="9" w15:restartNumberingAfterBreak="0">
    <w:nsid w:val="288B1107"/>
    <w:multiLevelType w:val="hybridMultilevel"/>
    <w:tmpl w:val="B55287A6"/>
    <w:lvl w:ilvl="0" w:tplc="8EC0D04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B6EB9A">
      <w:numFmt w:val="decimal"/>
      <w:lvlText w:val=""/>
      <w:lvlJc w:val="left"/>
    </w:lvl>
    <w:lvl w:ilvl="2" w:tplc="264ECBD0">
      <w:numFmt w:val="decimal"/>
      <w:lvlText w:val=""/>
      <w:lvlJc w:val="left"/>
    </w:lvl>
    <w:lvl w:ilvl="3" w:tplc="7D0EF9E2">
      <w:numFmt w:val="decimal"/>
      <w:lvlText w:val=""/>
      <w:lvlJc w:val="left"/>
    </w:lvl>
    <w:lvl w:ilvl="4" w:tplc="06F898DC">
      <w:numFmt w:val="decimal"/>
      <w:lvlText w:val=""/>
      <w:lvlJc w:val="left"/>
    </w:lvl>
    <w:lvl w:ilvl="5" w:tplc="C02E55A4">
      <w:numFmt w:val="decimal"/>
      <w:lvlText w:val=""/>
      <w:lvlJc w:val="left"/>
    </w:lvl>
    <w:lvl w:ilvl="6" w:tplc="D02CCB18">
      <w:numFmt w:val="decimal"/>
      <w:lvlText w:val=""/>
      <w:lvlJc w:val="left"/>
    </w:lvl>
    <w:lvl w:ilvl="7" w:tplc="FFAAD846">
      <w:numFmt w:val="decimal"/>
      <w:lvlText w:val=""/>
      <w:lvlJc w:val="left"/>
    </w:lvl>
    <w:lvl w:ilvl="8" w:tplc="A11E9D16">
      <w:numFmt w:val="decimal"/>
      <w:lvlText w:val=""/>
      <w:lvlJc w:val="left"/>
    </w:lvl>
  </w:abstractNum>
  <w:abstractNum w:abstractNumId="10" w15:restartNumberingAfterBreak="0">
    <w:nsid w:val="2BDA03E8"/>
    <w:multiLevelType w:val="hybridMultilevel"/>
    <w:tmpl w:val="F22AF3AA"/>
    <w:lvl w:ilvl="0" w:tplc="529A392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DA1EE8">
      <w:numFmt w:val="decimal"/>
      <w:lvlText w:val=""/>
      <w:lvlJc w:val="left"/>
    </w:lvl>
    <w:lvl w:ilvl="2" w:tplc="2FA8C2EC">
      <w:numFmt w:val="decimal"/>
      <w:lvlText w:val=""/>
      <w:lvlJc w:val="left"/>
    </w:lvl>
    <w:lvl w:ilvl="3" w:tplc="87809B2C">
      <w:numFmt w:val="decimal"/>
      <w:lvlText w:val=""/>
      <w:lvlJc w:val="left"/>
    </w:lvl>
    <w:lvl w:ilvl="4" w:tplc="5CF6A9AA">
      <w:numFmt w:val="decimal"/>
      <w:lvlText w:val=""/>
      <w:lvlJc w:val="left"/>
    </w:lvl>
    <w:lvl w:ilvl="5" w:tplc="524CBA66">
      <w:numFmt w:val="decimal"/>
      <w:lvlText w:val=""/>
      <w:lvlJc w:val="left"/>
    </w:lvl>
    <w:lvl w:ilvl="6" w:tplc="6284DC38">
      <w:numFmt w:val="decimal"/>
      <w:lvlText w:val=""/>
      <w:lvlJc w:val="left"/>
    </w:lvl>
    <w:lvl w:ilvl="7" w:tplc="CE7E48A0">
      <w:numFmt w:val="decimal"/>
      <w:lvlText w:val=""/>
      <w:lvlJc w:val="left"/>
    </w:lvl>
    <w:lvl w:ilvl="8" w:tplc="83CE1CC6">
      <w:numFmt w:val="decimal"/>
      <w:lvlText w:val=""/>
      <w:lvlJc w:val="left"/>
    </w:lvl>
  </w:abstractNum>
  <w:abstractNum w:abstractNumId="11" w15:restartNumberingAfterBreak="0">
    <w:nsid w:val="43D758E1"/>
    <w:multiLevelType w:val="hybridMultilevel"/>
    <w:tmpl w:val="16D0823C"/>
    <w:lvl w:ilvl="0" w:tplc="B484DE5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A6DFAC">
      <w:numFmt w:val="decimal"/>
      <w:lvlText w:val=""/>
      <w:lvlJc w:val="left"/>
    </w:lvl>
    <w:lvl w:ilvl="2" w:tplc="45EE2C66">
      <w:numFmt w:val="decimal"/>
      <w:lvlText w:val=""/>
      <w:lvlJc w:val="left"/>
    </w:lvl>
    <w:lvl w:ilvl="3" w:tplc="A594AFFC">
      <w:numFmt w:val="decimal"/>
      <w:lvlText w:val=""/>
      <w:lvlJc w:val="left"/>
    </w:lvl>
    <w:lvl w:ilvl="4" w:tplc="DBEED2FA">
      <w:numFmt w:val="decimal"/>
      <w:lvlText w:val=""/>
      <w:lvlJc w:val="left"/>
    </w:lvl>
    <w:lvl w:ilvl="5" w:tplc="5E90161A">
      <w:numFmt w:val="decimal"/>
      <w:lvlText w:val=""/>
      <w:lvlJc w:val="left"/>
    </w:lvl>
    <w:lvl w:ilvl="6" w:tplc="501A699E">
      <w:numFmt w:val="decimal"/>
      <w:lvlText w:val=""/>
      <w:lvlJc w:val="left"/>
    </w:lvl>
    <w:lvl w:ilvl="7" w:tplc="6F64B68E">
      <w:numFmt w:val="decimal"/>
      <w:lvlText w:val=""/>
      <w:lvlJc w:val="left"/>
    </w:lvl>
    <w:lvl w:ilvl="8" w:tplc="1A384C56">
      <w:numFmt w:val="decimal"/>
      <w:lvlText w:val=""/>
      <w:lvlJc w:val="left"/>
    </w:lvl>
  </w:abstractNum>
  <w:abstractNum w:abstractNumId="12" w15:restartNumberingAfterBreak="0">
    <w:nsid w:val="4ED45C4E"/>
    <w:multiLevelType w:val="hybridMultilevel"/>
    <w:tmpl w:val="DDE6676A"/>
    <w:lvl w:ilvl="0" w:tplc="BE98461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70AB34">
      <w:numFmt w:val="decimal"/>
      <w:lvlText w:val=""/>
      <w:lvlJc w:val="left"/>
    </w:lvl>
    <w:lvl w:ilvl="2" w:tplc="98905C2E">
      <w:numFmt w:val="decimal"/>
      <w:lvlText w:val=""/>
      <w:lvlJc w:val="left"/>
    </w:lvl>
    <w:lvl w:ilvl="3" w:tplc="C4C69534">
      <w:numFmt w:val="decimal"/>
      <w:lvlText w:val=""/>
      <w:lvlJc w:val="left"/>
    </w:lvl>
    <w:lvl w:ilvl="4" w:tplc="78EC67B6">
      <w:numFmt w:val="decimal"/>
      <w:lvlText w:val=""/>
      <w:lvlJc w:val="left"/>
    </w:lvl>
    <w:lvl w:ilvl="5" w:tplc="3CD6299C">
      <w:numFmt w:val="decimal"/>
      <w:lvlText w:val=""/>
      <w:lvlJc w:val="left"/>
    </w:lvl>
    <w:lvl w:ilvl="6" w:tplc="B0BEF920">
      <w:numFmt w:val="decimal"/>
      <w:lvlText w:val=""/>
      <w:lvlJc w:val="left"/>
    </w:lvl>
    <w:lvl w:ilvl="7" w:tplc="03E2329A">
      <w:numFmt w:val="decimal"/>
      <w:lvlText w:val=""/>
      <w:lvlJc w:val="left"/>
    </w:lvl>
    <w:lvl w:ilvl="8" w:tplc="93C0B9B2">
      <w:numFmt w:val="decimal"/>
      <w:lvlText w:val=""/>
      <w:lvlJc w:val="left"/>
    </w:lvl>
  </w:abstractNum>
  <w:abstractNum w:abstractNumId="13" w15:restartNumberingAfterBreak="0">
    <w:nsid w:val="52BF23F9"/>
    <w:multiLevelType w:val="hybridMultilevel"/>
    <w:tmpl w:val="86503BFA"/>
    <w:lvl w:ilvl="0" w:tplc="34F0510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7E0C78">
      <w:numFmt w:val="decimal"/>
      <w:lvlText w:val=""/>
      <w:lvlJc w:val="left"/>
    </w:lvl>
    <w:lvl w:ilvl="2" w:tplc="C5A84D6C">
      <w:numFmt w:val="decimal"/>
      <w:lvlText w:val=""/>
      <w:lvlJc w:val="left"/>
    </w:lvl>
    <w:lvl w:ilvl="3" w:tplc="AEDEEC42">
      <w:numFmt w:val="decimal"/>
      <w:lvlText w:val=""/>
      <w:lvlJc w:val="left"/>
    </w:lvl>
    <w:lvl w:ilvl="4" w:tplc="333E4010">
      <w:numFmt w:val="decimal"/>
      <w:lvlText w:val=""/>
      <w:lvlJc w:val="left"/>
    </w:lvl>
    <w:lvl w:ilvl="5" w:tplc="30408082">
      <w:numFmt w:val="decimal"/>
      <w:lvlText w:val=""/>
      <w:lvlJc w:val="left"/>
    </w:lvl>
    <w:lvl w:ilvl="6" w:tplc="997A68E6">
      <w:numFmt w:val="decimal"/>
      <w:lvlText w:val=""/>
      <w:lvlJc w:val="left"/>
    </w:lvl>
    <w:lvl w:ilvl="7" w:tplc="A17ECF52">
      <w:numFmt w:val="decimal"/>
      <w:lvlText w:val=""/>
      <w:lvlJc w:val="left"/>
    </w:lvl>
    <w:lvl w:ilvl="8" w:tplc="2EA84B96">
      <w:numFmt w:val="decimal"/>
      <w:lvlText w:val=""/>
      <w:lvlJc w:val="left"/>
    </w:lvl>
  </w:abstractNum>
  <w:abstractNum w:abstractNumId="14" w15:restartNumberingAfterBreak="0">
    <w:nsid w:val="53E00100"/>
    <w:multiLevelType w:val="hybridMultilevel"/>
    <w:tmpl w:val="2074821A"/>
    <w:lvl w:ilvl="0" w:tplc="7D28CA4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30C5A4">
      <w:numFmt w:val="decimal"/>
      <w:lvlText w:val=""/>
      <w:lvlJc w:val="left"/>
    </w:lvl>
    <w:lvl w:ilvl="2" w:tplc="CCF43568">
      <w:numFmt w:val="decimal"/>
      <w:lvlText w:val=""/>
      <w:lvlJc w:val="left"/>
    </w:lvl>
    <w:lvl w:ilvl="3" w:tplc="62C8193C">
      <w:numFmt w:val="decimal"/>
      <w:lvlText w:val=""/>
      <w:lvlJc w:val="left"/>
    </w:lvl>
    <w:lvl w:ilvl="4" w:tplc="81341706">
      <w:numFmt w:val="decimal"/>
      <w:lvlText w:val=""/>
      <w:lvlJc w:val="left"/>
    </w:lvl>
    <w:lvl w:ilvl="5" w:tplc="CA40AA84">
      <w:numFmt w:val="decimal"/>
      <w:lvlText w:val=""/>
      <w:lvlJc w:val="left"/>
    </w:lvl>
    <w:lvl w:ilvl="6" w:tplc="34CE4920">
      <w:numFmt w:val="decimal"/>
      <w:lvlText w:val=""/>
      <w:lvlJc w:val="left"/>
    </w:lvl>
    <w:lvl w:ilvl="7" w:tplc="D61ED97C">
      <w:numFmt w:val="decimal"/>
      <w:lvlText w:val=""/>
      <w:lvlJc w:val="left"/>
    </w:lvl>
    <w:lvl w:ilvl="8" w:tplc="EC529578">
      <w:numFmt w:val="decimal"/>
      <w:lvlText w:val=""/>
      <w:lvlJc w:val="left"/>
    </w:lvl>
  </w:abstractNum>
  <w:abstractNum w:abstractNumId="15" w15:restartNumberingAfterBreak="0">
    <w:nsid w:val="66A065F6"/>
    <w:multiLevelType w:val="hybridMultilevel"/>
    <w:tmpl w:val="B1A20484"/>
    <w:lvl w:ilvl="0" w:tplc="B0D212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2457C4">
      <w:numFmt w:val="decimal"/>
      <w:lvlText w:val=""/>
      <w:lvlJc w:val="left"/>
    </w:lvl>
    <w:lvl w:ilvl="2" w:tplc="9490F7FC">
      <w:numFmt w:val="decimal"/>
      <w:lvlText w:val=""/>
      <w:lvlJc w:val="left"/>
    </w:lvl>
    <w:lvl w:ilvl="3" w:tplc="0E067D46">
      <w:numFmt w:val="decimal"/>
      <w:lvlText w:val=""/>
      <w:lvlJc w:val="left"/>
    </w:lvl>
    <w:lvl w:ilvl="4" w:tplc="62AE1974">
      <w:numFmt w:val="decimal"/>
      <w:lvlText w:val=""/>
      <w:lvlJc w:val="left"/>
    </w:lvl>
    <w:lvl w:ilvl="5" w:tplc="EB385ECA">
      <w:numFmt w:val="decimal"/>
      <w:lvlText w:val=""/>
      <w:lvlJc w:val="left"/>
    </w:lvl>
    <w:lvl w:ilvl="6" w:tplc="E58A8612">
      <w:numFmt w:val="decimal"/>
      <w:lvlText w:val=""/>
      <w:lvlJc w:val="left"/>
    </w:lvl>
    <w:lvl w:ilvl="7" w:tplc="044AF854">
      <w:numFmt w:val="decimal"/>
      <w:lvlText w:val=""/>
      <w:lvlJc w:val="left"/>
    </w:lvl>
    <w:lvl w:ilvl="8" w:tplc="33244A1E">
      <w:numFmt w:val="decimal"/>
      <w:lvlText w:val=""/>
      <w:lvlJc w:val="left"/>
    </w:lvl>
  </w:abstractNum>
  <w:abstractNum w:abstractNumId="16" w15:restartNumberingAfterBreak="0">
    <w:nsid w:val="66A812D5"/>
    <w:multiLevelType w:val="hybridMultilevel"/>
    <w:tmpl w:val="3A18366E"/>
    <w:lvl w:ilvl="0" w:tplc="A43AB5B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C4B6E8">
      <w:numFmt w:val="decimal"/>
      <w:lvlText w:val=""/>
      <w:lvlJc w:val="left"/>
    </w:lvl>
    <w:lvl w:ilvl="2" w:tplc="80769856">
      <w:numFmt w:val="decimal"/>
      <w:lvlText w:val=""/>
      <w:lvlJc w:val="left"/>
    </w:lvl>
    <w:lvl w:ilvl="3" w:tplc="BAA4D47E">
      <w:numFmt w:val="decimal"/>
      <w:lvlText w:val=""/>
      <w:lvlJc w:val="left"/>
    </w:lvl>
    <w:lvl w:ilvl="4" w:tplc="8000081A">
      <w:numFmt w:val="decimal"/>
      <w:lvlText w:val=""/>
      <w:lvlJc w:val="left"/>
    </w:lvl>
    <w:lvl w:ilvl="5" w:tplc="2CC288C4">
      <w:numFmt w:val="decimal"/>
      <w:lvlText w:val=""/>
      <w:lvlJc w:val="left"/>
    </w:lvl>
    <w:lvl w:ilvl="6" w:tplc="633A1E12">
      <w:numFmt w:val="decimal"/>
      <w:lvlText w:val=""/>
      <w:lvlJc w:val="left"/>
    </w:lvl>
    <w:lvl w:ilvl="7" w:tplc="F258CE2E">
      <w:numFmt w:val="decimal"/>
      <w:lvlText w:val=""/>
      <w:lvlJc w:val="left"/>
    </w:lvl>
    <w:lvl w:ilvl="8" w:tplc="588EB038">
      <w:numFmt w:val="decimal"/>
      <w:lvlText w:val=""/>
      <w:lvlJc w:val="left"/>
    </w:lvl>
  </w:abstractNum>
  <w:abstractNum w:abstractNumId="17" w15:restartNumberingAfterBreak="0">
    <w:nsid w:val="699B309F"/>
    <w:multiLevelType w:val="hybridMultilevel"/>
    <w:tmpl w:val="F8D6E48C"/>
    <w:lvl w:ilvl="0" w:tplc="5FCC89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2AD420">
      <w:numFmt w:val="decimal"/>
      <w:lvlText w:val=""/>
      <w:lvlJc w:val="left"/>
    </w:lvl>
    <w:lvl w:ilvl="2" w:tplc="536A9512">
      <w:numFmt w:val="decimal"/>
      <w:lvlText w:val=""/>
      <w:lvlJc w:val="left"/>
    </w:lvl>
    <w:lvl w:ilvl="3" w:tplc="448C3B42">
      <w:numFmt w:val="decimal"/>
      <w:lvlText w:val=""/>
      <w:lvlJc w:val="left"/>
    </w:lvl>
    <w:lvl w:ilvl="4" w:tplc="C5D297C6">
      <w:numFmt w:val="decimal"/>
      <w:lvlText w:val=""/>
      <w:lvlJc w:val="left"/>
    </w:lvl>
    <w:lvl w:ilvl="5" w:tplc="0100D80C">
      <w:numFmt w:val="decimal"/>
      <w:lvlText w:val=""/>
      <w:lvlJc w:val="left"/>
    </w:lvl>
    <w:lvl w:ilvl="6" w:tplc="EFA42828">
      <w:numFmt w:val="decimal"/>
      <w:lvlText w:val=""/>
      <w:lvlJc w:val="left"/>
    </w:lvl>
    <w:lvl w:ilvl="7" w:tplc="F1AE4780">
      <w:numFmt w:val="decimal"/>
      <w:lvlText w:val=""/>
      <w:lvlJc w:val="left"/>
    </w:lvl>
    <w:lvl w:ilvl="8" w:tplc="474243DC">
      <w:numFmt w:val="decimal"/>
      <w:lvlText w:val=""/>
      <w:lvlJc w:val="left"/>
    </w:lvl>
  </w:abstractNum>
  <w:abstractNum w:abstractNumId="18" w15:restartNumberingAfterBreak="0">
    <w:nsid w:val="6D070317"/>
    <w:multiLevelType w:val="hybridMultilevel"/>
    <w:tmpl w:val="7D326F14"/>
    <w:lvl w:ilvl="0" w:tplc="BFE420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B2FE62">
      <w:numFmt w:val="decimal"/>
      <w:lvlText w:val=""/>
      <w:lvlJc w:val="left"/>
    </w:lvl>
    <w:lvl w:ilvl="2" w:tplc="B9544ACA">
      <w:numFmt w:val="decimal"/>
      <w:lvlText w:val=""/>
      <w:lvlJc w:val="left"/>
    </w:lvl>
    <w:lvl w:ilvl="3" w:tplc="96F6E982">
      <w:numFmt w:val="decimal"/>
      <w:lvlText w:val=""/>
      <w:lvlJc w:val="left"/>
    </w:lvl>
    <w:lvl w:ilvl="4" w:tplc="D1D2DC1A">
      <w:numFmt w:val="decimal"/>
      <w:lvlText w:val=""/>
      <w:lvlJc w:val="left"/>
    </w:lvl>
    <w:lvl w:ilvl="5" w:tplc="65749C2E">
      <w:numFmt w:val="decimal"/>
      <w:lvlText w:val=""/>
      <w:lvlJc w:val="left"/>
    </w:lvl>
    <w:lvl w:ilvl="6" w:tplc="0C8CA9F2">
      <w:numFmt w:val="decimal"/>
      <w:lvlText w:val=""/>
      <w:lvlJc w:val="left"/>
    </w:lvl>
    <w:lvl w:ilvl="7" w:tplc="20584EFE">
      <w:numFmt w:val="decimal"/>
      <w:lvlText w:val=""/>
      <w:lvlJc w:val="left"/>
    </w:lvl>
    <w:lvl w:ilvl="8" w:tplc="EECEF010">
      <w:numFmt w:val="decimal"/>
      <w:lvlText w:val=""/>
      <w:lvlJc w:val="left"/>
    </w:lvl>
  </w:abstractNum>
  <w:abstractNum w:abstractNumId="19" w15:restartNumberingAfterBreak="0">
    <w:nsid w:val="6F9E4CCE"/>
    <w:multiLevelType w:val="hybridMultilevel"/>
    <w:tmpl w:val="694E50BE"/>
    <w:lvl w:ilvl="0" w:tplc="EE4692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2A6FB0">
      <w:numFmt w:val="decimal"/>
      <w:lvlText w:val=""/>
      <w:lvlJc w:val="left"/>
    </w:lvl>
    <w:lvl w:ilvl="2" w:tplc="0FA80F04">
      <w:numFmt w:val="decimal"/>
      <w:lvlText w:val=""/>
      <w:lvlJc w:val="left"/>
    </w:lvl>
    <w:lvl w:ilvl="3" w:tplc="6804F18C">
      <w:numFmt w:val="decimal"/>
      <w:lvlText w:val=""/>
      <w:lvlJc w:val="left"/>
    </w:lvl>
    <w:lvl w:ilvl="4" w:tplc="52DADD08">
      <w:numFmt w:val="decimal"/>
      <w:lvlText w:val=""/>
      <w:lvlJc w:val="left"/>
    </w:lvl>
    <w:lvl w:ilvl="5" w:tplc="3662B94E">
      <w:numFmt w:val="decimal"/>
      <w:lvlText w:val=""/>
      <w:lvlJc w:val="left"/>
    </w:lvl>
    <w:lvl w:ilvl="6" w:tplc="8FD6A958">
      <w:numFmt w:val="decimal"/>
      <w:lvlText w:val=""/>
      <w:lvlJc w:val="left"/>
    </w:lvl>
    <w:lvl w:ilvl="7" w:tplc="497C79AC">
      <w:numFmt w:val="decimal"/>
      <w:lvlText w:val=""/>
      <w:lvlJc w:val="left"/>
    </w:lvl>
    <w:lvl w:ilvl="8" w:tplc="4F723EAC">
      <w:numFmt w:val="decimal"/>
      <w:lvlText w:val=""/>
      <w:lvlJc w:val="left"/>
    </w:lvl>
  </w:abstractNum>
  <w:abstractNum w:abstractNumId="20" w15:restartNumberingAfterBreak="0">
    <w:nsid w:val="723F2EF7"/>
    <w:multiLevelType w:val="hybridMultilevel"/>
    <w:tmpl w:val="FFB804F6"/>
    <w:lvl w:ilvl="0" w:tplc="CC126C4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2E2478">
      <w:numFmt w:val="decimal"/>
      <w:lvlText w:val=""/>
      <w:lvlJc w:val="left"/>
    </w:lvl>
    <w:lvl w:ilvl="2" w:tplc="86DC373E">
      <w:numFmt w:val="decimal"/>
      <w:lvlText w:val=""/>
      <w:lvlJc w:val="left"/>
    </w:lvl>
    <w:lvl w:ilvl="3" w:tplc="AE2A2AC8">
      <w:numFmt w:val="decimal"/>
      <w:lvlText w:val=""/>
      <w:lvlJc w:val="left"/>
    </w:lvl>
    <w:lvl w:ilvl="4" w:tplc="B7EA4140">
      <w:numFmt w:val="decimal"/>
      <w:lvlText w:val=""/>
      <w:lvlJc w:val="left"/>
    </w:lvl>
    <w:lvl w:ilvl="5" w:tplc="91A866E2">
      <w:numFmt w:val="decimal"/>
      <w:lvlText w:val=""/>
      <w:lvlJc w:val="left"/>
    </w:lvl>
    <w:lvl w:ilvl="6" w:tplc="730C306E">
      <w:numFmt w:val="decimal"/>
      <w:lvlText w:val=""/>
      <w:lvlJc w:val="left"/>
    </w:lvl>
    <w:lvl w:ilvl="7" w:tplc="3AC2B5CA">
      <w:numFmt w:val="decimal"/>
      <w:lvlText w:val=""/>
      <w:lvlJc w:val="left"/>
    </w:lvl>
    <w:lvl w:ilvl="8" w:tplc="8E2A798E">
      <w:numFmt w:val="decimal"/>
      <w:lvlText w:val=""/>
      <w:lvlJc w:val="left"/>
    </w:lvl>
  </w:abstractNum>
  <w:abstractNum w:abstractNumId="21" w15:restartNumberingAfterBreak="0">
    <w:nsid w:val="728C2242"/>
    <w:multiLevelType w:val="hybridMultilevel"/>
    <w:tmpl w:val="EABE26F0"/>
    <w:lvl w:ilvl="0" w:tplc="52C8597C" w:tentative="1">
      <w:start w:val="1"/>
      <w:numFmt w:val="bullet"/>
      <w:lvlText w:val="●"/>
      <w:lvlJc w:val="left"/>
      <w:pPr>
        <w:ind w:left="720" w:hanging="360"/>
      </w:pPr>
    </w:lvl>
    <w:lvl w:ilvl="1" w:tplc="47B07814" w:tentative="1">
      <w:start w:val="1"/>
      <w:numFmt w:val="bullet"/>
      <w:lvlText w:val="○"/>
      <w:lvlJc w:val="left"/>
      <w:pPr>
        <w:ind w:left="1440" w:hanging="360"/>
      </w:pPr>
    </w:lvl>
    <w:lvl w:ilvl="2" w:tplc="20640510" w:tentative="1">
      <w:start w:val="1"/>
      <w:numFmt w:val="bullet"/>
      <w:lvlText w:val="■"/>
      <w:lvlJc w:val="left"/>
      <w:pPr>
        <w:ind w:left="2160" w:hanging="360"/>
      </w:pPr>
    </w:lvl>
    <w:lvl w:ilvl="3" w:tplc="85942880" w:tentative="1">
      <w:start w:val="1"/>
      <w:numFmt w:val="bullet"/>
      <w:lvlText w:val="●"/>
      <w:lvlJc w:val="left"/>
      <w:pPr>
        <w:ind w:left="2880" w:hanging="360"/>
      </w:pPr>
    </w:lvl>
    <w:lvl w:ilvl="4" w:tplc="298C2924" w:tentative="1">
      <w:start w:val="1"/>
      <w:numFmt w:val="bullet"/>
      <w:lvlText w:val="○"/>
      <w:lvlJc w:val="left"/>
      <w:pPr>
        <w:ind w:left="3600" w:hanging="360"/>
      </w:pPr>
    </w:lvl>
    <w:lvl w:ilvl="5" w:tplc="BED8F19C" w:tentative="1">
      <w:start w:val="1"/>
      <w:numFmt w:val="bullet"/>
      <w:lvlText w:val="■"/>
      <w:lvlJc w:val="left"/>
      <w:pPr>
        <w:ind w:left="4320" w:hanging="360"/>
      </w:pPr>
    </w:lvl>
    <w:lvl w:ilvl="6" w:tplc="8924AE54" w:tentative="1">
      <w:start w:val="1"/>
      <w:numFmt w:val="bullet"/>
      <w:lvlText w:val="●"/>
      <w:lvlJc w:val="left"/>
      <w:pPr>
        <w:ind w:left="5040" w:hanging="360"/>
      </w:pPr>
    </w:lvl>
    <w:lvl w:ilvl="7" w:tplc="37A40134" w:tentative="1">
      <w:start w:val="1"/>
      <w:numFmt w:val="bullet"/>
      <w:lvlText w:val="●"/>
      <w:lvlJc w:val="left"/>
      <w:pPr>
        <w:ind w:left="5760" w:hanging="360"/>
      </w:pPr>
    </w:lvl>
    <w:lvl w:ilvl="8" w:tplc="6188FAA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78437170"/>
    <w:multiLevelType w:val="hybridMultilevel"/>
    <w:tmpl w:val="7088AFBC"/>
    <w:lvl w:ilvl="0" w:tplc="6DB40DC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9C5936">
      <w:numFmt w:val="decimal"/>
      <w:lvlText w:val=""/>
      <w:lvlJc w:val="left"/>
    </w:lvl>
    <w:lvl w:ilvl="2" w:tplc="E3142A36">
      <w:numFmt w:val="decimal"/>
      <w:lvlText w:val=""/>
      <w:lvlJc w:val="left"/>
    </w:lvl>
    <w:lvl w:ilvl="3" w:tplc="C228F35C">
      <w:numFmt w:val="decimal"/>
      <w:lvlText w:val=""/>
      <w:lvlJc w:val="left"/>
    </w:lvl>
    <w:lvl w:ilvl="4" w:tplc="A9906382">
      <w:numFmt w:val="decimal"/>
      <w:lvlText w:val=""/>
      <w:lvlJc w:val="left"/>
    </w:lvl>
    <w:lvl w:ilvl="5" w:tplc="F4EEF402">
      <w:numFmt w:val="decimal"/>
      <w:lvlText w:val=""/>
      <w:lvlJc w:val="left"/>
    </w:lvl>
    <w:lvl w:ilvl="6" w:tplc="B47EE3AC">
      <w:numFmt w:val="decimal"/>
      <w:lvlText w:val=""/>
      <w:lvlJc w:val="left"/>
    </w:lvl>
    <w:lvl w:ilvl="7" w:tplc="EAE044A6">
      <w:numFmt w:val="decimal"/>
      <w:lvlText w:val=""/>
      <w:lvlJc w:val="left"/>
    </w:lvl>
    <w:lvl w:ilvl="8" w:tplc="F056CD1C">
      <w:numFmt w:val="decimal"/>
      <w:lvlText w:val=""/>
      <w:lvlJc w:val="left"/>
    </w:lvl>
  </w:abstractNum>
  <w:abstractNum w:abstractNumId="23" w15:restartNumberingAfterBreak="0">
    <w:nsid w:val="7B7E74F5"/>
    <w:multiLevelType w:val="hybridMultilevel"/>
    <w:tmpl w:val="7A929EBE"/>
    <w:lvl w:ilvl="0" w:tplc="7F3231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6C0818">
      <w:numFmt w:val="decimal"/>
      <w:lvlText w:val=""/>
      <w:lvlJc w:val="left"/>
    </w:lvl>
    <w:lvl w:ilvl="2" w:tplc="C8A0540A">
      <w:numFmt w:val="decimal"/>
      <w:lvlText w:val=""/>
      <w:lvlJc w:val="left"/>
    </w:lvl>
    <w:lvl w:ilvl="3" w:tplc="5922D026">
      <w:numFmt w:val="decimal"/>
      <w:lvlText w:val=""/>
      <w:lvlJc w:val="left"/>
    </w:lvl>
    <w:lvl w:ilvl="4" w:tplc="FADEAC74">
      <w:numFmt w:val="decimal"/>
      <w:lvlText w:val=""/>
      <w:lvlJc w:val="left"/>
    </w:lvl>
    <w:lvl w:ilvl="5" w:tplc="7240752A">
      <w:numFmt w:val="decimal"/>
      <w:lvlText w:val=""/>
      <w:lvlJc w:val="left"/>
    </w:lvl>
    <w:lvl w:ilvl="6" w:tplc="2E247202">
      <w:numFmt w:val="decimal"/>
      <w:lvlText w:val=""/>
      <w:lvlJc w:val="left"/>
    </w:lvl>
    <w:lvl w:ilvl="7" w:tplc="57F60A2E">
      <w:numFmt w:val="decimal"/>
      <w:lvlText w:val=""/>
      <w:lvlJc w:val="left"/>
    </w:lvl>
    <w:lvl w:ilvl="8" w:tplc="F4806A7E">
      <w:numFmt w:val="decimal"/>
      <w:lvlText w:val=""/>
      <w:lvlJc w:val="left"/>
    </w:lvl>
  </w:abstractNum>
  <w:abstractNum w:abstractNumId="24" w15:restartNumberingAfterBreak="0">
    <w:nsid w:val="7C730B65"/>
    <w:multiLevelType w:val="hybridMultilevel"/>
    <w:tmpl w:val="AE1E353E"/>
    <w:lvl w:ilvl="0" w:tplc="E140CE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1AB9BA">
      <w:numFmt w:val="decimal"/>
      <w:lvlText w:val=""/>
      <w:lvlJc w:val="left"/>
    </w:lvl>
    <w:lvl w:ilvl="2" w:tplc="C5D28798">
      <w:numFmt w:val="decimal"/>
      <w:lvlText w:val=""/>
      <w:lvlJc w:val="left"/>
    </w:lvl>
    <w:lvl w:ilvl="3" w:tplc="3838400C">
      <w:numFmt w:val="decimal"/>
      <w:lvlText w:val=""/>
      <w:lvlJc w:val="left"/>
    </w:lvl>
    <w:lvl w:ilvl="4" w:tplc="923A5B30">
      <w:numFmt w:val="decimal"/>
      <w:lvlText w:val=""/>
      <w:lvlJc w:val="left"/>
    </w:lvl>
    <w:lvl w:ilvl="5" w:tplc="B51EC85C">
      <w:numFmt w:val="decimal"/>
      <w:lvlText w:val=""/>
      <w:lvlJc w:val="left"/>
    </w:lvl>
    <w:lvl w:ilvl="6" w:tplc="0A4EA138">
      <w:numFmt w:val="decimal"/>
      <w:lvlText w:val=""/>
      <w:lvlJc w:val="left"/>
    </w:lvl>
    <w:lvl w:ilvl="7" w:tplc="69928B66">
      <w:numFmt w:val="decimal"/>
      <w:lvlText w:val=""/>
      <w:lvlJc w:val="left"/>
    </w:lvl>
    <w:lvl w:ilvl="8" w:tplc="6ADE3BA4">
      <w:numFmt w:val="decimal"/>
      <w:lvlText w:val=""/>
      <w:lvlJc w:val="left"/>
    </w:lvl>
  </w:abstractNum>
  <w:abstractNum w:abstractNumId="25" w15:restartNumberingAfterBreak="0">
    <w:nsid w:val="7F2B5B0F"/>
    <w:multiLevelType w:val="hybridMultilevel"/>
    <w:tmpl w:val="1C0A0F00"/>
    <w:lvl w:ilvl="0" w:tplc="F6E8E40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4A1FEE">
      <w:numFmt w:val="decimal"/>
      <w:lvlText w:val=""/>
      <w:lvlJc w:val="left"/>
    </w:lvl>
    <w:lvl w:ilvl="2" w:tplc="5BC629AA">
      <w:numFmt w:val="decimal"/>
      <w:lvlText w:val=""/>
      <w:lvlJc w:val="left"/>
    </w:lvl>
    <w:lvl w:ilvl="3" w:tplc="DC02E39A">
      <w:numFmt w:val="decimal"/>
      <w:lvlText w:val=""/>
      <w:lvlJc w:val="left"/>
    </w:lvl>
    <w:lvl w:ilvl="4" w:tplc="1EC27F5C">
      <w:numFmt w:val="decimal"/>
      <w:lvlText w:val=""/>
      <w:lvlJc w:val="left"/>
    </w:lvl>
    <w:lvl w:ilvl="5" w:tplc="6DDC1D72">
      <w:numFmt w:val="decimal"/>
      <w:lvlText w:val=""/>
      <w:lvlJc w:val="left"/>
    </w:lvl>
    <w:lvl w:ilvl="6" w:tplc="FC783110">
      <w:numFmt w:val="decimal"/>
      <w:lvlText w:val=""/>
      <w:lvlJc w:val="left"/>
    </w:lvl>
    <w:lvl w:ilvl="7" w:tplc="9AF8AF58">
      <w:numFmt w:val="decimal"/>
      <w:lvlText w:val=""/>
      <w:lvlJc w:val="left"/>
    </w:lvl>
    <w:lvl w:ilvl="8" w:tplc="4ACE1254">
      <w:numFmt w:val="decimal"/>
      <w:lvlText w:val=""/>
      <w:lvlJc w:val="left"/>
    </w:lvl>
  </w:abstractNum>
  <w:num w:numId="1" w16cid:durableId="475533828">
    <w:abstractNumId w:val="21"/>
    <w:lvlOverride w:ilvl="0">
      <w:startOverride w:val="1"/>
    </w:lvlOverride>
  </w:num>
  <w:num w:numId="2" w16cid:durableId="1333798975">
    <w:abstractNumId w:val="4"/>
    <w:lvlOverride w:ilvl="0">
      <w:startOverride w:val="1"/>
    </w:lvlOverride>
  </w:num>
  <w:num w:numId="3" w16cid:durableId="1968773444">
    <w:abstractNumId w:val="17"/>
    <w:lvlOverride w:ilvl="0">
      <w:startOverride w:val="1"/>
    </w:lvlOverride>
  </w:num>
  <w:num w:numId="4" w16cid:durableId="982007418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0DF"/>
    <w:rsid w:val="002C20DF"/>
    <w:rsid w:val="006A5423"/>
    <w:rsid w:val="00D9086F"/>
    <w:rsid w:val="00DA264C"/>
    <w:rsid w:val="00F4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D5B7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F43BB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43BB2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F43BB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3BB2"/>
  </w:style>
  <w:style w:type="paragraph" w:styleId="ae">
    <w:name w:val="footer"/>
    <w:basedOn w:val="a"/>
    <w:link w:val="af"/>
    <w:uiPriority w:val="99"/>
    <w:unhideWhenUsed/>
    <w:rsid w:val="00F43BB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43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9928</Words>
  <Characters>56593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Психолог ДОО — навигатор диагностических методик</vt:lpstr>
    </vt:vector>
  </TitlesOfParts>
  <Company/>
  <LinksUpToDate>false</LinksUpToDate>
  <CharactersWithSpaces>66389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 ДОО — навигатор диагностических методик</dc:title>
  <dc:creator>АНО «НОЦ педагогических проектов»</dc:creator>
  <cp:lastModifiedBy>АНО «НОЦ ПЕДПРОЕКТОВ»</cp:lastModifiedBy>
  <cp:revision>2</cp:revision>
  <dcterms:created xsi:type="dcterms:W3CDTF">2026-10-21T04:25:00Z</dcterms:created>
  <dcterms:modified xsi:type="dcterms:W3CDTF">2026-10-22T06:37:00Z</dcterms:modified>
</cp:coreProperties>
</file>