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C5EC4" w14:textId="77777777" w:rsidR="00D277D0" w:rsidRDefault="00D277D0" w:rsidP="00D277D0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0817C10" wp14:editId="528128B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C730D" w14:textId="77777777" w:rsidR="00D277D0" w:rsidRPr="00C13E5F" w:rsidRDefault="00D277D0" w:rsidP="00D277D0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E46784A" w14:textId="77777777" w:rsidR="00D277D0" w:rsidRDefault="00D277D0" w:rsidP="00D277D0">
      <w:pPr>
        <w:pBdr>
          <w:bottom w:val="single" w:sz="8" w:space="1" w:color="000A43"/>
        </w:pBdr>
        <w:spacing w:before="80" w:after="200"/>
      </w:pPr>
    </w:p>
    <w:bookmarkEnd w:id="0"/>
    <w:p w14:paraId="00D5D8CC" w14:textId="77777777" w:rsidR="00D277D0" w:rsidRDefault="00D277D0">
      <w:pPr>
        <w:spacing w:after="40" w:line="276" w:lineRule="auto"/>
        <w:jc w:val="center"/>
        <w:rPr>
          <w:sz w:val="26"/>
          <w:szCs w:val="26"/>
        </w:rPr>
      </w:pPr>
    </w:p>
    <w:p w14:paraId="57D82EEA" w14:textId="6157D010" w:rsidR="00427AA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Методическое объединение учителей:</w:t>
      </w:r>
    </w:p>
    <w:p w14:paraId="1B8CBD79" w14:textId="77777777" w:rsidR="00427AA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работы, заседания, обмен опытом и готовые документы</w:t>
      </w:r>
    </w:p>
    <w:p w14:paraId="014D851B" w14:textId="77777777" w:rsidR="00427AAE" w:rsidRDefault="00000000">
      <w:pPr>
        <w:spacing w:after="3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15F80E7D" w14:textId="77777777" w:rsidR="00427AAE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9</w:t>
      </w:r>
    </w:p>
    <w:p w14:paraId="6850954B" w14:textId="77777777" w:rsidR="00427AA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Школьное методическое</w:t>
      </w:r>
    </w:p>
    <w:p w14:paraId="767C5950" w14:textId="77777777" w:rsidR="00427AA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объединение:</w:t>
      </w:r>
    </w:p>
    <w:p w14:paraId="1B7B4C59" w14:textId="77777777" w:rsidR="00427AA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положение, план и рабочие документы</w:t>
      </w:r>
    </w:p>
    <w:p w14:paraId="642CB697" w14:textId="77777777" w:rsidR="00427AAE" w:rsidRDefault="00427AAE">
      <w:pPr>
        <w:spacing w:after="200" w:line="276" w:lineRule="auto"/>
        <w:jc w:val="center"/>
      </w:pPr>
    </w:p>
    <w:p w14:paraId="2265AAE7" w14:textId="77777777" w:rsidR="00427AAE" w:rsidRDefault="00000000">
      <w:pPr>
        <w:spacing w:after="80" w:line="276" w:lineRule="auto"/>
        <w:jc w:val="center"/>
      </w:pPr>
      <w:r>
        <w:t>навигатор документации МО-01 · модельное Положение МО-02</w:t>
      </w:r>
    </w:p>
    <w:p w14:paraId="315A36E9" w14:textId="77777777" w:rsidR="00427AAE" w:rsidRDefault="00000000">
      <w:pPr>
        <w:spacing w:after="80" w:line="276" w:lineRule="auto"/>
        <w:jc w:val="center"/>
      </w:pPr>
      <w:r>
        <w:t>модели приказа и дополнительного соглашения о руководстве МО</w:t>
      </w:r>
    </w:p>
    <w:p w14:paraId="6CF95E0F" w14:textId="77777777" w:rsidR="00427AAE" w:rsidRDefault="00000000">
      <w:pPr>
        <w:spacing w:after="80" w:line="276" w:lineRule="auto"/>
        <w:jc w:val="center"/>
      </w:pPr>
      <w:r>
        <w:t>универсальный годовой план · циклограмма · план и паспорт заседания</w:t>
      </w:r>
    </w:p>
    <w:p w14:paraId="359A685A" w14:textId="77777777" w:rsidR="00427AAE" w:rsidRDefault="00000000">
      <w:pPr>
        <w:spacing w:after="80" w:line="276" w:lineRule="auto"/>
        <w:jc w:val="center"/>
      </w:pPr>
      <w:r>
        <w:t>анкета запросов · карта затруднений · план поддержки</w:t>
      </w:r>
    </w:p>
    <w:p w14:paraId="7FA204C1" w14:textId="77777777" w:rsidR="00427AAE" w:rsidRDefault="00427AAE">
      <w:pPr>
        <w:spacing w:after="240" w:line="276" w:lineRule="auto"/>
        <w:jc w:val="center"/>
      </w:pPr>
    </w:p>
    <w:p w14:paraId="059D6BEF" w14:textId="77777777" w:rsidR="00427AAE" w:rsidRDefault="00000000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03426135" w14:textId="77777777" w:rsidR="00427AAE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27.10.2026</w:t>
      </w:r>
    </w:p>
    <w:p w14:paraId="2497D645" w14:textId="77777777" w:rsidR="00427AAE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27.10.2026</w:t>
      </w:r>
    </w:p>
    <w:p w14:paraId="7003C864" w14:textId="77777777" w:rsidR="00427AAE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683008563"/>
      </w:sdtPr>
      <w:sdtContent>
        <w:p w14:paraId="5C2BA56E" w14:textId="77777777" w:rsidR="00D277D0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995814" w:history="1">
            <w:r w:rsidR="00D277D0" w:rsidRPr="00E90A3C">
              <w:rPr>
                <w:rStyle w:val="a5"/>
                <w:noProof/>
              </w:rPr>
              <w:t>1. Состав файла и порядок применения</w:t>
            </w:r>
            <w:r w:rsidR="00D277D0">
              <w:rPr>
                <w:noProof/>
              </w:rPr>
              <w:tab/>
            </w:r>
            <w:r w:rsidR="00D277D0">
              <w:rPr>
                <w:noProof/>
              </w:rPr>
              <w:fldChar w:fldCharType="begin"/>
            </w:r>
            <w:r w:rsidR="00D277D0">
              <w:rPr>
                <w:noProof/>
              </w:rPr>
              <w:instrText xml:space="preserve"> PAGEREF _Toc243995814 \h </w:instrText>
            </w:r>
            <w:r w:rsidR="00D277D0">
              <w:rPr>
                <w:noProof/>
              </w:rPr>
            </w:r>
            <w:r w:rsidR="00D277D0">
              <w:rPr>
                <w:noProof/>
              </w:rPr>
              <w:fldChar w:fldCharType="separate"/>
            </w:r>
            <w:r w:rsidR="00D277D0">
              <w:rPr>
                <w:noProof/>
              </w:rPr>
              <w:t>3</w:t>
            </w:r>
            <w:r w:rsidR="00D277D0">
              <w:rPr>
                <w:noProof/>
              </w:rPr>
              <w:fldChar w:fldCharType="end"/>
            </w:r>
          </w:hyperlink>
        </w:p>
        <w:p w14:paraId="1176459B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15" w:history="1">
            <w:r w:rsidRPr="00E90A3C">
              <w:rPr>
                <w:rStyle w:val="a5"/>
                <w:noProof/>
              </w:rPr>
              <w:t>Форма МО-01. Навигатор документации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158FA38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16" w:history="1">
            <w:r w:rsidRPr="00E90A3C">
              <w:rPr>
                <w:rStyle w:val="a5"/>
                <w:noProof/>
              </w:rPr>
              <w:t>Форма МО-02. Модельное Положение о школьном методическом объединении учителей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D83DE94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17" w:history="1">
            <w:r w:rsidRPr="00E90A3C">
              <w:rPr>
                <w:rStyle w:val="a5"/>
                <w:noProof/>
              </w:rPr>
              <w:t>Форма МД-1. Модель приказа об организации работы методических объединений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6FEC25C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18" w:history="1">
            <w:r w:rsidRPr="00E90A3C">
              <w:rPr>
                <w:rStyle w:val="a5"/>
                <w:noProof/>
              </w:rPr>
              <w:t>Форма МД-2. Модель дополнительного соглашения о руководстве методическим объединением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6732CA0" w14:textId="77777777" w:rsidR="00D277D0" w:rsidRDefault="00D277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19" w:history="1">
            <w:r w:rsidRPr="00E90A3C">
              <w:rPr>
                <w:rStyle w:val="a5"/>
                <w:noProof/>
              </w:rPr>
              <w:t>2. Годовой план работы МО — универсальная модель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B83AA81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20" w:history="1">
            <w:r w:rsidRPr="00E90A3C">
              <w:rPr>
                <w:rStyle w:val="a5"/>
                <w:noProof/>
              </w:rPr>
              <w:t>Форма МО-03. Годовой план работы методического объединения на 2026/2027 учебный год (универсальная модель, заполненный образец)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5530C910" w14:textId="77777777" w:rsidR="00D277D0" w:rsidRDefault="00D277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21" w:history="1">
            <w:r w:rsidRPr="00E90A3C">
              <w:rPr>
                <w:rStyle w:val="a5"/>
                <w:noProof/>
              </w:rPr>
              <w:t>3. Циклограмма, план заседаний и паспорт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B9E5F7A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22" w:history="1">
            <w:r w:rsidRPr="00E90A3C">
              <w:rPr>
                <w:rStyle w:val="a5"/>
                <w:noProof/>
              </w:rPr>
              <w:t>Форма МО-04. Рекомендуемая циклограмма работы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5C19E0B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23" w:history="1">
            <w:r w:rsidRPr="00E90A3C">
              <w:rPr>
                <w:rStyle w:val="a5"/>
                <w:noProof/>
              </w:rPr>
              <w:t>Форма МО-05. План заседаний МО (сводный, заполненный образец универсальной модели)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FD8D3DA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24" w:history="1">
            <w:r w:rsidRPr="00E90A3C">
              <w:rPr>
                <w:rStyle w:val="a5"/>
                <w:noProof/>
              </w:rPr>
              <w:t>Форма МО-06. Паспорт заседания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7C443373" w14:textId="77777777" w:rsidR="00D277D0" w:rsidRDefault="00D277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25" w:history="1">
            <w:r w:rsidRPr="00E90A3C">
              <w:rPr>
                <w:rStyle w:val="a5"/>
                <w:noProof/>
              </w:rPr>
              <w:t>4. Выявление профессиональных затруднений и план поддержки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5F76BA23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26" w:history="1">
            <w:r w:rsidRPr="00E90A3C">
              <w:rPr>
                <w:rStyle w:val="a5"/>
                <w:noProof/>
              </w:rPr>
              <w:t>Форма МО-12. Анкета профессиональных запросов участника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68CFB830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27" w:history="1">
            <w:r w:rsidRPr="00E90A3C">
              <w:rPr>
                <w:rStyle w:val="a5"/>
                <w:noProof/>
              </w:rPr>
              <w:t>Форма МО-13. Карта методических затруднений МО (сводная)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03DA03B9" w14:textId="77777777" w:rsidR="00D277D0" w:rsidRDefault="00D277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28" w:history="1">
            <w:r w:rsidRPr="00E90A3C">
              <w:rPr>
                <w:rStyle w:val="a5"/>
                <w:noProof/>
              </w:rPr>
              <w:t>Форма МО-14. План профессиональной поддержки участников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DCD9477" w14:textId="77777777" w:rsidR="00427AAE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2C58547" w14:textId="77777777" w:rsidR="00427AAE" w:rsidRDefault="00000000">
      <w:pPr>
        <w:pStyle w:val="1"/>
        <w:pageBreakBefore/>
      </w:pPr>
      <w:bookmarkStart w:id="1" w:name="_Toc243995814"/>
      <w:r>
        <w:lastRenderedPageBreak/>
        <w:t>1. Состав файла и порядок применения</w:t>
      </w:r>
      <w:bookmarkEnd w:id="1"/>
    </w:p>
    <w:p w14:paraId="5E96CBC8" w14:textId="77777777" w:rsidR="00427AAE" w:rsidRDefault="00000000">
      <w:pPr>
        <w:spacing w:after="120" w:line="276" w:lineRule="auto"/>
        <w:ind w:firstLine="567"/>
        <w:jc w:val="both"/>
      </w:pPr>
      <w:r>
        <w:t xml:space="preserve">Файл содержит универсальные документы школьного методического объединения: навигатор документации, модельное Положение, модели приказа и дополнительного соглашения, универсальный годовой план, циклограмму, план заседаний, паспорт заседания и формы выявления профессиональных затруднений. Формы повестки, протокола и контроля решений — в файле «Протоколы заседаний МО и контроль решений»; формы </w:t>
      </w:r>
      <w:proofErr w:type="spellStart"/>
      <w:r>
        <w:t>взаимопосещения</w:t>
      </w:r>
      <w:proofErr w:type="spellEnd"/>
      <w:r>
        <w:t>, наставничества и обобщения опыта — в соответствующих файлах комплекта.</w:t>
      </w:r>
    </w:p>
    <w:p w14:paraId="5A14B370" w14:textId="77777777" w:rsidR="00427AAE" w:rsidRDefault="00000000">
      <w:pPr>
        <w:spacing w:after="120" w:line="276" w:lineRule="auto"/>
        <w:ind w:firstLine="567"/>
        <w:jc w:val="both"/>
      </w:pPr>
      <w:r>
        <w:t>Перед каждой формой приведён паспорт: статус, назначение, кто использует, периодичность, условия применения и возможность объединения с другими документами. Статусы определены по результатам нормативной проверки (методическое пособие, разделы 1, 3 и 4):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427AAE" w14:paraId="5FF636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4AC39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FED0F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означает</w:t>
            </w:r>
          </w:p>
        </w:tc>
      </w:tr>
      <w:tr w:rsidR="00427AAE" w14:paraId="44BF7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64A8A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по федеральному законодательству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65033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прямо требуется федеральным законом или иным нормативным правовым актом. Для школьного МО таких документов не установлено.</w:t>
            </w:r>
          </w:p>
        </w:tc>
      </w:tr>
      <w:tr w:rsidR="00427AAE" w14:paraId="7B329B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34BFC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установленных условий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70FB7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нужен, если выполнено условие, установленное нормой (например, руководство МО возложено как дополнительная работа; участие в МО включено в обязанности как работа по планам, утверждённым ЛНА; наставничество оформлено по ст. 351.8 ТК РФ).</w:t>
            </w:r>
          </w:p>
        </w:tc>
      </w:tr>
      <w:tr w:rsidR="00427AAE" w14:paraId="448FB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304B6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образовательной организации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89381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вводится локальным решением организации; федеральная норма его не требует, но и не запрещает.</w:t>
            </w:r>
          </w:p>
        </w:tc>
      </w:tr>
      <w:tr w:rsidR="00427AAE" w14:paraId="46B7A0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11DE4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 рабочая форма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4A62C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Удобный рабочий инструмент. Можно не применять или заменить своим.</w:t>
            </w:r>
          </w:p>
        </w:tc>
      </w:tr>
      <w:tr w:rsidR="00427AAE" w14:paraId="61EEDD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5496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документ не требуется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D0A3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уже есть в другом документе; отдельный документ создаёт дублирование.</w:t>
            </w:r>
          </w:p>
        </w:tc>
      </w:tr>
    </w:tbl>
    <w:p w14:paraId="23C626B9" w14:textId="77777777" w:rsidR="00427AAE" w:rsidRDefault="00427AA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27AAE" w14:paraId="001CAC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C84075" w14:textId="77777777" w:rsidR="00427AA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Важно о документах педагогов</w:t>
            </w:r>
          </w:p>
          <w:p w14:paraId="345D734A" w14:textId="77777777" w:rsidR="00427AA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Перечень документов, подготовка которых осуществляется педагогическими работниками при реализации основных общеобразовательных программ, утверждён приказом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06.11.2024 № 779; орган власти субъекта РФ вправе утвердить дополнительный перечень по согласованию с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(п. 1 ч. 6.1 ст. 47 № 273-ФЗ). Возложение на педагогов подготовки документов вне этих перечней не допускается (ч. 6.2 ст. 47). Поэтому формы МО не возлагаются на каждого учителя как обязательные отчёты: их ведёт руководитель МО в рамках </w:t>
            </w:r>
            <w:proofErr w:type="spellStart"/>
            <w:r>
              <w:rPr>
                <w:sz w:val="24"/>
                <w:szCs w:val="24"/>
              </w:rPr>
              <w:t>поручённой</w:t>
            </w:r>
            <w:proofErr w:type="spellEnd"/>
            <w:r>
              <w:rPr>
                <w:sz w:val="24"/>
                <w:szCs w:val="24"/>
              </w:rPr>
              <w:t xml:space="preserve"> ему дополнительной работы, а участники заполняют только то, что сами считают полезным (анкету, карту наблюдения по договорённости).</w:t>
            </w:r>
          </w:p>
        </w:tc>
      </w:tr>
    </w:tbl>
    <w:p w14:paraId="672038A1" w14:textId="77777777" w:rsidR="00427AAE" w:rsidRDefault="00427AAE">
      <w:pPr>
        <w:spacing w:line="20" w:lineRule="exact"/>
      </w:pPr>
    </w:p>
    <w:p w14:paraId="5A2967FB" w14:textId="77777777" w:rsidR="00427AAE" w:rsidRDefault="00427AAE">
      <w:pPr>
        <w:sectPr w:rsidR="00427A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0186FB34" w14:textId="77777777" w:rsidR="00427AAE" w:rsidRDefault="00000000">
      <w:pPr>
        <w:pStyle w:val="2"/>
        <w:spacing w:after="140"/>
      </w:pPr>
      <w:bookmarkStart w:id="2" w:name="_Toc243995815"/>
      <w:r>
        <w:lastRenderedPageBreak/>
        <w:t>Форма МО-01. Навигатор документации МО</w:t>
      </w:r>
      <w:bookmarkEnd w:id="2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4"/>
        <w:gridCol w:w="10573"/>
      </w:tblGrid>
      <w:tr w:rsidR="00427AAE" w14:paraId="257FA5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5FA666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7F6CDA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МО-01. Навигатор документации МО</w:t>
            </w:r>
          </w:p>
        </w:tc>
      </w:tr>
      <w:tr w:rsidR="00427AAE" w14:paraId="64404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F727BB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BBEB58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27AAE" w14:paraId="715C6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C4AB34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E8B45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Определить, какие документы МО вести в конкретной организации, и избежать дублирования</w:t>
            </w:r>
          </w:p>
        </w:tc>
      </w:tr>
      <w:tr w:rsidR="00427AAE" w14:paraId="662FE0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397E1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A7ECB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Заместитель директора, руководитель МО</w:t>
            </w:r>
          </w:p>
        </w:tc>
      </w:tr>
      <w:tr w:rsidR="00427AAE" w14:paraId="349B6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CCF4C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D87208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Ежегодно в августе</w:t>
            </w:r>
          </w:p>
        </w:tc>
      </w:tr>
      <w:tr w:rsidR="00427AAE" w14:paraId="357157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97EC8B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5A7CC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 при подготовке к учебному году и при проверке локальных актов</w:t>
            </w:r>
          </w:p>
        </w:tc>
      </w:tr>
      <w:tr w:rsidR="00427AAE" w14:paraId="663CAD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74980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B9128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приложением к Положению о МО</w:t>
            </w:r>
          </w:p>
        </w:tc>
      </w:tr>
    </w:tbl>
    <w:p w14:paraId="40DFD9AE" w14:textId="77777777" w:rsidR="00427AAE" w:rsidRDefault="00427AAE">
      <w:pPr>
        <w:spacing w:after="100"/>
      </w:pP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1"/>
        <w:gridCol w:w="2000"/>
        <w:gridCol w:w="3428"/>
        <w:gridCol w:w="1714"/>
        <w:gridCol w:w="2000"/>
        <w:gridCol w:w="2574"/>
      </w:tblGrid>
      <w:tr w:rsidR="00427AAE" w14:paraId="27F469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ED082" w14:textId="77777777" w:rsidR="00427AA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Документ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2056F" w14:textId="77777777" w:rsidR="00427AA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Статус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756FB" w14:textId="77777777" w:rsidR="00427AA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Назначение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0A4FC" w14:textId="77777777" w:rsidR="00427AA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Периодичность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65487" w14:textId="77777777" w:rsidR="00427AA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597FD" w14:textId="77777777" w:rsidR="00427AA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Возможность объединения</w:t>
            </w:r>
          </w:p>
        </w:tc>
      </w:tr>
      <w:tr w:rsidR="00427AAE" w14:paraId="2F58B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979A1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Положение о методическом объединении (МО-02)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C0594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решению образовательной организации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EF4C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Закрепляет статус МО, порядок работы, гарантии участников (в том числе неприменение материалов </w:t>
            </w:r>
            <w:proofErr w:type="spellStart"/>
            <w:r>
              <w:rPr>
                <w:sz w:val="21"/>
                <w:szCs w:val="21"/>
              </w:rPr>
              <w:t>взаимопосещения</w:t>
            </w:r>
            <w:proofErr w:type="spellEnd"/>
            <w:r>
              <w:rPr>
                <w:sz w:val="21"/>
                <w:szCs w:val="21"/>
              </w:rPr>
              <w:t xml:space="preserve"> для оценки работников)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1535A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Принимается один раз; изменяется при необходимости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7947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организации утверждает; проект готовит руководитель МО или заместитель директора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75AF2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Можно заменить разделом в Положении о методической работе (методическом совете) организации</w:t>
            </w:r>
          </w:p>
        </w:tc>
      </w:tr>
      <w:tr w:rsidR="00427AAE" w14:paraId="2F1A8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F0AB6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Приказ об организации работы МО (модель МД-1)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ACECF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решению образовательной организации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C9F9B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Определяет состав МО, руководителя, утверждает годовой план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3F74B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Ежегодно (или при изменениях)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2C6FF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организации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8FAC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Один приказ на все МО организации; может быть объединён с приказом об организации методической работы на учебный год</w:t>
            </w:r>
          </w:p>
        </w:tc>
      </w:tr>
      <w:tr w:rsidR="00427AAE" w14:paraId="71DBC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02806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Дополнительное соглашение о руководстве МО (модель МД-2)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C2A0C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установленных условий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5ED38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Оформляет руководство МО как дополнительную работу: содержание, срок, размер оплаты (ст. 60.2, 151 ТК РФ; подп. «д» п. 16 Особенностей, приказ </w:t>
            </w:r>
            <w:proofErr w:type="spellStart"/>
            <w:r>
              <w:rPr>
                <w:sz w:val="21"/>
                <w:szCs w:val="21"/>
              </w:rPr>
              <w:t>Минпросвещения</w:t>
            </w:r>
            <w:proofErr w:type="spellEnd"/>
            <w:r>
              <w:rPr>
                <w:sz w:val="21"/>
                <w:szCs w:val="21"/>
              </w:rPr>
              <w:t xml:space="preserve"> России от 04.04.2025 № 268)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A5589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возложении руководства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03A9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Работодатель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49A2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Нет: это условие трудового договора конкретного работника</w:t>
            </w:r>
          </w:p>
        </w:tc>
      </w:tr>
      <w:tr w:rsidR="00427AAE" w14:paraId="0E9F2E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6E2F4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Годовой план работы МО (МО-03)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D6FA6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установленных условий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11850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Определяет заседания и мероприятия; если участие в МО включается в обязанности педагогов как работа, предусмотренная планами организации, план утверждается локальным нормативным актом (подп. «г» п. 14 Особенностей)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E62D8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Ежегодно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2D1A3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 составляет; руководитель организации утверждает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121EC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Можно включить в план методической работы школы или годовой план организации</w:t>
            </w:r>
          </w:p>
        </w:tc>
      </w:tr>
      <w:tr w:rsidR="00427AAE" w14:paraId="03B17D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6A854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Циклограмма (МО-04)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45ECD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Рекомендуемая рабочая форма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5D8D5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Показывает повторяющиеся элементы работы МО по периодам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C2EB0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Составляется один раз на несколько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7B81B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EB70F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нужна, если годовой план уже отражает периодичность</w:t>
            </w:r>
          </w:p>
        </w:tc>
      </w:tr>
      <w:tr w:rsidR="00427AAE" w14:paraId="41A37E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31421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заседаний (МО-05)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8216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Отдельный документ не требуется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72F48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Перечень заседаний с темами и сроками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DD171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8D8A8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C8191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Входит в годовой план; отдельный документ — по желанию для информирования участников</w:t>
            </w:r>
          </w:p>
        </w:tc>
      </w:tr>
      <w:tr w:rsidR="00427AAE" w14:paraId="099A07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6B10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Паспорт заседания (МО-06)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23541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Рекомендуемая рабочая форма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1E50B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Проектирование заседания: проблема, цель, продукт, регламент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C961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 каждому заседанию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6A196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 или ответственный за заседание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1B7E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Может служить приложением к протоколу</w:t>
            </w:r>
          </w:p>
        </w:tc>
      </w:tr>
      <w:tr w:rsidR="00427AAE" w14:paraId="5618B8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A70AD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Повестка (МО-07)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1858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Рекомендуемая рабочая форма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C3614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Информирует участников о вопросах заседания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3734A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 каждому заседанию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A7F13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9E7A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Повестка указывается в протоколе; отдельный документ не обязателен — достаточно сообщения участникам</w:t>
            </w:r>
          </w:p>
        </w:tc>
      </w:tr>
      <w:tr w:rsidR="00427AAE" w14:paraId="490963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14D23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Протокол заседания (МО-08)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9020B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решению образовательной организации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0410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Фиксирует обсуждение и принятые решения с ответственными и сроками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B8C00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каждому заседанию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6A966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 или избранный секретарь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DA03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Ведётся </w:t>
            </w:r>
            <w:proofErr w:type="spellStart"/>
            <w:r>
              <w:rPr>
                <w:sz w:val="21"/>
                <w:szCs w:val="21"/>
              </w:rPr>
              <w:t>электронно</w:t>
            </w:r>
            <w:proofErr w:type="spellEnd"/>
            <w:r>
              <w:rPr>
                <w:sz w:val="21"/>
                <w:szCs w:val="21"/>
              </w:rPr>
              <w:t>; не дублируется в журнале</w:t>
            </w:r>
          </w:p>
        </w:tc>
      </w:tr>
      <w:tr w:rsidR="00427AAE" w14:paraId="6817E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7BF38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Журнал заседаний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F7CD8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Отдельный документ не требуется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53879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430C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1272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8C91C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Дублирует протоколы; не вести</w:t>
            </w:r>
          </w:p>
        </w:tc>
      </w:tr>
      <w:tr w:rsidR="00427AAE" w14:paraId="3B39C7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AEAEC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Реестр и контроль выполнения решений (МО-10, МО-11)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34B8F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Рекомендуемая рабочая форма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66F1D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Позволяет проверить, выполнены ли решения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16DEC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Обновляется после заседаний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2CE0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6AD79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МО-10 и МО-11 можно вести одной таблицей</w:t>
            </w:r>
          </w:p>
        </w:tc>
      </w:tr>
      <w:tr w:rsidR="00427AAE" w14:paraId="2D154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47F94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Карты </w:t>
            </w:r>
            <w:proofErr w:type="spellStart"/>
            <w:r>
              <w:rPr>
                <w:sz w:val="21"/>
                <w:szCs w:val="21"/>
              </w:rPr>
              <w:t>взаимопосещения</w:t>
            </w:r>
            <w:proofErr w:type="spellEnd"/>
            <w:r>
              <w:rPr>
                <w:sz w:val="21"/>
                <w:szCs w:val="21"/>
              </w:rPr>
              <w:t xml:space="preserve"> (МО-18 — МО-20) и лист обратной связи (МО-21)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F212B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Рекомендуемая рабочая форма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81E4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Профессиональный обмен по итогам посещения урока коллегой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E515A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 графику </w:t>
            </w:r>
            <w:proofErr w:type="spellStart"/>
            <w:r>
              <w:rPr>
                <w:sz w:val="21"/>
                <w:szCs w:val="21"/>
              </w:rPr>
              <w:t>взаимопосещения</w:t>
            </w:r>
            <w:proofErr w:type="spellEnd"/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3AF15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Наблюдатель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073C0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Остаются у пары; документами организации не являются; в контрольные материалы не передаются без согласия посещаемого учителя</w:t>
            </w:r>
          </w:p>
        </w:tc>
      </w:tr>
      <w:tr w:rsidR="00427AAE" w14:paraId="375C18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C8DEC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Анкета профессиональных запросов (МО-12) и сводка (МО-13)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D64CF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Рекомендуемая рабочая форма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13D62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Выбор тем заседаний на основе реальных затруднений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C8675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Один-два раза в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F16A4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446C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Сводку можно включить в итоговый анализ</w:t>
            </w:r>
          </w:p>
        </w:tc>
      </w:tr>
      <w:tr w:rsidR="00427AAE" w14:paraId="0C74A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F9E59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сопровождения молодого педагога (МО-15) и индивидуальный методический маршрут (МО-16)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AB98A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наличии установленных условий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CAA9D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оформлении наставничества по ст. 351.8 ТК РФ содержание, сроки и форма работы указываются в трудовом договоре (дополнительном соглашении) наставника; план — рабочий документ наставника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A2DD0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период наставничества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C6A2B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Наставник и наставляемый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1B2C9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МО-15 и МО-16 можно объединить в один документ</w:t>
            </w:r>
          </w:p>
        </w:tc>
      </w:tr>
      <w:tr w:rsidR="00427AAE" w14:paraId="6096FE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DBB98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 педагогических практик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2A677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Рекомендуемая рабочая форма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8DA9A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Сохраняет проверенные методические решения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728B3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Пополняется в течение года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14473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МО; авторы (с их согласия)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BDF6B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Может быть частью общей папки МО</w:t>
            </w:r>
          </w:p>
        </w:tc>
      </w:tr>
      <w:tr w:rsidR="00427AAE" w14:paraId="157DD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BDE30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Итоговый анализ работы МО (МО-25)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7A690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решению образовательной организации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DB4F6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Аналитические выводы и задачи на следующий год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40241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Ежегодно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75CF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74CE6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Можно включить в анализ методической работы школы и использовать при самообследовании</w:t>
            </w:r>
          </w:p>
        </w:tc>
      </w:tr>
      <w:tr w:rsidR="00427AAE" w14:paraId="13A2FB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8B218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Выписка из протокола (МО-09)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50939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Рекомендуемая рабочая форма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FCCFC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Подтверждает решение по запросу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7D45C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 запросу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AAE14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Руководитель МО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51B3E" w14:textId="77777777" w:rsidR="00427AA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</w:tbl>
    <w:p w14:paraId="6E9B3A3B" w14:textId="77777777" w:rsidR="00427AAE" w:rsidRDefault="00427AAE">
      <w:pPr>
        <w:spacing w:line="20" w:lineRule="exact"/>
      </w:pPr>
    </w:p>
    <w:p w14:paraId="5415C9DE" w14:textId="77777777" w:rsidR="00427AAE" w:rsidRDefault="00427AAE">
      <w:pPr>
        <w:sectPr w:rsidR="00427AAE">
          <w:headerReference w:type="default" r:id="rId14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62EE1ACB" w14:textId="77777777" w:rsidR="00427AAE" w:rsidRDefault="00000000">
      <w:pPr>
        <w:pStyle w:val="2"/>
        <w:spacing w:after="140"/>
      </w:pPr>
      <w:bookmarkStart w:id="3" w:name="_Toc243995816"/>
      <w:r>
        <w:lastRenderedPageBreak/>
        <w:t>Форма МО-02. Модельное Положение о школьном методическом объединении учителей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6E003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86D31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5CB7B4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МО-02. Положение о школьном методическом объединении учителей</w:t>
            </w:r>
          </w:p>
        </w:tc>
      </w:tr>
      <w:tr w:rsidR="00427AAE" w14:paraId="1876DD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44FBF3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824AA7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образовательной организации</w:t>
            </w:r>
          </w:p>
        </w:tc>
      </w:tr>
      <w:tr w:rsidR="00427AAE" w14:paraId="219F1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18B87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69BDB2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Закрепить статус, цели, порядок работы МО и гарантии участников</w:t>
            </w:r>
          </w:p>
        </w:tc>
      </w:tr>
      <w:tr w:rsidR="00427AAE" w14:paraId="4D191E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596E4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E952C4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организации (утверждает), руководитель МО</w:t>
            </w:r>
          </w:p>
        </w:tc>
      </w:tr>
      <w:tr w:rsidR="00427AAE" w14:paraId="0D7CF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B29F6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9A535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Принимается один раз; изменяется при необходимости</w:t>
            </w:r>
          </w:p>
        </w:tc>
      </w:tr>
      <w:tr w:rsidR="00427AAE" w14:paraId="0CCBA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197103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11393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Утверждается в порядке, установленном уставом; при принятии ЛНА, затрагивающего права работников, учитывается мнение представительного органа работников в порядке и случаях, предусмотренных трудовым законодательством (ч. 3 ст. 30 № 273-ФЗ)</w:t>
            </w:r>
          </w:p>
        </w:tc>
      </w:tr>
      <w:tr w:rsidR="00427AAE" w14:paraId="309714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381C85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AB1025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заменить разделом в Положении о методической работе (методическом совете) организации</w:t>
            </w:r>
          </w:p>
        </w:tc>
      </w:tr>
    </w:tbl>
    <w:p w14:paraId="2EE79640" w14:textId="77777777" w:rsidR="00427AAE" w:rsidRDefault="00427A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427AAE" w14:paraId="6ADF4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57BE2F4" w14:textId="77777777" w:rsidR="00427AAE" w:rsidRDefault="00427AAE"/>
        </w:tc>
        <w:tc>
          <w:tcPr>
            <w:tcW w:w="51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CBE6BFA" w14:textId="77777777" w:rsidR="00427AAE" w:rsidRDefault="00000000">
            <w:pPr>
              <w:spacing w:after="40"/>
            </w:pPr>
            <w:r>
              <w:rPr>
                <w:sz w:val="24"/>
                <w:szCs w:val="24"/>
              </w:rPr>
              <w:t>УТВЕРЖДЕНО</w:t>
            </w:r>
          </w:p>
          <w:p w14:paraId="30413EA5" w14:textId="77777777" w:rsidR="00427AAE" w:rsidRDefault="00000000">
            <w:pPr>
              <w:spacing w:after="40"/>
            </w:pPr>
            <w:r>
              <w:rPr>
                <w:sz w:val="24"/>
                <w:szCs w:val="24"/>
              </w:rPr>
              <w:t>приказом [наименование должности руководителя]</w:t>
            </w:r>
          </w:p>
          <w:p w14:paraId="520D1E46" w14:textId="77777777" w:rsidR="00427AAE" w:rsidRDefault="00000000">
            <w:pPr>
              <w:spacing w:after="40"/>
            </w:pPr>
            <w:r>
              <w:rPr>
                <w:sz w:val="24"/>
                <w:szCs w:val="24"/>
              </w:rPr>
              <w:t>[наименование организации]</w:t>
            </w:r>
          </w:p>
          <w:p w14:paraId="5C4F5791" w14:textId="77777777" w:rsidR="00427AAE" w:rsidRDefault="00000000">
            <w:pPr>
              <w:spacing w:after="40"/>
            </w:pPr>
            <w:r>
              <w:rPr>
                <w:sz w:val="24"/>
                <w:szCs w:val="24"/>
              </w:rPr>
              <w:t>от [ДД.ММ.ГГГГ] № [номер]</w:t>
            </w:r>
          </w:p>
        </w:tc>
      </w:tr>
    </w:tbl>
    <w:p w14:paraId="124DC8AD" w14:textId="77777777" w:rsidR="00427AAE" w:rsidRDefault="00427AAE">
      <w:pPr>
        <w:spacing w:after="160"/>
      </w:pPr>
    </w:p>
    <w:p w14:paraId="4D184D1E" w14:textId="77777777" w:rsidR="00427AAE" w:rsidRDefault="00000000">
      <w:pPr>
        <w:keepNext/>
        <w:spacing w:after="40" w:line="276" w:lineRule="auto"/>
        <w:jc w:val="center"/>
      </w:pPr>
      <w:r>
        <w:rPr>
          <w:b/>
          <w:bCs/>
        </w:rPr>
        <w:t>ПОЛОЖЕНИЕ</w:t>
      </w:r>
    </w:p>
    <w:p w14:paraId="3853618C" w14:textId="77777777" w:rsidR="00427AAE" w:rsidRDefault="00000000">
      <w:pPr>
        <w:keepNext/>
        <w:spacing w:after="40" w:line="276" w:lineRule="auto"/>
        <w:jc w:val="center"/>
      </w:pPr>
      <w:r>
        <w:rPr>
          <w:b/>
          <w:bCs/>
        </w:rPr>
        <w:t>о школьном методическом объединении учителей</w:t>
      </w:r>
    </w:p>
    <w:p w14:paraId="71D2160B" w14:textId="77777777" w:rsidR="00427AAE" w:rsidRDefault="00000000">
      <w:pPr>
        <w:keepNext/>
        <w:spacing w:after="200" w:line="276" w:lineRule="auto"/>
        <w:jc w:val="center"/>
      </w:pPr>
      <w:r>
        <w:t>[наименование образовательной организации]</w:t>
      </w:r>
    </w:p>
    <w:p w14:paraId="23A48A33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1. Общие положения</w:t>
      </w:r>
    </w:p>
    <w:p w14:paraId="7A569712" w14:textId="77777777" w:rsidR="00427AAE" w:rsidRDefault="00000000">
      <w:pPr>
        <w:spacing w:after="120" w:line="276" w:lineRule="auto"/>
        <w:ind w:firstLine="567"/>
        <w:jc w:val="both"/>
      </w:pPr>
      <w:r>
        <w:t>1.1. Настоящее Положение определяет цель, задачи, порядок формирования и деятельности методического объединения учителей [наименование: учителей начальных классов / учителей истории и обществознания / учителей предметов естественно-научного цикла] (далее — МО) [наименование образовательной организации] (далее — Организация).</w:t>
      </w:r>
    </w:p>
    <w:p w14:paraId="66EE97DB" w14:textId="77777777" w:rsidR="00427AAE" w:rsidRDefault="00000000">
      <w:pPr>
        <w:spacing w:after="120" w:line="276" w:lineRule="auto"/>
        <w:ind w:firstLine="567"/>
        <w:jc w:val="both"/>
      </w:pPr>
      <w:r>
        <w:t>1.2. МО — объединение педагогических работников Организации, созданное для организации методической работы, совместного решения методических задач и профессионального развития его участников.</w:t>
      </w:r>
    </w:p>
    <w:p w14:paraId="6A449262" w14:textId="77777777" w:rsidR="00427AAE" w:rsidRDefault="00000000">
      <w:pPr>
        <w:spacing w:after="120" w:line="276" w:lineRule="auto"/>
        <w:ind w:firstLine="567"/>
        <w:jc w:val="both"/>
      </w:pPr>
      <w:r>
        <w:t>1.3. МО не является органом управления Организацией [вариант, если устав предусматривает иное: «МО является коллегиальным органом, предусмотренным пунктом [номер] устава»], не является структурным подразделением и не обладает распорядительными полномочиями в отношении работников.</w:t>
      </w:r>
    </w:p>
    <w:p w14:paraId="63B0B408" w14:textId="77777777" w:rsidR="00427AAE" w:rsidRDefault="00000000">
      <w:pPr>
        <w:spacing w:after="120" w:line="276" w:lineRule="auto"/>
        <w:ind w:firstLine="567"/>
        <w:jc w:val="both"/>
      </w:pPr>
      <w:r>
        <w:t>1.4. МО создаётся, реорганизуется и прекращает деятельность приказом руководителя Организации.</w:t>
      </w:r>
    </w:p>
    <w:p w14:paraId="0CF78F78" w14:textId="77777777" w:rsidR="00427AAE" w:rsidRDefault="00000000">
      <w:pPr>
        <w:keepNext/>
        <w:spacing w:after="120" w:line="276" w:lineRule="auto"/>
      </w:pPr>
      <w:r>
        <w:rPr>
          <w:b/>
          <w:bCs/>
        </w:rPr>
        <w:lastRenderedPageBreak/>
        <w:t>2. Правовые основания</w:t>
      </w:r>
    </w:p>
    <w:p w14:paraId="1047AC0A" w14:textId="77777777" w:rsidR="00427AAE" w:rsidRDefault="00000000">
      <w:pPr>
        <w:spacing w:after="120" w:line="276" w:lineRule="auto"/>
        <w:ind w:firstLine="567"/>
        <w:jc w:val="both"/>
      </w:pPr>
      <w:r>
        <w:t xml:space="preserve">2.1. МО действует в соответствии с Федеральным законом от 29.12.2012 № 273-ФЗ «Об образовании в Российской Федерации», Трудовым кодексом Российской Федерации, федеральными государственными образовательными стандартами и федеральными образовательными программами соответствующего уровня, Особенностями режима рабочего времени и времени отдыха педагогических и иных работников, утверждёнными приказом </w:t>
      </w:r>
      <w:proofErr w:type="spellStart"/>
      <w:r>
        <w:t>Минпросвещения</w:t>
      </w:r>
      <w:proofErr w:type="spellEnd"/>
      <w:r>
        <w:t xml:space="preserve"> России от 04.04.2025 № 268, уставом Организации и настоящим Положением.</w:t>
      </w:r>
    </w:p>
    <w:p w14:paraId="289FAD03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3. Цель и задачи</w:t>
      </w:r>
    </w:p>
    <w:p w14:paraId="10BD1A78" w14:textId="77777777" w:rsidR="00427AAE" w:rsidRDefault="00000000">
      <w:pPr>
        <w:spacing w:after="120" w:line="276" w:lineRule="auto"/>
        <w:ind w:firstLine="567"/>
        <w:jc w:val="both"/>
      </w:pPr>
      <w:r>
        <w:t>3.1. Цель МО — повышение качества преподавания учебных предметов за счёт совместного решения методических задач, обмена педагогическим опытом и профессиональной поддержки участников.</w:t>
      </w:r>
    </w:p>
    <w:p w14:paraId="41AD20EB" w14:textId="77777777" w:rsidR="00427AAE" w:rsidRDefault="00000000">
      <w:pPr>
        <w:spacing w:after="120" w:line="276" w:lineRule="auto"/>
        <w:ind w:firstLine="567"/>
        <w:jc w:val="both"/>
      </w:pPr>
      <w:r>
        <w:t xml:space="preserve">3.2. Задачи МО: 1) выявление методических затруднений участников и учебных затруднений обучающихся по учебным предметам МО; 2) совместная разработка методических решений, заданий и дидактических материалов; 3) организация </w:t>
      </w:r>
      <w:proofErr w:type="spellStart"/>
      <w:r>
        <w:t>взаимопосещения</w:t>
      </w:r>
      <w:proofErr w:type="spellEnd"/>
      <w:r>
        <w:t xml:space="preserve"> уроков и профессиональной обратной связи; 4) методическая поддержка педагогических работников, в том числе впервые приступивших к педагогической деятельности; 5) выявление, описание и распространение эффективных педагогических практик; 6) подготовка предложений администрации Организации по вопросам реализации образовательных программ.</w:t>
      </w:r>
    </w:p>
    <w:p w14:paraId="29D4C179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4. Основные направления работы</w:t>
      </w:r>
    </w:p>
    <w:p w14:paraId="620EFA39" w14:textId="77777777" w:rsidR="00427AAE" w:rsidRDefault="00000000">
      <w:pPr>
        <w:spacing w:after="120" w:line="276" w:lineRule="auto"/>
        <w:ind w:firstLine="567"/>
        <w:jc w:val="both"/>
      </w:pPr>
      <w:r>
        <w:t xml:space="preserve">4.1. Методические заседания и практикумы; разработка и апробация методических материалов; </w:t>
      </w:r>
      <w:proofErr w:type="spellStart"/>
      <w:r>
        <w:t>взаимопосещение</w:t>
      </w:r>
      <w:proofErr w:type="spellEnd"/>
      <w:r>
        <w:t xml:space="preserve"> уроков; консультации; обмен опытом; методическое сопровождение реализации федеральных рабочих программ; работа с образовательными затруднениями обучающихся, в том числе с ограниченными возможностями здоровья, в предметном контексте; анализ результативности работы МО.</w:t>
      </w:r>
    </w:p>
    <w:p w14:paraId="73A2508B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5. Формирование и состав</w:t>
      </w:r>
    </w:p>
    <w:p w14:paraId="34F8DDA8" w14:textId="77777777" w:rsidR="00427AAE" w:rsidRDefault="00000000">
      <w:pPr>
        <w:spacing w:after="120" w:line="276" w:lineRule="auto"/>
        <w:ind w:firstLine="567"/>
        <w:jc w:val="both"/>
      </w:pPr>
      <w:r>
        <w:t>5.1. В состав МО входят педагогические работники Организации, преподающие учебные предметы соответствующего направления [уровня образования]. Состав МО утверждается приказом руководителя Организации.</w:t>
      </w:r>
    </w:p>
    <w:p w14:paraId="4A5C44EE" w14:textId="77777777" w:rsidR="00427AAE" w:rsidRDefault="00000000">
      <w:pPr>
        <w:spacing w:after="120" w:line="276" w:lineRule="auto"/>
        <w:ind w:firstLine="567"/>
        <w:jc w:val="both"/>
      </w:pPr>
      <w:r>
        <w:t>5.2. К работе МО с их согласия могут привлекаться иные педагогические работники и специалисты Организации (педагог-психолог, учитель-логопед, учитель-дефектолог, педагог-библиотекарь), а также педагоги других организаций.</w:t>
      </w:r>
    </w:p>
    <w:p w14:paraId="50CD4290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6. Руководство деятельностью МО</w:t>
      </w:r>
    </w:p>
    <w:p w14:paraId="6D7F81ED" w14:textId="77777777" w:rsidR="00427AAE" w:rsidRDefault="00000000">
      <w:pPr>
        <w:spacing w:after="120" w:line="276" w:lineRule="auto"/>
        <w:ind w:firstLine="567"/>
        <w:jc w:val="both"/>
      </w:pPr>
      <w:r>
        <w:t>6.1. Руководитель МО назначается приказом руководителя Организации из числа педагогических работников — участников МО с их письменного согласия.</w:t>
      </w:r>
    </w:p>
    <w:p w14:paraId="4FA8455A" w14:textId="77777777" w:rsidR="00427AAE" w:rsidRDefault="00000000">
      <w:pPr>
        <w:spacing w:after="120" w:line="276" w:lineRule="auto"/>
        <w:ind w:firstLine="567"/>
        <w:jc w:val="both"/>
      </w:pPr>
      <w:r>
        <w:t xml:space="preserve">6.2. Руководство МО является дополнительной работой, непосредственно связанной с образовательной деятельностью, и осуществляется на условиях, </w:t>
      </w:r>
      <w:r>
        <w:lastRenderedPageBreak/>
        <w:t>определённых трудовым договором (дополнительным соглашением к трудовому договору): содержание, срок выполнения и размер оплаты.</w:t>
      </w:r>
    </w:p>
    <w:p w14:paraId="05796909" w14:textId="77777777" w:rsidR="00427AAE" w:rsidRDefault="00000000">
      <w:pPr>
        <w:spacing w:after="120" w:line="276" w:lineRule="auto"/>
        <w:ind w:firstLine="567"/>
        <w:jc w:val="both"/>
      </w:pPr>
      <w:r>
        <w:t xml:space="preserve">6.3. Руководитель МО: организует составление годового плана МО и представляет его на утверждение; организует подготовку и проведение заседаний; обеспечивает фиксацию решений МО и контроль их выполнения; организует </w:t>
      </w:r>
      <w:proofErr w:type="spellStart"/>
      <w:r>
        <w:t>взаимопосещение</w:t>
      </w:r>
      <w:proofErr w:type="spellEnd"/>
      <w:r>
        <w:t xml:space="preserve"> уроков по договорённости участников; готовит предложения администрации Организации; по итогам учебного года готовит анализ деятельности МО.</w:t>
      </w:r>
    </w:p>
    <w:p w14:paraId="1DBF41DB" w14:textId="77777777" w:rsidR="00427AAE" w:rsidRDefault="00000000">
      <w:pPr>
        <w:spacing w:after="120" w:line="276" w:lineRule="auto"/>
        <w:ind w:firstLine="567"/>
        <w:jc w:val="both"/>
      </w:pPr>
      <w:r>
        <w:t>6.4. Руководитель МО не осуществляет внутришкольный контроль, не оценивает профессиональную деятельность участников МО, не устанавливает участникам обязанностей по подготовке документов и не требует от них отчётов, не предусмотренных законодательством и локальными нормативными актами Организации.</w:t>
      </w:r>
    </w:p>
    <w:p w14:paraId="4D4E4241" w14:textId="77777777" w:rsidR="00427AAE" w:rsidRDefault="00000000">
      <w:pPr>
        <w:spacing w:after="120" w:line="276" w:lineRule="auto"/>
        <w:ind w:firstLine="567"/>
        <w:jc w:val="both"/>
      </w:pPr>
      <w:r>
        <w:t>6.5. Для ведения протоколов заседаний МО может избираться секретарь из числа участников с его согласия.</w:t>
      </w:r>
    </w:p>
    <w:p w14:paraId="4E508D55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7. Порядок организации заседаний</w:t>
      </w:r>
    </w:p>
    <w:p w14:paraId="034AC7EE" w14:textId="77777777" w:rsidR="00427AAE" w:rsidRDefault="00000000">
      <w:pPr>
        <w:spacing w:after="120" w:line="276" w:lineRule="auto"/>
        <w:ind w:firstLine="567"/>
        <w:jc w:val="both"/>
      </w:pPr>
      <w:r>
        <w:t>7.1. Заседания МО проводятся в соответствии с годовым планом МО. Внеплановое заседание проводится по инициативе руководителя МО или не менее одной трети участников.</w:t>
      </w:r>
    </w:p>
    <w:p w14:paraId="66E4A4F7" w14:textId="77777777" w:rsidR="00427AAE" w:rsidRDefault="00000000">
      <w:pPr>
        <w:spacing w:after="120" w:line="276" w:lineRule="auto"/>
        <w:ind w:firstLine="567"/>
        <w:jc w:val="both"/>
      </w:pPr>
      <w:r>
        <w:t>7.2. Участники МО информируются о дате, повестке и материалах заседания не позднее чем за [пять] рабочих дней до его проведения.</w:t>
      </w:r>
    </w:p>
    <w:p w14:paraId="6C9977B7" w14:textId="77777777" w:rsidR="00427AAE" w:rsidRDefault="00000000">
      <w:pPr>
        <w:spacing w:after="120" w:line="276" w:lineRule="auto"/>
        <w:ind w:firstLine="567"/>
        <w:jc w:val="both"/>
      </w:pPr>
      <w:r>
        <w:t>7.3. Заседание может проводиться в очной форме или с использованием дистанционных технологий.</w:t>
      </w:r>
    </w:p>
    <w:p w14:paraId="56928C1C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8. Планирование</w:t>
      </w:r>
    </w:p>
    <w:p w14:paraId="4F15E5EA" w14:textId="77777777" w:rsidR="00427AAE" w:rsidRDefault="00000000">
      <w:pPr>
        <w:spacing w:after="120" w:line="276" w:lineRule="auto"/>
        <w:ind w:firstLine="567"/>
        <w:jc w:val="both"/>
      </w:pPr>
      <w:r>
        <w:t>8.1. Годовой план МО составляется руководителем МО с учётом профессиональных запросов участников, задач Организации и изменений федеральных образовательных программ, рассматривается на заседании МО и утверждается [приказом руководителя Организации / в составе плана методической работы Организации].</w:t>
      </w:r>
    </w:p>
    <w:p w14:paraId="16221063" w14:textId="77777777" w:rsidR="00427AAE" w:rsidRDefault="00000000">
      <w:pPr>
        <w:spacing w:after="120" w:line="276" w:lineRule="auto"/>
        <w:ind w:firstLine="567"/>
        <w:jc w:val="both"/>
      </w:pPr>
      <w:r>
        <w:t>8.2. Изменения в утверждённый план вносятся в том же порядке, в котором он утверждён.</w:t>
      </w:r>
    </w:p>
    <w:p w14:paraId="33DB594B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9. Принятие решений</w:t>
      </w:r>
    </w:p>
    <w:p w14:paraId="00FD55FC" w14:textId="77777777" w:rsidR="00427AAE" w:rsidRDefault="00000000">
      <w:pPr>
        <w:spacing w:after="120" w:line="276" w:lineRule="auto"/>
        <w:ind w:firstLine="567"/>
        <w:jc w:val="both"/>
      </w:pPr>
      <w:r>
        <w:t>9.1. Заседание МО правомочно, если в нём участвует более половины участников МО. Решения принимаются простым большинством голосов присутствующих.</w:t>
      </w:r>
    </w:p>
    <w:p w14:paraId="11D85FD1" w14:textId="77777777" w:rsidR="00427AAE" w:rsidRDefault="00000000">
      <w:pPr>
        <w:spacing w:after="120" w:line="276" w:lineRule="auto"/>
        <w:ind w:firstLine="567"/>
        <w:jc w:val="both"/>
      </w:pPr>
      <w:r>
        <w:t>9.2. Решения МО носят рекомендательный характер. Решения, требующие распорядительного акта, направляются руководителю Организации в форме предложений.</w:t>
      </w:r>
    </w:p>
    <w:p w14:paraId="34E0A267" w14:textId="77777777" w:rsidR="00427AAE" w:rsidRDefault="00000000">
      <w:pPr>
        <w:spacing w:after="120" w:line="276" w:lineRule="auto"/>
        <w:ind w:firstLine="567"/>
        <w:jc w:val="both"/>
      </w:pPr>
      <w:r>
        <w:t>9.3. МО не принимает решений по вопросам, отнесённым к компетенции руководителя Организации, педагогического совета, аттестационной комиссии и иных органов Организации.</w:t>
      </w:r>
    </w:p>
    <w:p w14:paraId="28C327B8" w14:textId="77777777" w:rsidR="00427AAE" w:rsidRDefault="00000000">
      <w:pPr>
        <w:keepNext/>
        <w:spacing w:after="120" w:line="276" w:lineRule="auto"/>
      </w:pPr>
      <w:r>
        <w:rPr>
          <w:b/>
          <w:bCs/>
        </w:rPr>
        <w:lastRenderedPageBreak/>
        <w:t>10. Взаимодействие с администрацией</w:t>
      </w:r>
    </w:p>
    <w:p w14:paraId="61D774F4" w14:textId="77777777" w:rsidR="00427AAE" w:rsidRDefault="00000000">
      <w:pPr>
        <w:spacing w:after="120" w:line="276" w:lineRule="auto"/>
        <w:ind w:firstLine="567"/>
        <w:jc w:val="both"/>
      </w:pPr>
      <w:r>
        <w:t>10.1. Руководитель МО взаимодействует с заместителем руководителя Организации, ответственным за методическую работу: представляет план, предложения и итоговый анализ, информирует о затруднениях, требующих решения администрации.</w:t>
      </w:r>
    </w:p>
    <w:p w14:paraId="21AE9231" w14:textId="77777777" w:rsidR="00427AAE" w:rsidRDefault="00000000">
      <w:pPr>
        <w:spacing w:after="120" w:line="276" w:lineRule="auto"/>
        <w:ind w:firstLine="567"/>
        <w:jc w:val="both"/>
      </w:pPr>
      <w:r>
        <w:t xml:space="preserve">10.2. Администрация Организации обеспечивает условия для работы МО: время и помещение для заседаний, возможность </w:t>
      </w:r>
      <w:proofErr w:type="spellStart"/>
      <w:r>
        <w:t>взаимопосещения</w:t>
      </w:r>
      <w:proofErr w:type="spellEnd"/>
      <w:r>
        <w:t xml:space="preserve"> уроков, доступ к методическим ресурсам.</w:t>
      </w:r>
    </w:p>
    <w:p w14:paraId="412B1FFE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11. Методическое сопровождение педагогов</w:t>
      </w:r>
    </w:p>
    <w:p w14:paraId="2E7723F9" w14:textId="77777777" w:rsidR="00427AAE" w:rsidRDefault="00000000">
      <w:pPr>
        <w:spacing w:after="120" w:line="276" w:lineRule="auto"/>
        <w:ind w:firstLine="567"/>
        <w:jc w:val="both"/>
      </w:pPr>
      <w:r>
        <w:t>11.1. МО оказывает участникам методическую поддержку по их запросу: консультации, совместное проектирование уроков, помощь в разработке материалов.</w:t>
      </w:r>
    </w:p>
    <w:p w14:paraId="2BABD2FC" w14:textId="77777777" w:rsidR="00427AAE" w:rsidRDefault="00000000">
      <w:pPr>
        <w:spacing w:after="120" w:line="276" w:lineRule="auto"/>
        <w:ind w:firstLine="567"/>
        <w:jc w:val="both"/>
      </w:pPr>
      <w:r>
        <w:t>11.2. МО участвует в сопровождении педагогических работников, впервые приступивших к педагогической деятельности. Наставничество в сфере труда оформляется работодателем в соответствии со статьёй 351.8 Трудового кодекса Российской Федерации; методическая помощь МО его не заменяет.</w:t>
      </w:r>
    </w:p>
    <w:p w14:paraId="79C9EAFB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 xml:space="preserve">12. Обмен опытом и </w:t>
      </w:r>
      <w:proofErr w:type="spellStart"/>
      <w:r>
        <w:rPr>
          <w:b/>
          <w:bCs/>
        </w:rPr>
        <w:t>взаимопосещение</w:t>
      </w:r>
      <w:proofErr w:type="spellEnd"/>
    </w:p>
    <w:p w14:paraId="52488C6E" w14:textId="77777777" w:rsidR="00427AAE" w:rsidRDefault="00000000">
      <w:pPr>
        <w:spacing w:after="120" w:line="276" w:lineRule="auto"/>
        <w:ind w:firstLine="567"/>
        <w:jc w:val="both"/>
      </w:pPr>
      <w:r>
        <w:t xml:space="preserve">12.1. </w:t>
      </w:r>
      <w:proofErr w:type="spellStart"/>
      <w:r>
        <w:t>Взаимопосещение</w:t>
      </w:r>
      <w:proofErr w:type="spellEnd"/>
      <w:r>
        <w:t xml:space="preserve"> уроков организуется по договорённости участников, с заранее определённым фокусом наблюдения.</w:t>
      </w:r>
    </w:p>
    <w:p w14:paraId="44402B82" w14:textId="77777777" w:rsidR="00427AAE" w:rsidRDefault="00000000">
      <w:pPr>
        <w:spacing w:after="120" w:line="276" w:lineRule="auto"/>
        <w:ind w:firstLine="567"/>
        <w:jc w:val="both"/>
      </w:pPr>
      <w:r>
        <w:t xml:space="preserve">12.2. Материалы </w:t>
      </w:r>
      <w:proofErr w:type="spellStart"/>
      <w:r>
        <w:t>взаимопосещения</w:t>
      </w:r>
      <w:proofErr w:type="spellEnd"/>
      <w:r>
        <w:t xml:space="preserve"> (карты наблюдения, листы обратной связи) остаются у участников, не используются для оценки профессиональной деятельности, аттестации, установления стимулирующих выплат и не передаются третьим лицам без согласия посещаемого педагога. На заседаниях МО итоги </w:t>
      </w:r>
      <w:proofErr w:type="spellStart"/>
      <w:r>
        <w:t>взаимопосещения</w:t>
      </w:r>
      <w:proofErr w:type="spellEnd"/>
      <w:r>
        <w:t xml:space="preserve"> обсуждаются в обобщённом виде.</w:t>
      </w:r>
    </w:p>
    <w:p w14:paraId="6CD1E201" w14:textId="77777777" w:rsidR="00427AAE" w:rsidRDefault="00000000">
      <w:pPr>
        <w:spacing w:after="120" w:line="276" w:lineRule="auto"/>
        <w:ind w:firstLine="567"/>
        <w:jc w:val="both"/>
      </w:pPr>
      <w:r>
        <w:t>12.3. Представление педагогического опыта, открытые уроки и мастер-классы проводятся с согласия педагога.</w:t>
      </w:r>
    </w:p>
    <w:p w14:paraId="4AD84104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13. Анализ результативности</w:t>
      </w:r>
    </w:p>
    <w:p w14:paraId="65430BA5" w14:textId="77777777" w:rsidR="00427AAE" w:rsidRDefault="00000000">
      <w:pPr>
        <w:spacing w:after="120" w:line="276" w:lineRule="auto"/>
        <w:ind w:firstLine="567"/>
        <w:jc w:val="both"/>
      </w:pPr>
      <w:r>
        <w:t>13.1. По итогам учебного года руководитель МО готовит анализ деятельности МО, содержащий выводы о выполнении плана и решений МО, созданных методических продуктах, изменениях в практике преподавания, нерешённых вопросах и задачах на следующий учебный год.</w:t>
      </w:r>
    </w:p>
    <w:p w14:paraId="5822A6EF" w14:textId="77777777" w:rsidR="00427AAE" w:rsidRDefault="00000000">
      <w:pPr>
        <w:keepNext/>
        <w:spacing w:after="120" w:line="276" w:lineRule="auto"/>
      </w:pPr>
      <w:r>
        <w:rPr>
          <w:b/>
          <w:bCs/>
        </w:rPr>
        <w:t>14. Документирование деятельности</w:t>
      </w:r>
    </w:p>
    <w:p w14:paraId="446B118A" w14:textId="77777777" w:rsidR="00427AAE" w:rsidRDefault="00000000">
      <w:pPr>
        <w:spacing w:after="120" w:line="276" w:lineRule="auto"/>
        <w:ind w:firstLine="567"/>
        <w:jc w:val="both"/>
      </w:pPr>
      <w:r>
        <w:t>14.1. Документами МО являются годовой план и протоколы заседаний. Иные рабочие материалы (анкеты, паспорта заседаний, реестр решений, банк практик) ведутся по решению МО.</w:t>
      </w:r>
    </w:p>
    <w:p w14:paraId="5A8CB87E" w14:textId="77777777" w:rsidR="00427AAE" w:rsidRDefault="00000000">
      <w:pPr>
        <w:spacing w:after="120" w:line="276" w:lineRule="auto"/>
        <w:ind w:firstLine="567"/>
        <w:jc w:val="both"/>
      </w:pPr>
      <w:r>
        <w:t>14.2. Документы МО могут вестись в электронном виде. Протоколы хранятся в соответствии с номенклатурой дел Организации.</w:t>
      </w:r>
    </w:p>
    <w:p w14:paraId="638EA00C" w14:textId="77777777" w:rsidR="00427AAE" w:rsidRDefault="00000000">
      <w:pPr>
        <w:spacing w:after="120" w:line="276" w:lineRule="auto"/>
        <w:ind w:firstLine="567"/>
        <w:jc w:val="both"/>
      </w:pPr>
      <w:r>
        <w:t>14.3. Документы МО не содержат персональных данных обучающихся; ответы и работы обучающихся используются только в обезличенном виде.</w:t>
      </w:r>
    </w:p>
    <w:p w14:paraId="719EEA3C" w14:textId="77777777" w:rsidR="00427AAE" w:rsidRDefault="00000000">
      <w:pPr>
        <w:keepNext/>
        <w:spacing w:after="120" w:line="276" w:lineRule="auto"/>
      </w:pPr>
      <w:r>
        <w:rPr>
          <w:b/>
          <w:bCs/>
        </w:rPr>
        <w:lastRenderedPageBreak/>
        <w:t>15. Заключительные положения</w:t>
      </w:r>
    </w:p>
    <w:p w14:paraId="788D05FE" w14:textId="77777777" w:rsidR="00427AAE" w:rsidRDefault="00000000">
      <w:pPr>
        <w:spacing w:after="120" w:line="276" w:lineRule="auto"/>
        <w:ind w:firstLine="567"/>
        <w:jc w:val="both"/>
      </w:pPr>
      <w:r>
        <w:t>15.1. Положение вступает в силу со дня его утверждения и действует до утверждения нового Положения или признания его утратившим силу.</w:t>
      </w:r>
    </w:p>
    <w:p w14:paraId="552BC766" w14:textId="77777777" w:rsidR="00427AAE" w:rsidRDefault="00000000">
      <w:pPr>
        <w:spacing w:after="120" w:line="276" w:lineRule="auto"/>
        <w:ind w:firstLine="567"/>
        <w:jc w:val="both"/>
      </w:pPr>
      <w:r>
        <w:t>15.2. Изменения в Положение вносятся в порядке, установленном для его утверждения.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27AAE" w14:paraId="4A4756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8D8413" w14:textId="77777777" w:rsidR="00427AA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Примечание к модели (в утверждаемый текст не включается)</w:t>
            </w:r>
          </w:p>
          <w:p w14:paraId="4F109595" w14:textId="77777777" w:rsidR="00427AA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Положение не устанавливает обязательной периодичности заседаний, обязательных отчётов и дополнительных обязанностей участников: такие нормы федеральным законодательством не предусмотрены, а их закрепление создаёт для организации обязательства, невыполнение которых становится замечанием при проверке. Если участие в заседаниях МО включается в обязанности педагогов как работа по планам и графикам организации (подп. «г» п. 14 Особенностей, утверждённых приказом № 268), годовой план утверждается локальным нормативным актом — вариант формулировки п. 8.1. Квадратные скобки заполняются или удаляются.</w:t>
            </w:r>
          </w:p>
        </w:tc>
      </w:tr>
    </w:tbl>
    <w:p w14:paraId="2DC70518" w14:textId="77777777" w:rsidR="00427AAE" w:rsidRDefault="00427AAE">
      <w:pPr>
        <w:spacing w:line="20" w:lineRule="exact"/>
      </w:pPr>
    </w:p>
    <w:p w14:paraId="471B2EE1" w14:textId="77777777" w:rsidR="00427AAE" w:rsidRDefault="00000000">
      <w:pPr>
        <w:pStyle w:val="2"/>
        <w:pageBreakBefore/>
        <w:spacing w:after="140"/>
      </w:pPr>
      <w:bookmarkStart w:id="4" w:name="_Toc243995817"/>
      <w:r>
        <w:lastRenderedPageBreak/>
        <w:t>Форма МД-1. Модель приказа об организации работы методических объединений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5B13CD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23A5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E4015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МД-1. Приказ об организации работы методических объединений на учебный год</w:t>
            </w:r>
          </w:p>
        </w:tc>
      </w:tr>
      <w:tr w:rsidR="00427AAE" w14:paraId="2298F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BFAD7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6ECC1B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решению образовательной организации</w:t>
            </w:r>
          </w:p>
        </w:tc>
      </w:tr>
      <w:tr w:rsidR="00427AAE" w14:paraId="520C8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4041BA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266C0F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 состав МО, назначить руководителей, утвердить годовые планы</w:t>
            </w:r>
          </w:p>
        </w:tc>
      </w:tr>
      <w:tr w:rsidR="00427AAE" w14:paraId="38DEA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8E74CB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235E2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организации</w:t>
            </w:r>
          </w:p>
        </w:tc>
      </w:tr>
      <w:tr w:rsidR="00427AAE" w14:paraId="295824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6AE86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618C82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Ежегодно, до начала учебного года</w:t>
            </w:r>
          </w:p>
        </w:tc>
      </w:tr>
      <w:tr w:rsidR="00427AAE" w14:paraId="280EC7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84E03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996043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Руководители МО назначаются с их письменного согласия; руководство — дополнительная работа с оформлением дополнительного соглашения</w:t>
            </w:r>
          </w:p>
        </w:tc>
      </w:tr>
      <w:tr w:rsidR="00427AAE" w14:paraId="12C2C9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0764B1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AEBE2E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объединить с приказом об организации методической работы на учебный год</w:t>
            </w:r>
          </w:p>
        </w:tc>
      </w:tr>
    </w:tbl>
    <w:p w14:paraId="55B5FE7D" w14:textId="77777777" w:rsidR="00427AAE" w:rsidRDefault="00427AAE">
      <w:pPr>
        <w:spacing w:after="100"/>
      </w:pPr>
    </w:p>
    <w:p w14:paraId="41F0DB79" w14:textId="77777777" w:rsidR="00427AAE" w:rsidRDefault="00000000">
      <w:pPr>
        <w:keepNext/>
        <w:spacing w:after="120" w:line="276" w:lineRule="auto"/>
        <w:jc w:val="center"/>
      </w:pPr>
      <w:r>
        <w:t>[НАИМЕНОВАНИЕ ОБРАЗОВАТЕЛЬНОЙ ОРГАНИЗАЦИИ]</w:t>
      </w:r>
    </w:p>
    <w:p w14:paraId="50209788" w14:textId="77777777" w:rsidR="00427AAE" w:rsidRDefault="00000000">
      <w:pPr>
        <w:keepNext/>
        <w:spacing w:after="120" w:line="276" w:lineRule="auto"/>
        <w:jc w:val="center"/>
      </w:pPr>
      <w:r>
        <w:rPr>
          <w:b/>
          <w:bCs/>
        </w:rPr>
        <w:t>ПРИКАЗ</w:t>
      </w:r>
    </w:p>
    <w:p w14:paraId="0D622FCD" w14:textId="77777777" w:rsidR="00427AAE" w:rsidRDefault="00000000">
      <w:pPr>
        <w:spacing w:after="60" w:line="276" w:lineRule="auto"/>
      </w:pPr>
      <w:r>
        <w:t>[ДД.ММ.ГГГГ]                                                                                        № [номер]</w:t>
      </w:r>
    </w:p>
    <w:p w14:paraId="0AD07476" w14:textId="77777777" w:rsidR="00427AAE" w:rsidRDefault="00000000">
      <w:pPr>
        <w:keepNext/>
        <w:spacing w:after="160" w:line="276" w:lineRule="auto"/>
        <w:jc w:val="center"/>
      </w:pPr>
      <w:r>
        <w:t>[место составления]</w:t>
      </w:r>
    </w:p>
    <w:p w14:paraId="7A10940D" w14:textId="77777777" w:rsidR="00427AAE" w:rsidRDefault="00000000">
      <w:pPr>
        <w:spacing w:after="160" w:line="276" w:lineRule="auto"/>
      </w:pPr>
      <w:r>
        <w:rPr>
          <w:b/>
          <w:bCs/>
        </w:rPr>
        <w:t>Об организации работы методических объединений учителей в 2026/2027 учебном году</w:t>
      </w:r>
    </w:p>
    <w:p w14:paraId="690CB7F9" w14:textId="77777777" w:rsidR="00427AAE" w:rsidRDefault="00000000">
      <w:pPr>
        <w:spacing w:after="120" w:line="276" w:lineRule="auto"/>
        <w:ind w:firstLine="567"/>
        <w:jc w:val="both"/>
      </w:pPr>
      <w:r>
        <w:t>В целях организации методической работы в 2026/2027 учебном году</w:t>
      </w:r>
    </w:p>
    <w:p w14:paraId="27FAB209" w14:textId="77777777" w:rsidR="00427AAE" w:rsidRDefault="00000000">
      <w:pPr>
        <w:spacing w:after="80" w:line="276" w:lineRule="auto"/>
      </w:pPr>
      <w:r>
        <w:t>ПРИКАЗЫВАЮ:</w:t>
      </w:r>
    </w:p>
    <w:p w14:paraId="578CD04B" w14:textId="77777777" w:rsidR="00427AA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Утвердить состав методических объединений учителей на 2026/2027 учебный год (приложение 1).</w:t>
      </w:r>
    </w:p>
    <w:p w14:paraId="501FC2F5" w14:textId="77777777" w:rsidR="00427AA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Назначить руководителями методических объединений на период с [ДД.ММ.ГГГГ] по [ДД.ММ.ГГГГ] (с их письменного согласия): методического объединения учителей начальных классов — [Ф.И.О., должность]; методического объединения учителей истории и обществознания — [Ф.И.О., должность]; [иные МО].</w:t>
      </w:r>
    </w:p>
    <w:p w14:paraId="6D87188D" w14:textId="77777777" w:rsidR="00427AA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Утвердить годовые планы работы методических объединений учителей на 2026/2027 учебный год (приложения 2—[номер]).</w:t>
      </w:r>
    </w:p>
    <w:p w14:paraId="72C5DA79" w14:textId="77777777" w:rsidR="00427AA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[Наименование должности, Ф.И.О.] подготовить дополнительные соглашения к трудовым договорам с руководителями методических объединений в срок до [ДД.ММ.ГГГГ].</w:t>
      </w:r>
    </w:p>
    <w:p w14:paraId="2B5B3A89" w14:textId="77777777" w:rsidR="00427AA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Руководителям методических объединений представить [наименование должности заместителя руководителя] анализ деятельности методических объединений за 2026/2027 учебный год в срок до [ДД.ММ.ГГГГ].</w:t>
      </w:r>
    </w:p>
    <w:p w14:paraId="65E166DE" w14:textId="77777777" w:rsidR="00427AA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Контроль за исполнением приказа возложить на [наименование должности, Ф.И.О.].</w:t>
      </w:r>
    </w:p>
    <w:p w14:paraId="13344F55" w14:textId="77777777" w:rsidR="00427AAE" w:rsidRDefault="00000000">
      <w:pPr>
        <w:spacing w:before="200" w:after="120" w:line="276" w:lineRule="auto"/>
      </w:pPr>
      <w:r>
        <w:t xml:space="preserve">[Наименование должности </w:t>
      </w:r>
      <w:proofErr w:type="gramStart"/>
      <w:r>
        <w:t xml:space="preserve">руководителя]   </w:t>
      </w:r>
      <w:proofErr w:type="gramEnd"/>
      <w:r>
        <w:t xml:space="preserve">       [подпись]          [И.О. Фамилия]</w:t>
      </w:r>
    </w:p>
    <w:p w14:paraId="58D42CF2" w14:textId="77777777" w:rsidR="00427AAE" w:rsidRDefault="00000000">
      <w:pPr>
        <w:spacing w:before="120" w:after="120" w:line="276" w:lineRule="auto"/>
      </w:pPr>
      <w:r>
        <w:t>С приказом ознакомлены: [подпись, И.О. Фамилия, дата]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27AAE" w14:paraId="5C1A1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ECD1B2D" w14:textId="77777777" w:rsidR="00427AA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Примечание к модели (в текст приказа не включается)</w:t>
            </w:r>
          </w:p>
          <w:p w14:paraId="7D987053" w14:textId="77777777" w:rsidR="00427AA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Основание назначения руководителя МО как дополнительной работы — подп. «д» п. 16 Особенностей режима рабочего времени и времени отдыха педагогических и иных работников, утверждённых приказом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04.04.2025 № 268; ст. 60.2 и 151 ТК РФ. Если участие педагогов в заседаниях МО предусматривается как работа по планам организации (подп. «г» п. 14 тех же Особенностей), годовые планы утверждаются локальным нормативным актом — для этого служит пункт 3. Пункт 5 включается, только если анализ предусмотрен Положением о МО.</w:t>
            </w:r>
          </w:p>
        </w:tc>
      </w:tr>
    </w:tbl>
    <w:p w14:paraId="710A7838" w14:textId="77777777" w:rsidR="00427AAE" w:rsidRDefault="00427AAE">
      <w:pPr>
        <w:spacing w:line="20" w:lineRule="exact"/>
      </w:pPr>
    </w:p>
    <w:p w14:paraId="39B2F847" w14:textId="77777777" w:rsidR="00427AAE" w:rsidRDefault="00000000">
      <w:pPr>
        <w:pStyle w:val="2"/>
        <w:pageBreakBefore/>
        <w:spacing w:after="140"/>
      </w:pPr>
      <w:bookmarkStart w:id="5" w:name="_Toc243995818"/>
      <w:r>
        <w:lastRenderedPageBreak/>
        <w:t>Форма МД-2. Модель дополнительного соглашения о руководстве методическим объединением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23EC8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EB800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9C5EC4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МД-2. Дополнительное соглашение к трудовому договору</w:t>
            </w:r>
          </w:p>
        </w:tc>
      </w:tr>
      <w:tr w:rsidR="00427AAE" w14:paraId="29692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597D5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2B5BAF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наличии установленных условий</w:t>
            </w:r>
          </w:p>
        </w:tc>
      </w:tr>
      <w:tr w:rsidR="00427AAE" w14:paraId="44440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3A189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CDE7D8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Оформить руководство МО как дополнительную работу</w:t>
            </w:r>
          </w:p>
        </w:tc>
      </w:tr>
      <w:tr w:rsidR="00427AAE" w14:paraId="46A8D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2E8BDD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84E83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Работодатель и педагогический работник</w:t>
            </w:r>
          </w:p>
        </w:tc>
      </w:tr>
      <w:tr w:rsidR="00427AAE" w14:paraId="71AF28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688FC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616D68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возложении руководства МО</w:t>
            </w:r>
          </w:p>
        </w:tc>
      </w:tr>
      <w:tr w:rsidR="00427AAE" w14:paraId="6D2EB6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C4559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1365A1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Требуется, если руководство МО поручается педагогу в дополнение к работе, определённой трудовым договором (ст. 60.2, 151 ТК РФ; подп. «д» п. 16 Особенностей № 268)</w:t>
            </w:r>
          </w:p>
        </w:tc>
      </w:tr>
      <w:tr w:rsidR="00427AAE" w14:paraId="485CB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0A94D8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FCFC03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</w:tr>
    </w:tbl>
    <w:p w14:paraId="27945257" w14:textId="77777777" w:rsidR="00427AAE" w:rsidRDefault="00427AAE">
      <w:pPr>
        <w:spacing w:after="100"/>
      </w:pPr>
    </w:p>
    <w:p w14:paraId="0027A056" w14:textId="77777777" w:rsidR="00427AAE" w:rsidRDefault="00000000">
      <w:pPr>
        <w:keepNext/>
        <w:spacing w:after="40" w:line="276" w:lineRule="auto"/>
        <w:jc w:val="center"/>
      </w:pPr>
      <w:r>
        <w:rPr>
          <w:b/>
          <w:bCs/>
        </w:rPr>
        <w:t>ДОПОЛНИТЕЛЬНОЕ СОГЛАШЕНИЕ № [номер]</w:t>
      </w:r>
    </w:p>
    <w:p w14:paraId="0B3EB6B9" w14:textId="77777777" w:rsidR="00427AAE" w:rsidRDefault="00000000">
      <w:pPr>
        <w:keepNext/>
        <w:spacing w:after="120" w:line="276" w:lineRule="auto"/>
        <w:jc w:val="center"/>
      </w:pPr>
      <w:r>
        <w:t>к трудовому договору от [ДД.ММ.ГГГГ] № [номер]</w:t>
      </w:r>
    </w:p>
    <w:p w14:paraId="7FF48283" w14:textId="77777777" w:rsidR="00427AAE" w:rsidRDefault="00000000">
      <w:pPr>
        <w:spacing w:after="120" w:line="276" w:lineRule="auto"/>
      </w:pPr>
      <w:r>
        <w:t xml:space="preserve">[место </w:t>
      </w:r>
      <w:proofErr w:type="gramStart"/>
      <w:r>
        <w:t xml:space="preserve">заключения]   </w:t>
      </w:r>
      <w:proofErr w:type="gramEnd"/>
      <w:r>
        <w:t xml:space="preserve">                                                                     [ДД.ММ.ГГГГ]</w:t>
      </w:r>
    </w:p>
    <w:p w14:paraId="623FE9B8" w14:textId="77777777" w:rsidR="00427AAE" w:rsidRDefault="00000000">
      <w:pPr>
        <w:spacing w:after="120" w:line="276" w:lineRule="auto"/>
        <w:ind w:firstLine="567"/>
        <w:jc w:val="both"/>
      </w:pPr>
      <w:r>
        <w:t>[Наименование организации] в лице [должность, Ф.И.О.], действующего на основании [устава], именуемое в дальнейшем «Работодатель», и [Ф.И.О.], именуемый(-</w:t>
      </w:r>
      <w:proofErr w:type="spellStart"/>
      <w:r>
        <w:t>ая</w:t>
      </w:r>
      <w:proofErr w:type="spellEnd"/>
      <w:r>
        <w:t>) в дальнейшем «Работник», заключили настоящее дополнительное соглашение о нижеследующем:</w:t>
      </w:r>
    </w:p>
    <w:p w14:paraId="48F6186D" w14:textId="77777777" w:rsidR="00427A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Работник с его письменного согласия в течение установленной продолжительности рабочего дня наряду с работой, определённой трудовым договором, выполняет дополнительную работу по руководству методическим объединением учителей [наименование МО].</w:t>
      </w:r>
    </w:p>
    <w:p w14:paraId="2413EC9C" w14:textId="77777777" w:rsidR="00427A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Содержание дополнительной работы: организация составления годового плана МО; подготовка и проведение заседаний МО; фиксация решений МО и контроль их выполнения; организация </w:t>
      </w:r>
      <w:proofErr w:type="spellStart"/>
      <w:r>
        <w:t>взаимопосещения</w:t>
      </w:r>
      <w:proofErr w:type="spellEnd"/>
      <w:r>
        <w:t xml:space="preserve"> уроков по договорённости участников; подготовка предложений администрации и анализа деятельности МО по итогам учебного года.</w:t>
      </w:r>
    </w:p>
    <w:p w14:paraId="2B68DC70" w14:textId="77777777" w:rsidR="00427A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Срок выполнения дополнительной работы: с [ДД.ММ.ГГГГ] по [ДД.ММ.ГГГГ].</w:t>
      </w:r>
    </w:p>
    <w:p w14:paraId="70DD7E44" w14:textId="77777777" w:rsidR="00427A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 выполнение дополнительной работы Работнику устанавливается доплата в размере [сумма / процент] в соответствии с [наименование локального нормативного акта об оплате труда].</w:t>
      </w:r>
    </w:p>
    <w:p w14:paraId="7C41DEC6" w14:textId="77777777" w:rsidR="00427A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Работник имеет право досрочно отказаться от выполнения дополнительной работы, а Работодатель — досрочно отменить поручение о её выполнении, предупредив об этом другую сторону в письменной форме не позднее чем за три рабочих дня.</w:t>
      </w:r>
    </w:p>
    <w:p w14:paraId="060C5DAD" w14:textId="77777777" w:rsidR="00427AA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Соглашение вступает в силу с [ДД.ММ.ГГГГ], составлено в двух экземплярах, является неотъемлемой частью трудового договора.</w:t>
      </w:r>
    </w:p>
    <w:p w14:paraId="2372602F" w14:textId="77777777" w:rsidR="00427AAE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lastRenderedPageBreak/>
        <w:t>Подписи сторон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27AAE" w14:paraId="0ABCE9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0B699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Работодатель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A0F61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Работник</w:t>
            </w:r>
          </w:p>
        </w:tc>
      </w:tr>
      <w:tr w:rsidR="00427AAE" w14:paraId="4FAB5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8ED5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[наименование, адрес]</w:t>
            </w:r>
          </w:p>
          <w:p w14:paraId="4A94F22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[должность] ________ [И.О. Фамилия]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A7EB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  <w:p w14:paraId="467BDCF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 [подпись]</w:t>
            </w:r>
          </w:p>
          <w:p w14:paraId="18D8C93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Экземпляр получил(а): ________ [дата]</w:t>
            </w:r>
          </w:p>
        </w:tc>
      </w:tr>
    </w:tbl>
    <w:p w14:paraId="7B69890D" w14:textId="77777777" w:rsidR="00427AAE" w:rsidRDefault="00427AAE">
      <w:pPr>
        <w:spacing w:line="20" w:lineRule="exact"/>
      </w:pPr>
    </w:p>
    <w:p w14:paraId="1ABBAA71" w14:textId="77777777" w:rsidR="00427AAE" w:rsidRDefault="00427AAE">
      <w:pPr>
        <w:sectPr w:rsidR="00427AAE">
          <w:headerReference w:type="default" r:id="rId15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2C866820" w14:textId="77777777" w:rsidR="00427AAE" w:rsidRDefault="00000000">
      <w:pPr>
        <w:pStyle w:val="1"/>
      </w:pPr>
      <w:bookmarkStart w:id="6" w:name="_Toc243995819"/>
      <w:r>
        <w:lastRenderedPageBreak/>
        <w:t>2. Годовой план работы МО — универсальная модель</w:t>
      </w:r>
      <w:bookmarkEnd w:id="6"/>
    </w:p>
    <w:p w14:paraId="3B555A82" w14:textId="77777777" w:rsidR="00427AAE" w:rsidRDefault="00000000">
      <w:pPr>
        <w:pStyle w:val="2"/>
        <w:spacing w:after="140"/>
      </w:pPr>
      <w:bookmarkStart w:id="7" w:name="_Toc243995820"/>
      <w:r>
        <w:t>Форма МО-03. Годовой план работы методического объединения на 2026/2027 учебный год (универсальная модель, заполненный образец)</w:t>
      </w:r>
      <w:bookmarkEnd w:id="7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4"/>
        <w:gridCol w:w="10573"/>
      </w:tblGrid>
      <w:tr w:rsidR="00427AAE" w14:paraId="470713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7E009F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EAB3F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МО-03. Годовой план работы МО</w:t>
            </w:r>
          </w:p>
        </w:tc>
      </w:tr>
      <w:tr w:rsidR="00427AAE" w14:paraId="71244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88B57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A79C4F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наличии установленных условий</w:t>
            </w:r>
          </w:p>
        </w:tc>
      </w:tr>
      <w:tr w:rsidR="00427AAE" w14:paraId="38B67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D704A3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D9AC5F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 мероприятия МО и их практические результаты</w:t>
            </w:r>
          </w:p>
        </w:tc>
      </w:tr>
      <w:tr w:rsidR="00427AAE" w14:paraId="0CF3C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6AAE4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AD6B21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МО; участники; администрация</w:t>
            </w:r>
          </w:p>
        </w:tc>
      </w:tr>
      <w:tr w:rsidR="00427AAE" w14:paraId="3ECBDC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852F6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776E3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Ежегодно (август); корректируется при необходимости</w:t>
            </w:r>
          </w:p>
        </w:tc>
      </w:tr>
      <w:tr w:rsidR="00427AAE" w14:paraId="437E0B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DD57CD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7E187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Утверждается локальным нормативным актом, если участие в МО включается в обязанности как работа по планам организации (подп. «г» п. 14 Особенностей № 268); в иных случаях — рекомендуемая форма</w:t>
            </w:r>
          </w:p>
        </w:tc>
      </w:tr>
      <w:tr w:rsidR="00427AAE" w14:paraId="39E89C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933315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10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1B85CC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Включается в план методической работы школы; план заседаний (МО-05) входит в него</w:t>
            </w:r>
          </w:p>
        </w:tc>
      </w:tr>
    </w:tbl>
    <w:p w14:paraId="2BC60014" w14:textId="77777777" w:rsidR="00427AAE" w:rsidRDefault="00427AAE">
      <w:pPr>
        <w:spacing w:after="100"/>
      </w:pPr>
    </w:p>
    <w:p w14:paraId="65FDCA1E" w14:textId="77777777" w:rsidR="00427AAE" w:rsidRDefault="00000000">
      <w:pPr>
        <w:spacing w:after="120" w:line="276" w:lineRule="auto"/>
        <w:ind w:firstLine="567"/>
        <w:jc w:val="both"/>
      </w:pPr>
      <w:r>
        <w:t>Универсальная модель подходит для МО любого предметного направления. Темы заседаний сформулированы через методические задачи, общие для всех предметов; предметное наполнение — по навигатору адаптации (методическое пособие, раздел 14). Образцы для МО начальных классов и МО истории и обществознания — в файлах 3 и 4 комплекта.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5"/>
        <w:gridCol w:w="2000"/>
        <w:gridCol w:w="3143"/>
        <w:gridCol w:w="3286"/>
        <w:gridCol w:w="2143"/>
        <w:gridCol w:w="2430"/>
      </w:tblGrid>
      <w:tr w:rsidR="00427AAE" w14:paraId="4A03390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FCC58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F37F1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1E893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428F2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381B7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40CFF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Практический результат</w:t>
            </w:r>
          </w:p>
        </w:tc>
      </w:tr>
      <w:tr w:rsidR="00427AAE" w14:paraId="5FE25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E8ED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A9FC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Организационная работа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06ED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профессиональных запросов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8BD8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МО-12; сводка МО-13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C410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6B67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Сводка затруднений — основа тем</w:t>
            </w:r>
          </w:p>
        </w:tc>
      </w:tr>
      <w:tr w:rsidR="00427AAE" w14:paraId="3CDAC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2C3E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361D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ФГОС и ФОП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C7F6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Сверка рабочих программ с действующими ФРП и ФОП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011D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приказов № 729 и № 808 по предметам МО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86DB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704A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уточнений, переданный администрации</w:t>
            </w:r>
          </w:p>
        </w:tc>
      </w:tr>
      <w:tr w:rsidR="00427AAE" w14:paraId="03CB4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3D04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A11E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DAA2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№ 1 «Изменения учебного года и методические приоритеты МО»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56ED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Изменения, итоги прошлого года, карта приоритетов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9EB7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B51B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приоритетов; план методической поддержки</w:t>
            </w:r>
          </w:p>
        </w:tc>
      </w:tr>
      <w:tr w:rsidR="00427AAE" w14:paraId="434E61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3664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7790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Наставничество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BB79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 педагогов, впервые приступивших к работе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F343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наставничества работодателем; план МО-15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1D37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Наставник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AD87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сопровождения</w:t>
            </w:r>
          </w:p>
        </w:tc>
      </w:tr>
      <w:tr w:rsidR="00427AAE" w14:paraId="6184C6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324C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61AC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поддержка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DA77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по запросам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D9CF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сводке МО-13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AFCA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AA1F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по запросам</w:t>
            </w:r>
          </w:p>
        </w:tc>
      </w:tr>
      <w:tr w:rsidR="00427AAE" w14:paraId="14EB5A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EAA7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F160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E347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№ 2 «Задание на применение знаний: как его составить и оценить»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E714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по конструированию заданий по предметам МО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B5F7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заседание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95EE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заданий с критериями</w:t>
            </w:r>
          </w:p>
        </w:tc>
      </w:tr>
      <w:tr w:rsidR="00427AAE" w14:paraId="183BD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1871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— 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96A8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дидактических материалов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9AF9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заданий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1095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двух уроков у каждого учителя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F58B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C559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ответов учеников (обезличенные)</w:t>
            </w:r>
          </w:p>
        </w:tc>
      </w:tr>
      <w:tr w:rsidR="00427AAE" w14:paraId="317082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E639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EDA9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3B02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цикл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AEE3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— по решению заседания № 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27B0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7298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Карты наблюдения (у пары)</w:t>
            </w:r>
          </w:p>
        </w:tc>
      </w:tr>
      <w:tr w:rsidR="00427AAE" w14:paraId="1ED60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EF2A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0176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DEA3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№ 3 «Оценивание и обратная связь в предмете»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EEAC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Критерии, обратная связь, самооценка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1302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2196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критериев и обратной связи</w:t>
            </w:r>
          </w:p>
        </w:tc>
      </w:tr>
      <w:tr w:rsidR="00427AAE" w14:paraId="26A0E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B8D6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CF32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 с ОВЗ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9CCC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№ 4 «Обучающиеся с ОВЗ на уроке предмета»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0E5E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Адаптация формы заданий; взаимодействие со специалистами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1787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МО; специалисты (по согласованию)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705A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Адаптированные версии заданий</w:t>
            </w:r>
          </w:p>
        </w:tc>
      </w:tr>
      <w:tr w:rsidR="00427AAE" w14:paraId="0EFC0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2897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02DF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F214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цикл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BCF5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выбирает посещаемый учитель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E522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2DE0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 обратной связи</w:t>
            </w:r>
          </w:p>
        </w:tc>
      </w:tr>
      <w:tr w:rsidR="00427AAE" w14:paraId="6A4491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86D6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B00D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опытом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CC0F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№ 5 «Представление практик»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4147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Паспорта практик, карта применимости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28E7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(по желанию)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07EF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практик</w:t>
            </w:r>
          </w:p>
        </w:tc>
      </w:tr>
      <w:tr w:rsidR="00427AAE" w14:paraId="2A3146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4CF7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8D1B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публикации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140A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описаний практик к публикации и конкурсам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9255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желанию авторов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A9E6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B8B7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Описания практик</w:t>
            </w:r>
          </w:p>
        </w:tc>
      </w:tr>
      <w:tr w:rsidR="00427AAE" w14:paraId="690099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929F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B76F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образовательных затруднений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FCF3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результатов оценочных процедур по умениям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CBFD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сравнения учителей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7FBD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60A9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умений для работы</w:t>
            </w:r>
          </w:p>
        </w:tc>
      </w:tr>
      <w:tr w:rsidR="00427AAE" w14:paraId="22D9B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60C6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675C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038A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№ 6 «Итоги года и задачи на следующий год»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9C90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решений; выводы; задачи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1655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967A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Аналитические выводы; задачи</w:t>
            </w:r>
          </w:p>
        </w:tc>
      </w:tr>
      <w:tr w:rsidR="00427AAE" w14:paraId="14F56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4E9C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8D89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9471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деятельности МО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9D07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МО-25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04B0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A98D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</w:t>
            </w:r>
          </w:p>
        </w:tc>
      </w:tr>
    </w:tbl>
    <w:p w14:paraId="252C4616" w14:textId="77777777" w:rsidR="00427AAE" w:rsidRDefault="00427AAE">
      <w:pPr>
        <w:spacing w:line="20" w:lineRule="exact"/>
      </w:pPr>
    </w:p>
    <w:p w14:paraId="2E8989DE" w14:textId="77777777" w:rsidR="00427AAE" w:rsidRDefault="00427AAE">
      <w:pPr>
        <w:sectPr w:rsidR="00427AAE">
          <w:headerReference w:type="default" r:id="rId16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6D7AD540" w14:textId="77777777" w:rsidR="00427AAE" w:rsidRDefault="00000000">
      <w:pPr>
        <w:pStyle w:val="1"/>
      </w:pPr>
      <w:bookmarkStart w:id="8" w:name="_Toc243995821"/>
      <w:r>
        <w:lastRenderedPageBreak/>
        <w:t>3. Циклограмма, план заседаний и паспорт заседания</w:t>
      </w:r>
      <w:bookmarkEnd w:id="8"/>
    </w:p>
    <w:p w14:paraId="1C53DCA8" w14:textId="77777777" w:rsidR="00427AAE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Чем циклограмма отличается от годового плана.</w:t>
      </w:r>
      <w:r>
        <w:t xml:space="preserve"> Годовой план — конкретные мероприятия этого года с датами, ответственными и результатами. Циклограмма — повторяющиеся из года в год элементы работы, привязанные к периодам учебного года. Циклограмма помогает не забыть ежегодные действия и составить план быстрее; самостоятельной юридической силы она не имеет и не требует утверждения. Если годовой план содержит все повторяющиеся элементы, отдельная циклограмма не нужна.</w:t>
      </w:r>
    </w:p>
    <w:p w14:paraId="5844DBCB" w14:textId="77777777" w:rsidR="00427AAE" w:rsidRDefault="00000000">
      <w:pPr>
        <w:pStyle w:val="2"/>
        <w:spacing w:after="140"/>
      </w:pPr>
      <w:bookmarkStart w:id="9" w:name="_Toc243995822"/>
      <w:r>
        <w:t>Форма МО-04. Рекомендуемая циклограмма работы МО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1740B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B0CE84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EF7AA3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МО-04. Циклограмма работы МО</w:t>
            </w:r>
          </w:p>
        </w:tc>
      </w:tr>
      <w:tr w:rsidR="00427AAE" w14:paraId="1CC7C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33321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6124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27AAE" w14:paraId="51605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2EDE62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1630F1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Показать повторяющиеся элементы работы по периодам учебного года</w:t>
            </w:r>
          </w:p>
        </w:tc>
      </w:tr>
      <w:tr w:rsidR="00427AAE" w14:paraId="51B854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157F68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C5B4D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</w:tc>
      </w:tr>
      <w:tr w:rsidR="00427AAE" w14:paraId="0E1F73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8816C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DD7D5F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Составляется один раз; уточняется при изменениях</w:t>
            </w:r>
          </w:p>
        </w:tc>
      </w:tr>
      <w:tr w:rsidR="00427AAE" w14:paraId="4DDFF7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90E672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E5905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 как опора для годового плана</w:t>
            </w:r>
          </w:p>
        </w:tc>
      </w:tr>
      <w:tr w:rsidR="00427AAE" w14:paraId="27EB3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1F5C08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1A5993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нужна, если годовой план отражает периодичность</w:t>
            </w:r>
          </w:p>
        </w:tc>
      </w:tr>
    </w:tbl>
    <w:p w14:paraId="06D74B54" w14:textId="77777777" w:rsidR="00427AAE" w:rsidRDefault="00427A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3461"/>
        <w:gridCol w:w="2338"/>
        <w:gridCol w:w="1873"/>
      </w:tblGrid>
      <w:tr w:rsidR="00427AAE" w14:paraId="0E6BC5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17AFC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7C220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 работы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F48C1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6C2CB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</w:tr>
      <w:tr w:rsidR="00427AAE" w14:paraId="1EEA2C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0446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E0C9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профессиональных запросов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52A5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(повторно — май, короткая)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6E5C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Сводка затруднений</w:t>
            </w:r>
          </w:p>
        </w:tc>
      </w:tr>
      <w:tr w:rsidR="00427AAE" w14:paraId="3E6BDC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AEAB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B3F5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Сверка рабочих программ с действующими ФРП и ФОП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952F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13C8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уточнений</w:t>
            </w:r>
          </w:p>
        </w:tc>
      </w:tr>
      <w:tr w:rsidR="00427AAE" w14:paraId="7D383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B372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F648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 и карта приоритетов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1547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— сентябрь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1E12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Утверждённый план</w:t>
            </w:r>
          </w:p>
        </w:tc>
      </w:tr>
      <w:tr w:rsidR="00427AAE" w14:paraId="2560A6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ED58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1DD5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и задачи на следующий год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4B82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— июнь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9ABC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МО-25</w:t>
            </w:r>
          </w:p>
        </w:tc>
      </w:tr>
      <w:tr w:rsidR="00427AAE" w14:paraId="628BA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FEF2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четвертям (триместрам)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5C91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заседание с практикумом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033C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Одно-два в четверть по плану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E0FA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продукт</w:t>
            </w:r>
          </w:p>
        </w:tc>
      </w:tr>
      <w:tr w:rsidR="00427AAE" w14:paraId="7904C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CC1E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раза в год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7168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Цикл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7221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— декабрь; март — апрель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2996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Обобщённые итоги</w:t>
            </w:r>
          </w:p>
        </w:tc>
      </w:tr>
      <w:tr w:rsidR="00427AAE" w14:paraId="73491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53E5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4C36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92AA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6E3A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по запросу</w:t>
            </w:r>
          </w:p>
        </w:tc>
      </w:tr>
      <w:tr w:rsidR="00427AAE" w14:paraId="697365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3F91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период наставничества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722F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Промежуточный анализ сопровождения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47DF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18E0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Скорректированный маршрут</w:t>
            </w:r>
          </w:p>
        </w:tc>
      </w:tr>
      <w:tr w:rsidR="00427AAE" w14:paraId="3E379F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35B3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E8DE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педагогических практик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63FE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ED6E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практик</w:t>
            </w:r>
          </w:p>
        </w:tc>
      </w:tr>
      <w:tr w:rsidR="00427AAE" w14:paraId="7B3C4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C798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EED7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 смежного уровня (преемственность)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985C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E64C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Согласованные приёмы</w:t>
            </w:r>
          </w:p>
        </w:tc>
      </w:tr>
    </w:tbl>
    <w:p w14:paraId="517C3519" w14:textId="77777777" w:rsidR="00427AAE" w:rsidRDefault="00427AAE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27AAE" w14:paraId="21923B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50DD9A0" w14:textId="77777777" w:rsidR="00427AAE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Чего в циклограмме нет</w:t>
            </w:r>
          </w:p>
          <w:p w14:paraId="1F6284ED" w14:textId="77777777" w:rsidR="00427AAE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Еженедельных обязанностей, ежемесячных справок и отчётов. Методическая работа МО ритмична по четвертям и полугодиям; еженедельная фиксация не даёт дополнительной информации и создаёт бумажную нагрузку.</w:t>
            </w:r>
          </w:p>
        </w:tc>
      </w:tr>
    </w:tbl>
    <w:p w14:paraId="02059C67" w14:textId="77777777" w:rsidR="00427AAE" w:rsidRDefault="00427AAE">
      <w:pPr>
        <w:spacing w:line="20" w:lineRule="exact"/>
      </w:pPr>
    </w:p>
    <w:p w14:paraId="2C4DCEE5" w14:textId="77777777" w:rsidR="00427AAE" w:rsidRDefault="00000000">
      <w:pPr>
        <w:pStyle w:val="2"/>
        <w:pageBreakBefore/>
        <w:spacing w:after="140"/>
      </w:pPr>
      <w:bookmarkStart w:id="10" w:name="_Toc243995823"/>
      <w:r>
        <w:lastRenderedPageBreak/>
        <w:t>Форма МО-05. План заседаний МО (сводный, заполненный образец универсальной модели)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4386A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06F8D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8626AD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МО-05. План заседаний МО</w:t>
            </w:r>
          </w:p>
        </w:tc>
      </w:tr>
      <w:tr w:rsidR="00427AAE" w14:paraId="236192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A95717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7ED942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Отдельный документ не требуется</w:t>
            </w:r>
          </w:p>
        </w:tc>
      </w:tr>
      <w:tr w:rsidR="00427AAE" w14:paraId="1357B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4D0D77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0A89DD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Информировать участников о темах и сроках заседаний</w:t>
            </w:r>
          </w:p>
        </w:tc>
      </w:tr>
      <w:tr w:rsidR="00427AAE" w14:paraId="3BE68F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5D97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83732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МО; участники</w:t>
            </w:r>
          </w:p>
        </w:tc>
      </w:tr>
      <w:tr w:rsidR="00427AAE" w14:paraId="72AF69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111337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1ADD7B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Ежегодно</w:t>
            </w:r>
          </w:p>
        </w:tc>
      </w:tr>
      <w:tr w:rsidR="00427AAE" w14:paraId="158E76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6F986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36DB7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Отдельно от годового плана — только для удобства информирования</w:t>
            </w:r>
          </w:p>
        </w:tc>
      </w:tr>
      <w:tr w:rsidR="00427AAE" w14:paraId="2A8A4B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75C80E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888605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Входит в годовой план МО-03</w:t>
            </w:r>
          </w:p>
        </w:tc>
      </w:tr>
    </w:tbl>
    <w:p w14:paraId="168CC277" w14:textId="77777777" w:rsidR="00427AAE" w:rsidRDefault="00427A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"/>
        <w:gridCol w:w="935"/>
        <w:gridCol w:w="2432"/>
        <w:gridCol w:w="2432"/>
        <w:gridCol w:w="1871"/>
        <w:gridCol w:w="1311"/>
      </w:tblGrid>
      <w:tr w:rsidR="00427AAE" w14:paraId="4DC18D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D01A9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56D3C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C8384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E4E4B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E9074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879B3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27AAE" w14:paraId="499E42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AD6A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89E0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34D9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учебного года и методические приоритеты МО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41B3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тем «по традиции», без опоры на затруднения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47E3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приоритетов; план поддержки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B0C9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427AAE" w14:paraId="6AEB9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0DC8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91F3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FDB6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на применение знаний: как его составить и оценить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09E0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проверяют воспроизведение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BB22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заданий с критериями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DADA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[учитель]</w:t>
            </w:r>
          </w:p>
        </w:tc>
      </w:tr>
      <w:tr w:rsidR="00427AAE" w14:paraId="5409BB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9BCD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F8FF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24E7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Оценивание и обратная связь в предмете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A233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 не подсказывает следующий шаг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6075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критериев и обратной связи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37E8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[учитель]</w:t>
            </w:r>
          </w:p>
        </w:tc>
      </w:tr>
      <w:tr w:rsidR="00427AAE" w14:paraId="65642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EF87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F4A9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C8C3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с ОВЗ на уроке предмета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D121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не учитывают особые образовательные потребности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D02C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Адаптированные версии заданий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186F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427AAE" w14:paraId="5257E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427D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85BB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3265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педагогических практик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2AD8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Эффективные решения не становятся общими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8BAE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практик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666F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</w:t>
            </w:r>
          </w:p>
        </w:tc>
      </w:tr>
      <w:tr w:rsidR="00427AAE" w14:paraId="32A3A1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C9BC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133C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C374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года и задачи на следующий год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08A0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подводятся перечнем мероприятий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D4C4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Аналитические выводы; задачи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4DA3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4A6A5213" w14:textId="77777777" w:rsidR="00427AAE" w:rsidRDefault="00427AAE">
      <w:pPr>
        <w:spacing w:line="20" w:lineRule="exact"/>
      </w:pPr>
    </w:p>
    <w:p w14:paraId="6BDB74DF" w14:textId="77777777" w:rsidR="00427AAE" w:rsidRDefault="00000000">
      <w:pPr>
        <w:pStyle w:val="2"/>
        <w:pageBreakBefore/>
        <w:spacing w:after="140"/>
      </w:pPr>
      <w:bookmarkStart w:id="11" w:name="_Toc243995824"/>
      <w:r>
        <w:lastRenderedPageBreak/>
        <w:t>Форма МО-06. Паспорт заседания МО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493B1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1F8446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22559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МО-06. Паспорт заседания МО</w:t>
            </w:r>
          </w:p>
        </w:tc>
      </w:tr>
      <w:tr w:rsidR="00427AAE" w14:paraId="4B709E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C3ABF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A8D7E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27AAE" w14:paraId="7F867C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6E20B7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E9DB1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Спроектировать заседание до его проведения: проблема, цель, продукт, регламент</w:t>
            </w:r>
          </w:p>
        </w:tc>
      </w:tr>
      <w:tr w:rsidR="00427AAE" w14:paraId="78F904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70E1A8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8DCCDD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МО; ответственный за заседание</w:t>
            </w:r>
          </w:p>
        </w:tc>
      </w:tr>
      <w:tr w:rsidR="00427AAE" w14:paraId="22A7C4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219CD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8ADF5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 каждому заседанию</w:t>
            </w:r>
          </w:p>
        </w:tc>
      </w:tr>
      <w:tr w:rsidR="00427AAE" w14:paraId="6F7CF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39D51F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B1BBC2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Заполняется за 1—2 недели до заседания</w:t>
            </w:r>
          </w:p>
        </w:tc>
      </w:tr>
      <w:tr w:rsidR="00427AAE" w14:paraId="2E3EB3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F01651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94F9C4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служить приложением к протоколу; в сценариях файлов 3 и 4 соответствует разделам 1—4</w:t>
            </w:r>
          </w:p>
        </w:tc>
      </w:tr>
    </w:tbl>
    <w:p w14:paraId="368AC374" w14:textId="77777777" w:rsidR="00427AAE" w:rsidRDefault="00427A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5613"/>
      </w:tblGrid>
      <w:tr w:rsidR="00427AAE" w14:paraId="740948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8FFE0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CF9D6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427AAE" w14:paraId="6F2316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BCEC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заседания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94399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26914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3D54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Срок, продолжительность, форма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941E3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15B64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6A0C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проблема (какое затруднение решаем)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3BC94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36BA5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F48B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выбора темы (сводка МО-13, наблюдения, изменения ФОП)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522F2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1C780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4974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(чему научимся / что создадим)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B4739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5073F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8630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C52DF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659D9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D4D6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E5C74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32DDB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1AE0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Подготовка: что, кто, когда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E3902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79764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D320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Повестка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606FA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2D421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DC9B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Регламент (время — этап — содержание — ведущий)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10824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5687D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B96BA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задание участникам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2432C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0822D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0842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Педагогический кейс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A887D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6C852C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F658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решения (решение — ответственный — срок — способ проверки)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699BF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21EA4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A23B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проверим результат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92196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33872F57" w14:textId="77777777" w:rsidR="00427AAE" w:rsidRDefault="00427AAE">
      <w:pPr>
        <w:spacing w:line="20" w:lineRule="exact"/>
      </w:pPr>
    </w:p>
    <w:p w14:paraId="642FE057" w14:textId="77777777" w:rsidR="00427AAE" w:rsidRDefault="00000000">
      <w:pPr>
        <w:pStyle w:val="1"/>
        <w:pageBreakBefore/>
      </w:pPr>
      <w:bookmarkStart w:id="12" w:name="_Toc243995825"/>
      <w:r>
        <w:lastRenderedPageBreak/>
        <w:t>4. Выявление профессиональных затруднений и план поддержки</w:t>
      </w:r>
      <w:bookmarkEnd w:id="12"/>
    </w:p>
    <w:p w14:paraId="1BBE4B3D" w14:textId="77777777" w:rsidR="00427AAE" w:rsidRDefault="00000000">
      <w:pPr>
        <w:spacing w:after="120" w:line="276" w:lineRule="auto"/>
        <w:ind w:firstLine="567"/>
        <w:jc w:val="both"/>
      </w:pPr>
      <w:r>
        <w:t>Выявление профессиональных затруднений в МО служит одной цели — выбрать темы заседаний и формы поддержки, которые нужны участникам. Оно не является аттестацией, оценкой эффективности работника или дисциплинарной процедурой: результаты анкеты не передаются для таких целей, не влияют на стимулирующие выплаты и не используются при аттестации. Участник вправе заполнить анкету без подписи.</w:t>
      </w:r>
    </w:p>
    <w:p w14:paraId="6E5930A2" w14:textId="77777777" w:rsidR="00427AAE" w:rsidRDefault="00000000">
      <w:pPr>
        <w:pStyle w:val="2"/>
        <w:spacing w:after="140"/>
      </w:pPr>
      <w:bookmarkStart w:id="13" w:name="_Toc243995826"/>
      <w:r>
        <w:t>Форма МО-12. Анкета профессиональных запросов участника МО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5C669B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ABB002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8C31FD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МО-12. Анкета профессиональных запросов</w:t>
            </w:r>
          </w:p>
        </w:tc>
      </w:tr>
      <w:tr w:rsidR="00427AAE" w14:paraId="5AA74B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589593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F088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27AAE" w14:paraId="1462C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01D45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3D07D7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Собрать затруднения и запросы участников для выбора тем и форм поддержки</w:t>
            </w:r>
          </w:p>
        </w:tc>
      </w:tr>
      <w:tr w:rsidR="00427AAE" w14:paraId="0EE13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78848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81AD46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Участники МО (заполняют добровольно); руководитель МО (сводит)</w:t>
            </w:r>
          </w:p>
        </w:tc>
      </w:tr>
      <w:tr w:rsidR="00427AAE" w14:paraId="18F54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C8E46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F054E2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Август; короткая версия — май</w:t>
            </w:r>
          </w:p>
        </w:tc>
      </w:tr>
      <w:tr w:rsidR="00427AAE" w14:paraId="29344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624EB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722CFB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Подпись — по желанию; ответы используются только для планирования работы МО</w:t>
            </w:r>
          </w:p>
        </w:tc>
      </w:tr>
      <w:tr w:rsidR="00427AAE" w14:paraId="3E68C5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AD29BB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26CBE3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объединена с анкетой методической службы школы</w:t>
            </w:r>
          </w:p>
        </w:tc>
      </w:tr>
    </w:tbl>
    <w:p w14:paraId="54668606" w14:textId="77777777" w:rsidR="00427AAE" w:rsidRDefault="00427AAE">
      <w:pPr>
        <w:spacing w:after="100"/>
      </w:pPr>
    </w:p>
    <w:p w14:paraId="7C306699" w14:textId="77777777" w:rsidR="00427AAE" w:rsidRDefault="00000000">
      <w:pPr>
        <w:spacing w:after="120" w:line="276" w:lineRule="auto"/>
        <w:ind w:firstLine="567"/>
        <w:jc w:val="both"/>
      </w:pPr>
      <w:r>
        <w:t>Уважаемый коллега! Анкета нужна, чтобы темы заседаний МО отвечали вашим запросам. Подпись необязательна. Ответы используются только для планирования работы МО.</w:t>
      </w:r>
    </w:p>
    <w:p w14:paraId="67DCF44A" w14:textId="77777777" w:rsidR="00427AAE" w:rsidRDefault="00000000">
      <w:pPr>
        <w:spacing w:after="120" w:line="276" w:lineRule="auto"/>
        <w:jc w:val="both"/>
      </w:pPr>
      <w:r>
        <w:rPr>
          <w:b/>
          <w:bCs/>
        </w:rPr>
        <w:t>Часть 1. Отметьте, насколько актуально для вас каждое направление</w:t>
      </w:r>
      <w:r>
        <w:t xml:space="preserve"> (1 — не актуально, 2 — скорее не актуально, 3 — скорее актуально, 4 — очень актуально).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5893"/>
        <w:gridCol w:w="748"/>
        <w:gridCol w:w="748"/>
        <w:gridCol w:w="748"/>
        <w:gridCol w:w="751"/>
      </w:tblGrid>
      <w:tr w:rsidR="00427AAE" w14:paraId="4F3BEF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4ACB3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2257F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54425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3EC18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55ED0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3226A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27AAE" w14:paraId="3B9B4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408DD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4F448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Нормативные изменения (ФОП, ФРП, порядок организации образовательной деятельности)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C3A82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D6A96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EE2C4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E7715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0D9D0B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4D4EB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92459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Преподавание предмета: трудные темы и содержание обновлённых ФРП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4302B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8A030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61E9D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14A53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6D8981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F99B8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9074E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урока (цель, этапы, время)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9FE8B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71813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37B3A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B3051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2F2B24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817CF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64B46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учебными заданиями (составление заданий на понимание и применение)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28590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AA395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23C70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535BB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44B833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D8DC1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3DAD6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Оценивание (критерии, обратная связь, формирующее оценивание)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F26A6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A7F27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CD4A2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6200B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5F5688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F63A0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DCE7D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Индивидуализация и дифференциация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75153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7B4AB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AE3F4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7EDB1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6BC8A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6D1A1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4CC0E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обучающимися с ОВЗ на уроке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50243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4A1A1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9566F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5BBF5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78A97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4A761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5F31A" w14:textId="77777777" w:rsidR="00427AA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образовательные ресурсы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C1580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17617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C18BD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DDB78" w14:textId="77777777" w:rsidR="00427AAE" w:rsidRDefault="00427AA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427AAE" w14:paraId="7CCEF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A9D8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981B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образовательных результатов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2C64A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DD92E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17A73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36538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B4D1DA4" w14:textId="77777777" w:rsidR="00427AAE" w:rsidRDefault="00427AAE">
      <w:pPr>
        <w:spacing w:line="20" w:lineRule="exact"/>
      </w:pPr>
    </w:p>
    <w:p w14:paraId="4876F49E" w14:textId="77777777" w:rsidR="00427AAE" w:rsidRDefault="00000000">
      <w:pPr>
        <w:keepNext/>
        <w:spacing w:after="120" w:line="276" w:lineRule="auto"/>
        <w:jc w:val="both"/>
      </w:pPr>
      <w:r>
        <w:rPr>
          <w:b/>
          <w:bCs/>
        </w:rPr>
        <w:t>Часть 2. Открытые вопросы</w:t>
      </w:r>
    </w:p>
    <w:p w14:paraId="16933BA6" w14:textId="77777777" w:rsidR="00427AA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Какая ситуация на уроке в последнее время вызвала у вас наибольшее затруднение? Опишите кратко.</w:t>
      </w:r>
    </w:p>
    <w:p w14:paraId="29641883" w14:textId="77777777" w:rsidR="00427AA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Какую тему заседания МО вы бы предложили?</w:t>
      </w:r>
    </w:p>
    <w:p w14:paraId="000D1ED4" w14:textId="77777777" w:rsidR="00427AA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Какая форма поддержки вам удобнее: практикум, консультация, </w:t>
      </w:r>
      <w:proofErr w:type="spellStart"/>
      <w:r>
        <w:t>взаимопосещение</w:t>
      </w:r>
      <w:proofErr w:type="spellEnd"/>
      <w:r>
        <w:t>, совместная разработка, обмен опытом?</w:t>
      </w:r>
    </w:p>
    <w:p w14:paraId="12645833" w14:textId="77777777" w:rsidR="00427AA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Каким своим опытом вы готовы поделиться с коллегами (по желанию)?</w:t>
      </w:r>
    </w:p>
    <w:p w14:paraId="2E986450" w14:textId="77777777" w:rsidR="00427AAE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74D12A5" w14:textId="77777777" w:rsidR="00427AAE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2D11371" w14:textId="77777777" w:rsidR="00427AAE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39E3A52D" w14:textId="77777777" w:rsidR="00427AAE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D4481FE" w14:textId="77777777" w:rsidR="00427AAE" w:rsidRDefault="00000000">
      <w:pPr>
        <w:pStyle w:val="2"/>
        <w:pageBreakBefore/>
        <w:spacing w:after="140"/>
      </w:pPr>
      <w:bookmarkStart w:id="14" w:name="_Toc243995827"/>
      <w:r>
        <w:lastRenderedPageBreak/>
        <w:t>Форма МО-13. Карта методических затруднений МО (сводная)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19A91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3BD486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54FE36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МО-13. Карта методических затруднений (сводная)</w:t>
            </w:r>
          </w:p>
        </w:tc>
      </w:tr>
      <w:tr w:rsidR="00427AAE" w14:paraId="75B15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B98F1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B429B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27AAE" w14:paraId="51E41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71C2E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4F225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Свести ответы анкет и наблюдения в картину затруднений МО</w:t>
            </w:r>
          </w:p>
        </w:tc>
      </w:tr>
      <w:tr w:rsidR="00427AAE" w14:paraId="7B6DE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46A158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A887C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</w:tc>
      </w:tr>
      <w:tr w:rsidR="00427AAE" w14:paraId="12B85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B198FB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46A86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анкетирования</w:t>
            </w:r>
          </w:p>
        </w:tc>
      </w:tr>
      <w:tr w:rsidR="00427AAE" w14:paraId="5BEA9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D10035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01C4E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Без указания фамилий в общей части</w:t>
            </w:r>
          </w:p>
        </w:tc>
      </w:tr>
      <w:tr w:rsidR="00427AAE" w14:paraId="545BF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4165CB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EAF23D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Включается в протокол заседания № 1 как приложение и в итоговый анализ</w:t>
            </w:r>
          </w:p>
        </w:tc>
      </w:tr>
    </w:tbl>
    <w:p w14:paraId="6652E8FD" w14:textId="77777777" w:rsidR="00427AAE" w:rsidRDefault="00427A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122"/>
        <w:gridCol w:w="841"/>
        <w:gridCol w:w="2525"/>
        <w:gridCol w:w="1871"/>
        <w:gridCol w:w="1125"/>
      </w:tblGrid>
      <w:tr w:rsidR="00427AAE" w14:paraId="7667785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110C6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D2DC2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Число ответов «3» и «4»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13D4C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 скольких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973F0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Типичные формулировки из открытых вопросов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1842C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Подтверждение (наблюдения, работы учеников)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8587C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Приоритет</w:t>
            </w:r>
          </w:p>
        </w:tc>
      </w:tr>
      <w:tr w:rsidR="00427AAE" w14:paraId="65FA08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0A60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учебными заданиями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D4CB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4753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1F1C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«Задания проверяют только пересказ»; «не знаю, как оценить ответ своими словами»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4887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учеников 4 классов (сентябрь)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3900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</w:t>
            </w:r>
          </w:p>
        </w:tc>
      </w:tr>
      <w:tr w:rsidR="00427AAE" w14:paraId="4BF93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B950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Оценивание и обратная связь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1319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7637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F935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«Комментарий не помогает исправить ошибку»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4328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цикл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3D25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</w:t>
            </w:r>
          </w:p>
        </w:tc>
      </w:tr>
      <w:tr w:rsidR="00427AAE" w14:paraId="0B23F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9CF25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обучающимися с ОВЗ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C951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F396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97C1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адаптировать задание, не упрощая цель»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B135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Запросы на консультацию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2C4C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</w:tc>
      </w:tr>
      <w:tr w:rsidR="00427AAE" w14:paraId="3D030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49F2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ресурсы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AD52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F99A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556F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6BC7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80C0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 (консультация по запросу)</w:t>
            </w:r>
          </w:p>
        </w:tc>
      </w:tr>
    </w:tbl>
    <w:p w14:paraId="398078CB" w14:textId="77777777" w:rsidR="00427AAE" w:rsidRDefault="00427AAE">
      <w:pPr>
        <w:spacing w:line="20" w:lineRule="exact"/>
      </w:pPr>
    </w:p>
    <w:p w14:paraId="10A6CC21" w14:textId="77777777" w:rsidR="00427AAE" w:rsidRDefault="00000000">
      <w:pPr>
        <w:spacing w:after="120" w:line="276" w:lineRule="auto"/>
        <w:jc w:val="both"/>
      </w:pPr>
      <w:r>
        <w:rPr>
          <w:i/>
          <w:iCs/>
        </w:rPr>
        <w:t>В образце — условные данные для МО из 9 человек.</w:t>
      </w:r>
    </w:p>
    <w:p w14:paraId="69F1D34B" w14:textId="77777777" w:rsidR="00427AAE" w:rsidRDefault="00000000">
      <w:pPr>
        <w:keepNext/>
        <w:spacing w:after="120" w:line="276" w:lineRule="auto"/>
        <w:jc w:val="both"/>
      </w:pPr>
      <w:r>
        <w:rPr>
          <w:b/>
          <w:bCs/>
        </w:rPr>
        <w:t>Алгоритм выбора тем заседаний:</w:t>
      </w:r>
    </w:p>
    <w:p w14:paraId="7D43E51F" w14:textId="77777777" w:rsidR="00427A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Свести ответы анкеты: число ответов «3» и «4» по каждому направлению.</w:t>
      </w:r>
    </w:p>
    <w:p w14:paraId="30B9C049" w14:textId="77777777" w:rsidR="00427A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Отобрать направления, которые отметили не менее трети участников (ориентир МО, а не норма).</w:t>
      </w:r>
    </w:p>
    <w:p w14:paraId="61128B42" w14:textId="77777777" w:rsidR="00427A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Проверить подтверждение: есть ли наблюдения, работы учеников, результаты оценочных процедур, которые показывают то же затруднение.</w:t>
      </w:r>
    </w:p>
    <w:p w14:paraId="1F753B8B" w14:textId="77777777" w:rsidR="00427A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Сопоставить с изменениями ФОП и ФРП текущего года: какое затруднение связано с изменениями.</w:t>
      </w:r>
    </w:p>
    <w:p w14:paraId="6F7A11CB" w14:textId="77777777" w:rsidR="00427A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Выбрать три—четыре темы на год; направления с единичными запросами закрыть консультациями.</w:t>
      </w:r>
    </w:p>
    <w:p w14:paraId="390991D5" w14:textId="77777777" w:rsidR="00427AA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Для каждой темы сформулировать продукт и способ проверки результата в мае.</w:t>
      </w:r>
    </w:p>
    <w:p w14:paraId="3F2C603C" w14:textId="77777777" w:rsidR="00427AAE" w:rsidRDefault="00000000">
      <w:pPr>
        <w:pStyle w:val="2"/>
        <w:pageBreakBefore/>
        <w:spacing w:after="140"/>
      </w:pPr>
      <w:bookmarkStart w:id="15" w:name="_Toc243995828"/>
      <w:r>
        <w:lastRenderedPageBreak/>
        <w:t>Форма МО-14. План профессиональной поддержки участников МО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427AAE" w14:paraId="77E40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74BF0E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D24D16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МО-14. План профессиональной поддержки</w:t>
            </w:r>
          </w:p>
        </w:tc>
      </w:tr>
      <w:tr w:rsidR="00427AAE" w14:paraId="079E6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C82DDD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94196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427AAE" w14:paraId="0A53E5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69376C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801289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Определить, кому, в чём и в какой форме нужна поддержка</w:t>
            </w:r>
          </w:p>
        </w:tc>
      </w:tr>
      <w:tr w:rsidR="00427AAE" w14:paraId="139DA5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9C9BB0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0D9F1B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</w:tc>
      </w:tr>
      <w:tr w:rsidR="00427AAE" w14:paraId="1F03B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E01F8A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26BBEA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Сентябрь; корректируется в январе</w:t>
            </w:r>
          </w:p>
        </w:tc>
      </w:tr>
      <w:tr w:rsidR="00427AAE" w14:paraId="69011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A19B5A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D1C1B4" w14:textId="77777777" w:rsidR="00427AA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общем документе — без фамилий; индивидуальные планы — у самих педагогов</w:t>
            </w:r>
          </w:p>
        </w:tc>
      </w:tr>
      <w:tr w:rsidR="00427AAE" w14:paraId="7B859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4B1146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E29547" w14:textId="77777777" w:rsidR="00427AA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Включается в годовой план или карту приоритетов</w:t>
            </w:r>
          </w:p>
        </w:tc>
      </w:tr>
    </w:tbl>
    <w:p w14:paraId="50403D3B" w14:textId="77777777" w:rsidR="00427AAE" w:rsidRDefault="00427AAE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935"/>
        <w:gridCol w:w="1871"/>
        <w:gridCol w:w="1683"/>
        <w:gridCol w:w="935"/>
        <w:gridCol w:w="1686"/>
      </w:tblGrid>
      <w:tr w:rsidR="00427AAE" w14:paraId="12DF32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9D6FA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Запрос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906CB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Сколько участников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668A5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поддержки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9660C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помогает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CA79D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6EFEC" w14:textId="77777777" w:rsidR="00427AA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поймём, что помогло</w:t>
            </w:r>
          </w:p>
        </w:tc>
      </w:tr>
      <w:tr w:rsidR="00427AAE" w14:paraId="75736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8F68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заданий на применение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69B5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253F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+ апробация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AF74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D378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7527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используются на уроках (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427AAE" w14:paraId="36A433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B33B8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C1A7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14F4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Практикум +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A57A3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Учитель-доброволец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0FF0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— март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572DC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Формулировки «следующий шаг» в тетрадях</w:t>
            </w:r>
          </w:p>
        </w:tc>
      </w:tr>
      <w:tr w:rsidR="00427AAE" w14:paraId="7E6EE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0A820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для детей с ОВЗ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EB256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C577F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специалиста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57D34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Учитель-логопед (по согласованию)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0F41B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17CD7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Адаптированные версии заданий</w:t>
            </w:r>
          </w:p>
        </w:tc>
      </w:tr>
      <w:tr w:rsidR="00427AAE" w14:paraId="1BCA3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A72E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родителями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70951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D5CDE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079ED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Наставник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26BA9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92842" w14:textId="77777777" w:rsidR="00427AA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проведено</w:t>
            </w:r>
          </w:p>
        </w:tc>
      </w:tr>
      <w:tr w:rsidR="00427AAE" w14:paraId="527A1BF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D06F6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0EE7E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A63E3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6EF14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EB684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CE782" w14:textId="77777777" w:rsidR="00427AAE" w:rsidRDefault="00427AA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318F1C2F" w14:textId="77777777" w:rsidR="00427AAE" w:rsidRDefault="00427AAE">
      <w:pPr>
        <w:spacing w:line="20" w:lineRule="exact"/>
      </w:pPr>
    </w:p>
    <w:sectPr w:rsidR="00427AAE">
      <w:headerReference w:type="default" r:id="rId17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6D8A4" w14:textId="77777777" w:rsidR="008153C9" w:rsidRDefault="008153C9">
      <w:r>
        <w:separator/>
      </w:r>
    </w:p>
  </w:endnote>
  <w:endnote w:type="continuationSeparator" w:id="0">
    <w:p w14:paraId="31F4427E" w14:textId="77777777" w:rsidR="008153C9" w:rsidRDefault="00815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AF687" w14:textId="77777777" w:rsidR="00D277D0" w:rsidRDefault="00D277D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C9A2E" w14:textId="77777777" w:rsidR="00D277D0" w:rsidRDefault="00D277D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90DE2" w14:textId="77777777" w:rsidR="00D277D0" w:rsidRDefault="00D277D0" w:rsidP="00D277D0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7B064F12" w14:textId="77777777" w:rsidR="00D277D0" w:rsidRDefault="00D277D0" w:rsidP="00D277D0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3F647D55" w14:textId="6872C8A9" w:rsidR="00D277D0" w:rsidRDefault="00D277D0" w:rsidP="00D277D0">
    <w:pPr>
      <w:spacing w:after="2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2419B" w14:textId="77777777" w:rsidR="008153C9" w:rsidRDefault="008153C9">
      <w:r>
        <w:separator/>
      </w:r>
    </w:p>
  </w:footnote>
  <w:footnote w:type="continuationSeparator" w:id="0">
    <w:p w14:paraId="4275D48F" w14:textId="77777777" w:rsidR="008153C9" w:rsidRDefault="00815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DCD0E" w14:textId="77777777" w:rsidR="00D277D0" w:rsidRDefault="00D277D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CADE2" w14:textId="77777777" w:rsidR="00427AA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277D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E51A" w14:textId="77777777" w:rsidR="00427AAE" w:rsidRDefault="00427AA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9A143" w14:textId="77777777" w:rsidR="00427AA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277D0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CEB4B" w14:textId="77777777" w:rsidR="00427AA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277D0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E4C88" w14:textId="77777777" w:rsidR="00427AA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277D0">
      <w:rPr>
        <w:noProof/>
        <w:sz w:val="24"/>
        <w:szCs w:val="24"/>
      </w:rPr>
      <w:t>17</w:t>
    </w:r>
    <w:r>
      <w:rPr>
        <w:sz w:val="24"/>
        <w:szCs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A61E8" w14:textId="77777777" w:rsidR="00427AA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277D0">
      <w:rPr>
        <w:noProof/>
        <w:sz w:val="24"/>
        <w:szCs w:val="24"/>
      </w:rPr>
      <w:t>20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573C4"/>
    <w:multiLevelType w:val="hybridMultilevel"/>
    <w:tmpl w:val="D3B67800"/>
    <w:lvl w:ilvl="0" w:tplc="215C353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FEFB9A">
      <w:numFmt w:val="decimal"/>
      <w:lvlText w:val=""/>
      <w:lvlJc w:val="left"/>
    </w:lvl>
    <w:lvl w:ilvl="2" w:tplc="09380694">
      <w:numFmt w:val="decimal"/>
      <w:lvlText w:val=""/>
      <w:lvlJc w:val="left"/>
    </w:lvl>
    <w:lvl w:ilvl="3" w:tplc="D2580870">
      <w:numFmt w:val="decimal"/>
      <w:lvlText w:val=""/>
      <w:lvlJc w:val="left"/>
    </w:lvl>
    <w:lvl w:ilvl="4" w:tplc="EF46D574">
      <w:numFmt w:val="decimal"/>
      <w:lvlText w:val=""/>
      <w:lvlJc w:val="left"/>
    </w:lvl>
    <w:lvl w:ilvl="5" w:tplc="3EC80E78">
      <w:numFmt w:val="decimal"/>
      <w:lvlText w:val=""/>
      <w:lvlJc w:val="left"/>
    </w:lvl>
    <w:lvl w:ilvl="6" w:tplc="6EDA110C">
      <w:numFmt w:val="decimal"/>
      <w:lvlText w:val=""/>
      <w:lvlJc w:val="left"/>
    </w:lvl>
    <w:lvl w:ilvl="7" w:tplc="4C3E58B0">
      <w:numFmt w:val="decimal"/>
      <w:lvlText w:val=""/>
      <w:lvlJc w:val="left"/>
    </w:lvl>
    <w:lvl w:ilvl="8" w:tplc="E9B43260">
      <w:numFmt w:val="decimal"/>
      <w:lvlText w:val=""/>
      <w:lvlJc w:val="left"/>
    </w:lvl>
  </w:abstractNum>
  <w:abstractNum w:abstractNumId="1" w15:restartNumberingAfterBreak="0">
    <w:nsid w:val="2B260043"/>
    <w:multiLevelType w:val="hybridMultilevel"/>
    <w:tmpl w:val="8FA8BCD8"/>
    <w:lvl w:ilvl="0" w:tplc="27BA8FE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982042">
      <w:numFmt w:val="decimal"/>
      <w:lvlText w:val=""/>
      <w:lvlJc w:val="left"/>
    </w:lvl>
    <w:lvl w:ilvl="2" w:tplc="F796FBE4">
      <w:numFmt w:val="decimal"/>
      <w:lvlText w:val=""/>
      <w:lvlJc w:val="left"/>
    </w:lvl>
    <w:lvl w:ilvl="3" w:tplc="1E4A3EA4">
      <w:numFmt w:val="decimal"/>
      <w:lvlText w:val=""/>
      <w:lvlJc w:val="left"/>
    </w:lvl>
    <w:lvl w:ilvl="4" w:tplc="63F4E1EE">
      <w:numFmt w:val="decimal"/>
      <w:lvlText w:val=""/>
      <w:lvlJc w:val="left"/>
    </w:lvl>
    <w:lvl w:ilvl="5" w:tplc="E7A8B870">
      <w:numFmt w:val="decimal"/>
      <w:lvlText w:val=""/>
      <w:lvlJc w:val="left"/>
    </w:lvl>
    <w:lvl w:ilvl="6" w:tplc="10DAE620">
      <w:numFmt w:val="decimal"/>
      <w:lvlText w:val=""/>
      <w:lvlJc w:val="left"/>
    </w:lvl>
    <w:lvl w:ilvl="7" w:tplc="F58A4672">
      <w:numFmt w:val="decimal"/>
      <w:lvlText w:val=""/>
      <w:lvlJc w:val="left"/>
    </w:lvl>
    <w:lvl w:ilvl="8" w:tplc="E048A7B4">
      <w:numFmt w:val="decimal"/>
      <w:lvlText w:val=""/>
      <w:lvlJc w:val="left"/>
    </w:lvl>
  </w:abstractNum>
  <w:abstractNum w:abstractNumId="2" w15:restartNumberingAfterBreak="0">
    <w:nsid w:val="2F087B26"/>
    <w:multiLevelType w:val="hybridMultilevel"/>
    <w:tmpl w:val="5C408A18"/>
    <w:lvl w:ilvl="0" w:tplc="4450132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ECD4D0">
      <w:numFmt w:val="decimal"/>
      <w:lvlText w:val=""/>
      <w:lvlJc w:val="left"/>
    </w:lvl>
    <w:lvl w:ilvl="2" w:tplc="CE62261C">
      <w:numFmt w:val="decimal"/>
      <w:lvlText w:val=""/>
      <w:lvlJc w:val="left"/>
    </w:lvl>
    <w:lvl w:ilvl="3" w:tplc="8AE27B7E">
      <w:numFmt w:val="decimal"/>
      <w:lvlText w:val=""/>
      <w:lvlJc w:val="left"/>
    </w:lvl>
    <w:lvl w:ilvl="4" w:tplc="3244AB3C">
      <w:numFmt w:val="decimal"/>
      <w:lvlText w:val=""/>
      <w:lvlJc w:val="left"/>
    </w:lvl>
    <w:lvl w:ilvl="5" w:tplc="A82C41AC">
      <w:numFmt w:val="decimal"/>
      <w:lvlText w:val=""/>
      <w:lvlJc w:val="left"/>
    </w:lvl>
    <w:lvl w:ilvl="6" w:tplc="B2CE0138">
      <w:numFmt w:val="decimal"/>
      <w:lvlText w:val=""/>
      <w:lvlJc w:val="left"/>
    </w:lvl>
    <w:lvl w:ilvl="7" w:tplc="2FC0222E">
      <w:numFmt w:val="decimal"/>
      <w:lvlText w:val=""/>
      <w:lvlJc w:val="left"/>
    </w:lvl>
    <w:lvl w:ilvl="8" w:tplc="B28C33B0">
      <w:numFmt w:val="decimal"/>
      <w:lvlText w:val=""/>
      <w:lvlJc w:val="left"/>
    </w:lvl>
  </w:abstractNum>
  <w:abstractNum w:abstractNumId="3" w15:restartNumberingAfterBreak="0">
    <w:nsid w:val="2F273803"/>
    <w:multiLevelType w:val="hybridMultilevel"/>
    <w:tmpl w:val="0C0801BA"/>
    <w:lvl w:ilvl="0" w:tplc="7C46EC80" w:tentative="1">
      <w:start w:val="1"/>
      <w:numFmt w:val="bullet"/>
      <w:lvlText w:val="●"/>
      <w:lvlJc w:val="left"/>
      <w:pPr>
        <w:ind w:left="720" w:hanging="360"/>
      </w:pPr>
    </w:lvl>
    <w:lvl w:ilvl="1" w:tplc="75363278" w:tentative="1">
      <w:start w:val="1"/>
      <w:numFmt w:val="bullet"/>
      <w:lvlText w:val="○"/>
      <w:lvlJc w:val="left"/>
      <w:pPr>
        <w:ind w:left="1440" w:hanging="360"/>
      </w:pPr>
    </w:lvl>
    <w:lvl w:ilvl="2" w:tplc="6C28CF52" w:tentative="1">
      <w:start w:val="1"/>
      <w:numFmt w:val="bullet"/>
      <w:lvlText w:val="■"/>
      <w:lvlJc w:val="left"/>
      <w:pPr>
        <w:ind w:left="2160" w:hanging="360"/>
      </w:pPr>
    </w:lvl>
    <w:lvl w:ilvl="3" w:tplc="FAAADCC2" w:tentative="1">
      <w:start w:val="1"/>
      <w:numFmt w:val="bullet"/>
      <w:lvlText w:val="●"/>
      <w:lvlJc w:val="left"/>
      <w:pPr>
        <w:ind w:left="2880" w:hanging="360"/>
      </w:pPr>
    </w:lvl>
    <w:lvl w:ilvl="4" w:tplc="B8D45432" w:tentative="1">
      <w:start w:val="1"/>
      <w:numFmt w:val="bullet"/>
      <w:lvlText w:val="○"/>
      <w:lvlJc w:val="left"/>
      <w:pPr>
        <w:ind w:left="3600" w:hanging="360"/>
      </w:pPr>
    </w:lvl>
    <w:lvl w:ilvl="5" w:tplc="634830D6" w:tentative="1">
      <w:start w:val="1"/>
      <w:numFmt w:val="bullet"/>
      <w:lvlText w:val="■"/>
      <w:lvlJc w:val="left"/>
      <w:pPr>
        <w:ind w:left="4320" w:hanging="360"/>
      </w:pPr>
    </w:lvl>
    <w:lvl w:ilvl="6" w:tplc="E6D073AA" w:tentative="1">
      <w:start w:val="1"/>
      <w:numFmt w:val="bullet"/>
      <w:lvlText w:val="●"/>
      <w:lvlJc w:val="left"/>
      <w:pPr>
        <w:ind w:left="5040" w:hanging="360"/>
      </w:pPr>
    </w:lvl>
    <w:lvl w:ilvl="7" w:tplc="DD3CE7C6" w:tentative="1">
      <w:start w:val="1"/>
      <w:numFmt w:val="bullet"/>
      <w:lvlText w:val="●"/>
      <w:lvlJc w:val="left"/>
      <w:pPr>
        <w:ind w:left="5760" w:hanging="360"/>
      </w:pPr>
    </w:lvl>
    <w:lvl w:ilvl="8" w:tplc="5482616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28B3368"/>
    <w:multiLevelType w:val="hybridMultilevel"/>
    <w:tmpl w:val="C3AC475A"/>
    <w:lvl w:ilvl="0" w:tplc="9B06A74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A12B6C4">
      <w:numFmt w:val="decimal"/>
      <w:lvlText w:val=""/>
      <w:lvlJc w:val="left"/>
    </w:lvl>
    <w:lvl w:ilvl="2" w:tplc="EE54C008">
      <w:numFmt w:val="decimal"/>
      <w:lvlText w:val=""/>
      <w:lvlJc w:val="left"/>
    </w:lvl>
    <w:lvl w:ilvl="3" w:tplc="80FE1B34">
      <w:numFmt w:val="decimal"/>
      <w:lvlText w:val=""/>
      <w:lvlJc w:val="left"/>
    </w:lvl>
    <w:lvl w:ilvl="4" w:tplc="F9D291D6">
      <w:numFmt w:val="decimal"/>
      <w:lvlText w:val=""/>
      <w:lvlJc w:val="left"/>
    </w:lvl>
    <w:lvl w:ilvl="5" w:tplc="39D64CA0">
      <w:numFmt w:val="decimal"/>
      <w:lvlText w:val=""/>
      <w:lvlJc w:val="left"/>
    </w:lvl>
    <w:lvl w:ilvl="6" w:tplc="1D0A8FB8">
      <w:numFmt w:val="decimal"/>
      <w:lvlText w:val=""/>
      <w:lvlJc w:val="left"/>
    </w:lvl>
    <w:lvl w:ilvl="7" w:tplc="232A5E98">
      <w:numFmt w:val="decimal"/>
      <w:lvlText w:val=""/>
      <w:lvlJc w:val="left"/>
    </w:lvl>
    <w:lvl w:ilvl="8" w:tplc="6890C4F8">
      <w:numFmt w:val="decimal"/>
      <w:lvlText w:val=""/>
      <w:lvlJc w:val="left"/>
    </w:lvl>
  </w:abstractNum>
  <w:abstractNum w:abstractNumId="5" w15:restartNumberingAfterBreak="0">
    <w:nsid w:val="3E70062B"/>
    <w:multiLevelType w:val="hybridMultilevel"/>
    <w:tmpl w:val="9B2EDA68"/>
    <w:lvl w:ilvl="0" w:tplc="5AAE336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845970">
      <w:numFmt w:val="decimal"/>
      <w:lvlText w:val=""/>
      <w:lvlJc w:val="left"/>
    </w:lvl>
    <w:lvl w:ilvl="2" w:tplc="AE487DB4">
      <w:numFmt w:val="decimal"/>
      <w:lvlText w:val=""/>
      <w:lvlJc w:val="left"/>
    </w:lvl>
    <w:lvl w:ilvl="3" w:tplc="F2C40D9A">
      <w:numFmt w:val="decimal"/>
      <w:lvlText w:val=""/>
      <w:lvlJc w:val="left"/>
    </w:lvl>
    <w:lvl w:ilvl="4" w:tplc="35C05EE6">
      <w:numFmt w:val="decimal"/>
      <w:lvlText w:val=""/>
      <w:lvlJc w:val="left"/>
    </w:lvl>
    <w:lvl w:ilvl="5" w:tplc="17BA9C50">
      <w:numFmt w:val="decimal"/>
      <w:lvlText w:val=""/>
      <w:lvlJc w:val="left"/>
    </w:lvl>
    <w:lvl w:ilvl="6" w:tplc="54D60014">
      <w:numFmt w:val="decimal"/>
      <w:lvlText w:val=""/>
      <w:lvlJc w:val="left"/>
    </w:lvl>
    <w:lvl w:ilvl="7" w:tplc="6E9E3532">
      <w:numFmt w:val="decimal"/>
      <w:lvlText w:val=""/>
      <w:lvlJc w:val="left"/>
    </w:lvl>
    <w:lvl w:ilvl="8" w:tplc="1848DE54">
      <w:numFmt w:val="decimal"/>
      <w:lvlText w:val=""/>
      <w:lvlJc w:val="left"/>
    </w:lvl>
  </w:abstractNum>
  <w:abstractNum w:abstractNumId="6" w15:restartNumberingAfterBreak="0">
    <w:nsid w:val="44610EA5"/>
    <w:multiLevelType w:val="hybridMultilevel"/>
    <w:tmpl w:val="E0525EE4"/>
    <w:lvl w:ilvl="0" w:tplc="A4C6E25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F49054">
      <w:numFmt w:val="decimal"/>
      <w:lvlText w:val=""/>
      <w:lvlJc w:val="left"/>
    </w:lvl>
    <w:lvl w:ilvl="2" w:tplc="7D441592">
      <w:numFmt w:val="decimal"/>
      <w:lvlText w:val=""/>
      <w:lvlJc w:val="left"/>
    </w:lvl>
    <w:lvl w:ilvl="3" w:tplc="D5500C7C">
      <w:numFmt w:val="decimal"/>
      <w:lvlText w:val=""/>
      <w:lvlJc w:val="left"/>
    </w:lvl>
    <w:lvl w:ilvl="4" w:tplc="46F69BCE">
      <w:numFmt w:val="decimal"/>
      <w:lvlText w:val=""/>
      <w:lvlJc w:val="left"/>
    </w:lvl>
    <w:lvl w:ilvl="5" w:tplc="A866D34C">
      <w:numFmt w:val="decimal"/>
      <w:lvlText w:val=""/>
      <w:lvlJc w:val="left"/>
    </w:lvl>
    <w:lvl w:ilvl="6" w:tplc="8412069E">
      <w:numFmt w:val="decimal"/>
      <w:lvlText w:val=""/>
      <w:lvlJc w:val="left"/>
    </w:lvl>
    <w:lvl w:ilvl="7" w:tplc="4BF21AD8">
      <w:numFmt w:val="decimal"/>
      <w:lvlText w:val=""/>
      <w:lvlJc w:val="left"/>
    </w:lvl>
    <w:lvl w:ilvl="8" w:tplc="35D8E6E6">
      <w:numFmt w:val="decimal"/>
      <w:lvlText w:val=""/>
      <w:lvlJc w:val="left"/>
    </w:lvl>
  </w:abstractNum>
  <w:abstractNum w:abstractNumId="7" w15:restartNumberingAfterBreak="0">
    <w:nsid w:val="48104320"/>
    <w:multiLevelType w:val="hybridMultilevel"/>
    <w:tmpl w:val="D4BCB200"/>
    <w:lvl w:ilvl="0" w:tplc="6092584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CE82E6">
      <w:numFmt w:val="decimal"/>
      <w:lvlText w:val=""/>
      <w:lvlJc w:val="left"/>
    </w:lvl>
    <w:lvl w:ilvl="2" w:tplc="3372FC9A">
      <w:numFmt w:val="decimal"/>
      <w:lvlText w:val=""/>
      <w:lvlJc w:val="left"/>
    </w:lvl>
    <w:lvl w:ilvl="3" w:tplc="5F04B022">
      <w:numFmt w:val="decimal"/>
      <w:lvlText w:val=""/>
      <w:lvlJc w:val="left"/>
    </w:lvl>
    <w:lvl w:ilvl="4" w:tplc="9376970A">
      <w:numFmt w:val="decimal"/>
      <w:lvlText w:val=""/>
      <w:lvlJc w:val="left"/>
    </w:lvl>
    <w:lvl w:ilvl="5" w:tplc="F02A1B00">
      <w:numFmt w:val="decimal"/>
      <w:lvlText w:val=""/>
      <w:lvlJc w:val="left"/>
    </w:lvl>
    <w:lvl w:ilvl="6" w:tplc="44AAB274">
      <w:numFmt w:val="decimal"/>
      <w:lvlText w:val=""/>
      <w:lvlJc w:val="left"/>
    </w:lvl>
    <w:lvl w:ilvl="7" w:tplc="AD66D02A">
      <w:numFmt w:val="decimal"/>
      <w:lvlText w:val=""/>
      <w:lvlJc w:val="left"/>
    </w:lvl>
    <w:lvl w:ilvl="8" w:tplc="6A7477CC">
      <w:numFmt w:val="decimal"/>
      <w:lvlText w:val=""/>
      <w:lvlJc w:val="left"/>
    </w:lvl>
  </w:abstractNum>
  <w:abstractNum w:abstractNumId="8" w15:restartNumberingAfterBreak="0">
    <w:nsid w:val="5A7B5FE6"/>
    <w:multiLevelType w:val="hybridMultilevel"/>
    <w:tmpl w:val="A82AFF4A"/>
    <w:lvl w:ilvl="0" w:tplc="3DEAA69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4EE2A8">
      <w:numFmt w:val="decimal"/>
      <w:lvlText w:val=""/>
      <w:lvlJc w:val="left"/>
    </w:lvl>
    <w:lvl w:ilvl="2" w:tplc="D0C4AA72">
      <w:numFmt w:val="decimal"/>
      <w:lvlText w:val=""/>
      <w:lvlJc w:val="left"/>
    </w:lvl>
    <w:lvl w:ilvl="3" w:tplc="4434FF6E">
      <w:numFmt w:val="decimal"/>
      <w:lvlText w:val=""/>
      <w:lvlJc w:val="left"/>
    </w:lvl>
    <w:lvl w:ilvl="4" w:tplc="CF80FD40">
      <w:numFmt w:val="decimal"/>
      <w:lvlText w:val=""/>
      <w:lvlJc w:val="left"/>
    </w:lvl>
    <w:lvl w:ilvl="5" w:tplc="484E53D2">
      <w:numFmt w:val="decimal"/>
      <w:lvlText w:val=""/>
      <w:lvlJc w:val="left"/>
    </w:lvl>
    <w:lvl w:ilvl="6" w:tplc="2C508304">
      <w:numFmt w:val="decimal"/>
      <w:lvlText w:val=""/>
      <w:lvlJc w:val="left"/>
    </w:lvl>
    <w:lvl w:ilvl="7" w:tplc="ADB6D420">
      <w:numFmt w:val="decimal"/>
      <w:lvlText w:val=""/>
      <w:lvlJc w:val="left"/>
    </w:lvl>
    <w:lvl w:ilvl="8" w:tplc="8D5451E8">
      <w:numFmt w:val="decimal"/>
      <w:lvlText w:val=""/>
      <w:lvlJc w:val="left"/>
    </w:lvl>
  </w:abstractNum>
  <w:abstractNum w:abstractNumId="9" w15:restartNumberingAfterBreak="0">
    <w:nsid w:val="5F2F6915"/>
    <w:multiLevelType w:val="hybridMultilevel"/>
    <w:tmpl w:val="1F20620A"/>
    <w:lvl w:ilvl="0" w:tplc="B5E248B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F88640">
      <w:numFmt w:val="decimal"/>
      <w:lvlText w:val=""/>
      <w:lvlJc w:val="left"/>
    </w:lvl>
    <w:lvl w:ilvl="2" w:tplc="A86CD96A">
      <w:numFmt w:val="decimal"/>
      <w:lvlText w:val=""/>
      <w:lvlJc w:val="left"/>
    </w:lvl>
    <w:lvl w:ilvl="3" w:tplc="6D4EB4D4">
      <w:numFmt w:val="decimal"/>
      <w:lvlText w:val=""/>
      <w:lvlJc w:val="left"/>
    </w:lvl>
    <w:lvl w:ilvl="4" w:tplc="D39CB3EE">
      <w:numFmt w:val="decimal"/>
      <w:lvlText w:val=""/>
      <w:lvlJc w:val="left"/>
    </w:lvl>
    <w:lvl w:ilvl="5" w:tplc="4880EAE0">
      <w:numFmt w:val="decimal"/>
      <w:lvlText w:val=""/>
      <w:lvlJc w:val="left"/>
    </w:lvl>
    <w:lvl w:ilvl="6" w:tplc="4D3671FA">
      <w:numFmt w:val="decimal"/>
      <w:lvlText w:val=""/>
      <w:lvlJc w:val="left"/>
    </w:lvl>
    <w:lvl w:ilvl="7" w:tplc="091CF9A0">
      <w:numFmt w:val="decimal"/>
      <w:lvlText w:val=""/>
      <w:lvlJc w:val="left"/>
    </w:lvl>
    <w:lvl w:ilvl="8" w:tplc="31BECCA4">
      <w:numFmt w:val="decimal"/>
      <w:lvlText w:val=""/>
      <w:lvlJc w:val="left"/>
    </w:lvl>
  </w:abstractNum>
  <w:abstractNum w:abstractNumId="10" w15:restartNumberingAfterBreak="0">
    <w:nsid w:val="62162B96"/>
    <w:multiLevelType w:val="hybridMultilevel"/>
    <w:tmpl w:val="A65820FE"/>
    <w:lvl w:ilvl="0" w:tplc="FA308D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DE34CA">
      <w:numFmt w:val="decimal"/>
      <w:lvlText w:val=""/>
      <w:lvlJc w:val="left"/>
    </w:lvl>
    <w:lvl w:ilvl="2" w:tplc="87380ACC">
      <w:numFmt w:val="decimal"/>
      <w:lvlText w:val=""/>
      <w:lvlJc w:val="left"/>
    </w:lvl>
    <w:lvl w:ilvl="3" w:tplc="8A7C20E6">
      <w:numFmt w:val="decimal"/>
      <w:lvlText w:val=""/>
      <w:lvlJc w:val="left"/>
    </w:lvl>
    <w:lvl w:ilvl="4" w:tplc="7C9AC46A">
      <w:numFmt w:val="decimal"/>
      <w:lvlText w:val=""/>
      <w:lvlJc w:val="left"/>
    </w:lvl>
    <w:lvl w:ilvl="5" w:tplc="C93469A8">
      <w:numFmt w:val="decimal"/>
      <w:lvlText w:val=""/>
      <w:lvlJc w:val="left"/>
    </w:lvl>
    <w:lvl w:ilvl="6" w:tplc="D0D27E18">
      <w:numFmt w:val="decimal"/>
      <w:lvlText w:val=""/>
      <w:lvlJc w:val="left"/>
    </w:lvl>
    <w:lvl w:ilvl="7" w:tplc="E304A39A">
      <w:numFmt w:val="decimal"/>
      <w:lvlText w:val=""/>
      <w:lvlJc w:val="left"/>
    </w:lvl>
    <w:lvl w:ilvl="8" w:tplc="E36EA934">
      <w:numFmt w:val="decimal"/>
      <w:lvlText w:val=""/>
      <w:lvlJc w:val="left"/>
    </w:lvl>
  </w:abstractNum>
  <w:abstractNum w:abstractNumId="11" w15:restartNumberingAfterBreak="0">
    <w:nsid w:val="712F7338"/>
    <w:multiLevelType w:val="hybridMultilevel"/>
    <w:tmpl w:val="064277F6"/>
    <w:lvl w:ilvl="0" w:tplc="88D4BD3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1E1658">
      <w:numFmt w:val="decimal"/>
      <w:lvlText w:val=""/>
      <w:lvlJc w:val="left"/>
    </w:lvl>
    <w:lvl w:ilvl="2" w:tplc="90544F5C">
      <w:numFmt w:val="decimal"/>
      <w:lvlText w:val=""/>
      <w:lvlJc w:val="left"/>
    </w:lvl>
    <w:lvl w:ilvl="3" w:tplc="D5A6B93A">
      <w:numFmt w:val="decimal"/>
      <w:lvlText w:val=""/>
      <w:lvlJc w:val="left"/>
    </w:lvl>
    <w:lvl w:ilvl="4" w:tplc="93A00D6C">
      <w:numFmt w:val="decimal"/>
      <w:lvlText w:val=""/>
      <w:lvlJc w:val="left"/>
    </w:lvl>
    <w:lvl w:ilvl="5" w:tplc="43964640">
      <w:numFmt w:val="decimal"/>
      <w:lvlText w:val=""/>
      <w:lvlJc w:val="left"/>
    </w:lvl>
    <w:lvl w:ilvl="6" w:tplc="5AA01FBE">
      <w:numFmt w:val="decimal"/>
      <w:lvlText w:val=""/>
      <w:lvlJc w:val="left"/>
    </w:lvl>
    <w:lvl w:ilvl="7" w:tplc="1DD6E55A">
      <w:numFmt w:val="decimal"/>
      <w:lvlText w:val=""/>
      <w:lvlJc w:val="left"/>
    </w:lvl>
    <w:lvl w:ilvl="8" w:tplc="539E6936">
      <w:numFmt w:val="decimal"/>
      <w:lvlText w:val=""/>
      <w:lvlJc w:val="left"/>
    </w:lvl>
  </w:abstractNum>
  <w:num w:numId="1" w16cid:durableId="760956127">
    <w:abstractNumId w:val="3"/>
    <w:lvlOverride w:ilvl="0">
      <w:startOverride w:val="1"/>
    </w:lvlOverride>
  </w:num>
  <w:num w:numId="2" w16cid:durableId="1559783165">
    <w:abstractNumId w:val="6"/>
    <w:lvlOverride w:ilvl="0">
      <w:startOverride w:val="1"/>
    </w:lvlOverride>
  </w:num>
  <w:num w:numId="3" w16cid:durableId="1662931589">
    <w:abstractNumId w:val="0"/>
    <w:lvlOverride w:ilvl="0">
      <w:startOverride w:val="1"/>
    </w:lvlOverride>
  </w:num>
  <w:num w:numId="4" w16cid:durableId="1024329583">
    <w:abstractNumId w:val="10"/>
    <w:lvlOverride w:ilvl="0">
      <w:startOverride w:val="1"/>
    </w:lvlOverride>
  </w:num>
  <w:num w:numId="5" w16cid:durableId="615916323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AAE"/>
    <w:rsid w:val="00427AAE"/>
    <w:rsid w:val="008153C9"/>
    <w:rsid w:val="00BF4282"/>
    <w:rsid w:val="00CB1289"/>
    <w:rsid w:val="00D2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503DE6"/>
  <w15:docId w15:val="{AD4EA274-93F9-481D-B98C-EDC0F56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D277D0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277D0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D277D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7D0"/>
  </w:style>
  <w:style w:type="paragraph" w:styleId="ae">
    <w:name w:val="footer"/>
    <w:basedOn w:val="a"/>
    <w:link w:val="af"/>
    <w:uiPriority w:val="99"/>
    <w:unhideWhenUsed/>
    <w:rsid w:val="00D277D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5644</Words>
  <Characters>32174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Школьное МО — положение, план и рабочие документы</vt:lpstr>
    </vt:vector>
  </TitlesOfParts>
  <Company/>
  <LinksUpToDate>false</LinksUpToDate>
  <CharactersWithSpaces>37743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Школьное МО — положение, план и рабочие документы</dc:title>
  <dc:creator>АНО «НОЦ педагогических проектов»</dc:creator>
  <cp:lastModifiedBy>АНО «НОЦ ПЕДПРОЕКТОВ»</cp:lastModifiedBy>
  <cp:revision>2</cp:revision>
  <dcterms:created xsi:type="dcterms:W3CDTF">2026-10-27T04:26:00Z</dcterms:created>
  <dcterms:modified xsi:type="dcterms:W3CDTF">2026-10-27T09:32:00Z</dcterms:modified>
</cp:coreProperties>
</file>