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53894" w14:textId="77777777" w:rsidR="00DF2FCE" w:rsidRDefault="00DF2FCE" w:rsidP="00DF2FCE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474F75AF" wp14:editId="4E628C9F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8611A" w14:textId="77777777" w:rsidR="00DF2FCE" w:rsidRPr="00C13E5F" w:rsidRDefault="00DF2FCE" w:rsidP="00DF2FCE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5B920C64" w14:textId="77777777" w:rsidR="00DF2FCE" w:rsidRDefault="00DF2FCE" w:rsidP="00DF2FCE">
      <w:pPr>
        <w:pBdr>
          <w:bottom w:val="single" w:sz="8" w:space="1" w:color="000A43"/>
        </w:pBdr>
        <w:spacing w:before="80" w:after="200"/>
      </w:pPr>
    </w:p>
    <w:bookmarkEnd w:id="0"/>
    <w:p w14:paraId="0CF25264" w14:textId="77777777" w:rsidR="00DF2FCE" w:rsidRPr="00372B83" w:rsidRDefault="00DF2FCE" w:rsidP="00DF2FCE">
      <w:pPr>
        <w:spacing w:after="120" w:line="276" w:lineRule="auto"/>
        <w:jc w:val="center"/>
        <w:rPr>
          <w:sz w:val="24"/>
          <w:szCs w:val="24"/>
        </w:rPr>
      </w:pPr>
    </w:p>
    <w:p w14:paraId="57305957" w14:textId="77777777" w:rsidR="002407F5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Методическое объединение учителей:</w:t>
      </w:r>
    </w:p>
    <w:p w14:paraId="74E0537E" w14:textId="77777777" w:rsidR="002407F5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план работы, заседания, обмен опытом и готовые документы</w:t>
      </w:r>
    </w:p>
    <w:p w14:paraId="5CEFF066" w14:textId="77777777" w:rsidR="002407F5" w:rsidRDefault="00000000">
      <w:pPr>
        <w:spacing w:after="36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7BE65AFC" w14:textId="77777777" w:rsidR="002407F5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1 из 9</w:t>
      </w:r>
    </w:p>
    <w:p w14:paraId="4F3D5EE5" w14:textId="77777777" w:rsidR="002407F5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Методическое пособие</w:t>
      </w:r>
    </w:p>
    <w:p w14:paraId="006E6005" w14:textId="77777777" w:rsidR="002407F5" w:rsidRDefault="002407F5">
      <w:pPr>
        <w:spacing w:after="200" w:line="276" w:lineRule="auto"/>
        <w:jc w:val="center"/>
      </w:pPr>
    </w:p>
    <w:p w14:paraId="256657B7" w14:textId="77777777" w:rsidR="002407F5" w:rsidRDefault="00000000">
      <w:pPr>
        <w:spacing w:after="80" w:line="276" w:lineRule="auto"/>
        <w:jc w:val="center"/>
      </w:pPr>
      <w:r>
        <w:t>нормативная основа и особая проверка истории и обществознания 2026/2027</w:t>
      </w:r>
    </w:p>
    <w:p w14:paraId="623FCE4A" w14:textId="77777777" w:rsidR="002407F5" w:rsidRDefault="00000000">
      <w:pPr>
        <w:spacing w:after="80" w:line="276" w:lineRule="auto"/>
        <w:jc w:val="center"/>
      </w:pPr>
      <w:r>
        <w:t>правовой статус МО · минимально достаточная документация</w:t>
      </w:r>
    </w:p>
    <w:p w14:paraId="44D9C4D0" w14:textId="77777777" w:rsidR="002407F5" w:rsidRDefault="00000000">
      <w:pPr>
        <w:spacing w:after="80" w:line="276" w:lineRule="auto"/>
        <w:jc w:val="center"/>
      </w:pPr>
      <w:r>
        <w:t xml:space="preserve">конструктор заседания · </w:t>
      </w:r>
      <w:proofErr w:type="spellStart"/>
      <w:r>
        <w:t>взаимопосещение</w:t>
      </w:r>
      <w:proofErr w:type="spellEnd"/>
      <w:r>
        <w:t xml:space="preserve"> · наставничество · обмен опытом</w:t>
      </w:r>
    </w:p>
    <w:p w14:paraId="71602C23" w14:textId="77777777" w:rsidR="002407F5" w:rsidRDefault="00000000">
      <w:pPr>
        <w:spacing w:after="80" w:line="276" w:lineRule="auto"/>
        <w:jc w:val="center"/>
      </w:pPr>
      <w:r>
        <w:t>два сквозных примера · адаптация для 8 предметных направлений</w:t>
      </w:r>
    </w:p>
    <w:p w14:paraId="118A2CFC" w14:textId="77777777" w:rsidR="002407F5" w:rsidRDefault="00000000">
      <w:pPr>
        <w:spacing w:after="80" w:line="276" w:lineRule="auto"/>
        <w:jc w:val="center"/>
      </w:pPr>
      <w:r>
        <w:t>40 типичных ошибок · персональные данные и авторские права · контроль полноты</w:t>
      </w:r>
    </w:p>
    <w:p w14:paraId="7CEC732B" w14:textId="77777777" w:rsidR="002407F5" w:rsidRDefault="002407F5">
      <w:pPr>
        <w:spacing w:after="240" w:line="276" w:lineRule="auto"/>
        <w:jc w:val="center"/>
      </w:pPr>
    </w:p>
    <w:p w14:paraId="160B3E99" w14:textId="77777777" w:rsidR="002407F5" w:rsidRDefault="00000000">
      <w:pPr>
        <w:spacing w:after="2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АНО «Научно-образовательный центр педагогических проектов»</w:t>
      </w:r>
    </w:p>
    <w:p w14:paraId="486D1E5E" w14:textId="77777777" w:rsidR="002407F5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27.10.2026</w:t>
      </w:r>
    </w:p>
    <w:p w14:paraId="1D32CB20" w14:textId="77777777" w:rsidR="002407F5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27.10.2026</w:t>
      </w:r>
    </w:p>
    <w:p w14:paraId="40A74F56" w14:textId="77777777" w:rsidR="002407F5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1275630466"/>
      </w:sdtPr>
      <w:sdtContent>
        <w:p w14:paraId="6D9B5F5F" w14:textId="77777777" w:rsidR="00DF2FCE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995779" w:history="1">
            <w:r w:rsidR="00DF2FCE" w:rsidRPr="00197F85">
              <w:rPr>
                <w:rStyle w:val="a5"/>
                <w:noProof/>
              </w:rPr>
              <w:t>Введение. Как пользоваться комплектом</w:t>
            </w:r>
            <w:r w:rsidR="00DF2FCE">
              <w:rPr>
                <w:noProof/>
              </w:rPr>
              <w:tab/>
            </w:r>
            <w:r w:rsidR="00DF2FCE">
              <w:rPr>
                <w:noProof/>
              </w:rPr>
              <w:fldChar w:fldCharType="begin"/>
            </w:r>
            <w:r w:rsidR="00DF2FCE">
              <w:rPr>
                <w:noProof/>
              </w:rPr>
              <w:instrText xml:space="preserve"> PAGEREF _Toc243995779 \h </w:instrText>
            </w:r>
            <w:r w:rsidR="00DF2FCE">
              <w:rPr>
                <w:noProof/>
              </w:rPr>
            </w:r>
            <w:r w:rsidR="00DF2FCE">
              <w:rPr>
                <w:noProof/>
              </w:rPr>
              <w:fldChar w:fldCharType="separate"/>
            </w:r>
            <w:r w:rsidR="00DF2FCE">
              <w:rPr>
                <w:noProof/>
              </w:rPr>
              <w:t>3</w:t>
            </w:r>
            <w:r w:rsidR="00DF2FCE">
              <w:rPr>
                <w:noProof/>
              </w:rPr>
              <w:fldChar w:fldCharType="end"/>
            </w:r>
          </w:hyperlink>
        </w:p>
        <w:p w14:paraId="7CA6A423" w14:textId="77777777" w:rsidR="00DF2FCE" w:rsidRDefault="00DF2FC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780" w:history="1">
            <w:r w:rsidRPr="00197F85">
              <w:rPr>
                <w:rStyle w:val="a5"/>
                <w:noProof/>
              </w:rPr>
              <w:t>Быстрый старт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_Toc243995780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1FF3D0D2" w14:textId="77777777" w:rsidR="00DF2FCE" w:rsidRDefault="00DF2FC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781" w:history="1">
            <w:r w:rsidRPr="00197F85">
              <w:rPr>
                <w:rStyle w:val="a5"/>
                <w:noProof/>
              </w:rPr>
              <w:t>1. Нормативная основа работы МО: результаты проверки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_Toc243995781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679ED6BD" w14:textId="77777777" w:rsidR="00DF2FCE" w:rsidRDefault="00DF2FC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782" w:history="1">
            <w:r w:rsidRPr="00197F85">
              <w:rPr>
                <w:rStyle w:val="a5"/>
                <w:noProof/>
              </w:rPr>
              <w:t>1.1. Нормативные правовые акты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_Toc243995782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3A0F151" w14:textId="77777777" w:rsidR="00DF2FCE" w:rsidRDefault="00DF2FC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783" w:history="1">
            <w:r w:rsidRPr="00197F85">
              <w:rPr>
                <w:rStyle w:val="a5"/>
                <w:noProof/>
              </w:rPr>
              <w:t>1.2. Документы рекомендательного и разъяснительного характера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_Toc243995783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60569667" w14:textId="77777777" w:rsidR="00DF2FCE" w:rsidRDefault="00DF2FC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784" w:history="1">
            <w:r w:rsidRPr="00197F85">
              <w:rPr>
                <w:rStyle w:val="a5"/>
                <w:noProof/>
              </w:rPr>
              <w:t>2. Особая проверка: история и обществознание в 2026/2027 учебном году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_Toc243995784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74D4CF6C" w14:textId="77777777" w:rsidR="00DF2FCE" w:rsidRDefault="00DF2FC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785" w:history="1">
            <w:r w:rsidRPr="00197F85">
              <w:rPr>
                <w:rStyle w:val="a5"/>
                <w:noProof/>
              </w:rPr>
              <w:t>3. Что такое школьное методическое объединение и как организуется его работа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_Toc243995785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2326528E" w14:textId="77777777" w:rsidR="00DF2FCE" w:rsidRDefault="00DF2FC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786" w:history="1">
            <w:r w:rsidRPr="00197F85">
              <w:rPr>
                <w:rStyle w:val="a5"/>
                <w:noProof/>
              </w:rPr>
              <w:t>3.1. Ответы на ключевые вопросы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_Toc243995786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1039CFDB" w14:textId="77777777" w:rsidR="00DF2FCE" w:rsidRDefault="00DF2FC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787" w:history="1">
            <w:r w:rsidRPr="00197F85">
              <w:rPr>
                <w:rStyle w:val="a5"/>
                <w:noProof/>
              </w:rPr>
              <w:t>3.2. Разграничение: школьное МО и другие структуры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_Toc243995787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14E7B5DD" w14:textId="77777777" w:rsidR="00DF2FCE" w:rsidRDefault="00DF2FC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788" w:history="1">
            <w:r w:rsidRPr="00197F85">
              <w:rPr>
                <w:rStyle w:val="a5"/>
                <w:noProof/>
              </w:rPr>
              <w:t>4. Навигатор документации и минимально достаточная документация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_Toc243995788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1838A6B2" w14:textId="77777777" w:rsidR="00DF2FCE" w:rsidRDefault="00DF2FC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789" w:history="1">
            <w:r w:rsidRPr="00197F85">
              <w:rPr>
                <w:rStyle w:val="a5"/>
                <w:noProof/>
              </w:rPr>
              <w:t>4.1. Что руководителю МО не нужно вести автоматически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_Toc243995789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505FB21C" w14:textId="77777777" w:rsidR="00DF2FCE" w:rsidRDefault="00DF2FC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790" w:history="1">
            <w:r w:rsidRPr="00197F85">
              <w:rPr>
                <w:rStyle w:val="a5"/>
                <w:noProof/>
              </w:rPr>
              <w:t>5. Годовой план и циклограмма МО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_Toc243995790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0240C5E6" w14:textId="77777777" w:rsidR="00DF2FCE" w:rsidRDefault="00DF2FC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791" w:history="1">
            <w:r w:rsidRPr="00197F85">
              <w:rPr>
                <w:rStyle w:val="a5"/>
                <w:noProof/>
              </w:rPr>
              <w:t>5.1. Как составить план за пять шагов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_Toc243995791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09F4C759" w14:textId="77777777" w:rsidR="00DF2FCE" w:rsidRDefault="00DF2FC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792" w:history="1">
            <w:r w:rsidRPr="00197F85">
              <w:rPr>
                <w:rStyle w:val="a5"/>
                <w:noProof/>
              </w:rPr>
              <w:t>5.2. План и циклограмма: в чём разница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_Toc243995792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0E905D0E" w14:textId="77777777" w:rsidR="00DF2FCE" w:rsidRDefault="00DF2FC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793" w:history="1">
            <w:r w:rsidRPr="00197F85">
              <w:rPr>
                <w:rStyle w:val="a5"/>
                <w:noProof/>
              </w:rPr>
              <w:t>6. Конструктор методического заседания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_Toc243995793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534EA3A3" w14:textId="77777777" w:rsidR="00DF2FCE" w:rsidRDefault="00DF2FC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794" w:history="1">
            <w:r w:rsidRPr="00197F85">
              <w:rPr>
                <w:rStyle w:val="a5"/>
                <w:noProof/>
              </w:rPr>
              <w:t>7. Выявление профессиональных затруднений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_Toc243995794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0AE892B3" w14:textId="77777777" w:rsidR="00DF2FCE" w:rsidRDefault="00DF2FC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795" w:history="1">
            <w:r w:rsidRPr="00197F85">
              <w:rPr>
                <w:rStyle w:val="a5"/>
                <w:noProof/>
              </w:rPr>
              <w:t>8. Методическое взаимопосещение уроков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_Toc243995795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17509D2B" w14:textId="77777777" w:rsidR="00DF2FCE" w:rsidRDefault="00DF2FC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796" w:history="1">
            <w:r w:rsidRPr="00197F85">
              <w:rPr>
                <w:rStyle w:val="a5"/>
                <w:noProof/>
              </w:rPr>
              <w:t>9. Сопровождение молодого педагога и наставничество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_Toc243995796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0AAA40AF" w14:textId="77777777" w:rsidR="00DF2FCE" w:rsidRDefault="00DF2FC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797" w:history="1">
            <w:r w:rsidRPr="00197F85">
              <w:rPr>
                <w:rStyle w:val="a5"/>
                <w:noProof/>
              </w:rPr>
              <w:t>10. Обмен опытом, методические разработки и конкурсы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_Toc243995797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408026AE" w14:textId="77777777" w:rsidR="00DF2FCE" w:rsidRDefault="00DF2FC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798" w:history="1">
            <w:r w:rsidRPr="00197F85">
              <w:rPr>
                <w:rStyle w:val="a5"/>
                <w:noProof/>
              </w:rPr>
              <w:t>11. Повестки, протоколы и решения МО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_Toc243995798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0F58C864" w14:textId="77777777" w:rsidR="00DF2FCE" w:rsidRDefault="00DF2FC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799" w:history="1">
            <w:r w:rsidRPr="00197F85">
              <w:rPr>
                <w:rStyle w:val="a5"/>
                <w:noProof/>
              </w:rPr>
              <w:t>12. Итоговый анализ работы МО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_Toc243995799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5C0C5C60" w14:textId="77777777" w:rsidR="00DF2FCE" w:rsidRDefault="00DF2FC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00" w:history="1">
            <w:r w:rsidRPr="00197F85">
              <w:rPr>
                <w:rStyle w:val="a5"/>
                <w:noProof/>
              </w:rPr>
              <w:t>13. Два сквозных примера: от проблемы до результата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6140A39E" w14:textId="77777777" w:rsidR="00DF2FCE" w:rsidRDefault="00DF2FC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01" w:history="1">
            <w:r w:rsidRPr="00197F85">
              <w:rPr>
                <w:rStyle w:val="a5"/>
                <w:noProof/>
              </w:rPr>
              <w:t>13.1. Начальная школа: «читают, но не понимают, что важно»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07D1CEF3" w14:textId="77777777" w:rsidR="00DF2FCE" w:rsidRDefault="00DF2FC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02" w:history="1">
            <w:r w:rsidRPr="00197F85">
              <w:rPr>
                <w:rStyle w:val="a5"/>
                <w:noProof/>
              </w:rPr>
              <w:t>13.2. История и обществознание: «знают факты, но не используют источник»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16FCFEFF" w14:textId="77777777" w:rsidR="00DF2FCE" w:rsidRDefault="00DF2FC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03" w:history="1">
            <w:r w:rsidRPr="00197F85">
              <w:rPr>
                <w:rStyle w:val="a5"/>
                <w:noProof/>
              </w:rPr>
              <w:t>14. Практическая адаптация для других предметных МО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02CF3164" w14:textId="77777777" w:rsidR="00DF2FCE" w:rsidRDefault="00DF2FC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04" w:history="1">
            <w:r w:rsidRPr="00197F85">
              <w:rPr>
                <w:rStyle w:val="a5"/>
                <w:noProof/>
              </w:rPr>
              <w:t>15. Типичные ошибки и корректные решения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61A67802" w14:textId="77777777" w:rsidR="00DF2FCE" w:rsidRDefault="00DF2FC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05" w:history="1">
            <w:r w:rsidRPr="00197F85">
              <w:rPr>
                <w:rStyle w:val="a5"/>
                <w:noProof/>
              </w:rPr>
              <w:t>16. Персональные данные и авторские права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4A56C4C9" w14:textId="77777777" w:rsidR="00DF2FCE" w:rsidRDefault="00DF2FC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06" w:history="1">
            <w:r w:rsidRPr="00197F85">
              <w:rPr>
                <w:rStyle w:val="a5"/>
                <w:noProof/>
              </w:rPr>
              <w:t>16.1. Персональные данные в работе МО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7DC83E9D" w14:textId="77777777" w:rsidR="00DF2FCE" w:rsidRDefault="00DF2FC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07" w:history="1">
            <w:r w:rsidRPr="00197F85">
              <w:rPr>
                <w:rStyle w:val="a5"/>
                <w:noProof/>
              </w:rPr>
              <w:t>16.2. Авторские права на материалы МО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061706F3" w14:textId="77777777" w:rsidR="00DF2FCE" w:rsidRDefault="00DF2FC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08" w:history="1">
            <w:r w:rsidRPr="00197F85">
              <w:rPr>
                <w:rStyle w:val="a5"/>
                <w:noProof/>
              </w:rPr>
              <w:t>16.3. Положение об ограничении перепубликации материалов комплекта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3C7239C5" w14:textId="77777777" w:rsidR="00DF2FCE" w:rsidRDefault="00DF2FC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09" w:history="1">
            <w:r w:rsidRPr="00197F85">
              <w:rPr>
                <w:rStyle w:val="a5"/>
                <w:noProof/>
              </w:rPr>
              <w:t>17. Проверка взаимосвязи документов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051F1BD4" w14:textId="77777777" w:rsidR="00DF2FCE" w:rsidRDefault="00DF2FC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10" w:history="1">
            <w:r w:rsidRPr="00197F85">
              <w:rPr>
                <w:rStyle w:val="a5"/>
                <w:noProof/>
              </w:rPr>
              <w:t>17.1. МО учителей начальных классов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157B3EA7" w14:textId="77777777" w:rsidR="00DF2FCE" w:rsidRDefault="00DF2FC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995811" w:history="1">
            <w:r w:rsidRPr="00197F85">
              <w:rPr>
                <w:rStyle w:val="a5"/>
                <w:noProof/>
              </w:rPr>
              <w:t>17.2. МО учителей истории и обществознания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341F4DB5" w14:textId="77777777" w:rsidR="00DF2FCE" w:rsidRDefault="00DF2FC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12" w:history="1">
            <w:r w:rsidRPr="00197F85">
              <w:rPr>
                <w:rStyle w:val="a5"/>
                <w:noProof/>
              </w:rPr>
              <w:t>18. Контроль практической полноты комплекта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36</w:t>
            </w:r>
            <w:r>
              <w:rPr>
                <w:noProof/>
              </w:rPr>
              <w:fldChar w:fldCharType="end"/>
            </w:r>
          </w:hyperlink>
        </w:p>
        <w:p w14:paraId="2FF4E5B5" w14:textId="77777777" w:rsidR="00DF2FCE" w:rsidRDefault="00DF2FC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995813" w:history="1">
            <w:r w:rsidRPr="00197F85">
              <w:rPr>
                <w:rStyle w:val="a5"/>
                <w:noProof/>
              </w:rPr>
              <w:t>19. Источники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37</w:t>
            </w:r>
            <w:r>
              <w:rPr>
                <w:noProof/>
              </w:rPr>
              <w:fldChar w:fldCharType="end"/>
            </w:r>
          </w:hyperlink>
        </w:p>
        <w:p w14:paraId="611D1922" w14:textId="77777777" w:rsidR="002407F5" w:rsidRDefault="00000000">
          <w:pPr>
            <w:tabs>
              <w:tab w:val="right" w:leader="dot" w:pos="9350"/>
            </w:tabs>
            <w:spacing w:after="40" w:line="252" w:lineRule="auto"/>
          </w:pPr>
          <w:r>
            <w:fldChar w:fldCharType="end"/>
          </w:r>
        </w:p>
      </w:sdtContent>
    </w:sdt>
    <w:p w14:paraId="345A1906" w14:textId="77777777" w:rsidR="002407F5" w:rsidRDefault="00000000">
      <w:pPr>
        <w:pStyle w:val="1"/>
        <w:pageBreakBefore/>
      </w:pPr>
      <w:bookmarkStart w:id="1" w:name="_Toc243995779"/>
      <w:r>
        <w:lastRenderedPageBreak/>
        <w:t>Введение. Как пользоваться комплектом</w:t>
      </w:r>
      <w:bookmarkEnd w:id="1"/>
    </w:p>
    <w:p w14:paraId="7F7ED5B1" w14:textId="77777777" w:rsidR="002407F5" w:rsidRDefault="00000000">
      <w:pPr>
        <w:spacing w:after="120" w:line="276" w:lineRule="auto"/>
        <w:ind w:firstLine="567"/>
        <w:jc w:val="both"/>
      </w:pPr>
      <w:r>
        <w:t>Комплект «Методическое объединение учителей: план работы, заседания, обмен опытом и готовые документы на 2026/2027 учебный год» предназначен для руководителей школьных методических объединений, учителей, заместителей директоров по учебно-воспитательной работе, методистов, молодых педагогов и наставников. Он не разработан для конкретной школы: все документы — модели, которые организация адаптирует к своему уставу, локальным актам и условиям.</w:t>
      </w:r>
    </w:p>
    <w:p w14:paraId="3FD8D153" w14:textId="77777777" w:rsidR="002407F5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Главный принцип комплекта:</w:t>
      </w:r>
      <w:r>
        <w:t xml:space="preserve"> каждая методическая задача завершается конкретным полезным результатом — педагогическим решением, разработкой, материалом, способом профессионального взаимодействия или улучшением практики преподавания. Школьное методическое объединение — не система заседаний и отчётов, а профессиональное объединение учителей, направленное на повышение качества преподавания.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"/>
        <w:gridCol w:w="2993"/>
        <w:gridCol w:w="5895"/>
      </w:tblGrid>
      <w:tr w:rsidR="002407F5" w14:paraId="278740B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E337E3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3FE64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Файл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33725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внутри</w:t>
            </w:r>
          </w:p>
        </w:tc>
      </w:tr>
      <w:tr w:rsidR="002407F5" w14:paraId="6414B3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CB524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02970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Методическое пособие (этот файл)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277A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Нормативная основа, правовой статус МО, минимально достаточная документация, конструктор заседания, сквозные примеры, адаптация для других предметов, 40 типичных ошибок, контроль полноты</w:t>
            </w:r>
          </w:p>
        </w:tc>
      </w:tr>
      <w:tr w:rsidR="002407F5" w14:paraId="23AD28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28F00E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8DEE4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Школьное МО — положение, план и рабочие документы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9EAB0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Навигатор документации, модельное Положение, модели приказа и дополнительного соглашения, универсальный план, циклограмма, анкета запросов, карта затруднений</w:t>
            </w:r>
          </w:p>
        </w:tc>
      </w:tr>
      <w:tr w:rsidR="002407F5" w14:paraId="5FBE83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03EAB0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4F391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начальных классов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D979E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Годовой план и 6 готовых заседаний</w:t>
            </w:r>
          </w:p>
        </w:tc>
      </w:tr>
      <w:tr w:rsidR="002407F5" w14:paraId="5CE5D9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B6974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D5C3C0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истории и обществознания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C3717E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преподавания 2026/2027, годовой план и 6 готовых заседаний</w:t>
            </w:r>
          </w:p>
        </w:tc>
      </w:tr>
      <w:tr w:rsidR="002407F5" w14:paraId="4BDFDD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F03D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436C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  <w:r>
              <w:rPr>
                <w:sz w:val="24"/>
                <w:szCs w:val="24"/>
              </w:rPr>
              <w:t xml:space="preserve"> уроков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5ABE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Разграничение с контролем, карты наблюдения, две заполненные карты, пример разговора после урока</w:t>
            </w:r>
          </w:p>
        </w:tc>
      </w:tr>
      <w:tr w:rsidR="002407F5" w14:paraId="365394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4427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E7920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Молодые педагоги и наставничество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D9B72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Правовые рамки, этапы сопровождения, формы с заполненным примером</w:t>
            </w:r>
          </w:p>
        </w:tc>
      </w:tr>
      <w:tr w:rsidR="002407F5" w14:paraId="58B4A2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77F3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88C7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 педагогического опыта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28F00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практики, экспертный лист, сценарий мастер-класса, образец описания опыта, оформление продуктов</w:t>
            </w:r>
          </w:p>
        </w:tc>
      </w:tr>
      <w:tr w:rsidR="002407F5" w14:paraId="617E71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CDFA3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50E7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Протоколы заседаний МО и контроль решений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088FB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 и четыре заполненных протокола, реестр решений</w:t>
            </w:r>
          </w:p>
        </w:tc>
      </w:tr>
      <w:tr w:rsidR="002407F5" w14:paraId="5C0589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CD0FD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E6149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анализ, чек-листы и методический аудит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071A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Конструктор анализа, два заполненных анализа, три чек-листа, матрица связности</w:t>
            </w:r>
          </w:p>
        </w:tc>
      </w:tr>
    </w:tbl>
    <w:p w14:paraId="5B707907" w14:textId="77777777" w:rsidR="002407F5" w:rsidRDefault="002407F5">
      <w:pPr>
        <w:spacing w:line="20" w:lineRule="exact"/>
      </w:pPr>
    </w:p>
    <w:p w14:paraId="04DFF4A3" w14:textId="77777777" w:rsidR="002407F5" w:rsidRDefault="00000000">
      <w:pPr>
        <w:pStyle w:val="2"/>
        <w:keepLines/>
      </w:pPr>
      <w:bookmarkStart w:id="2" w:name="_Toc243995780"/>
      <w:r>
        <w:lastRenderedPageBreak/>
        <w:t>Быстрый старт</w:t>
      </w:r>
      <w:bookmarkEnd w:id="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4209"/>
        <w:gridCol w:w="3275"/>
      </w:tblGrid>
      <w:tr w:rsidR="002407F5" w14:paraId="33565B0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B8C4B1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вы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5E8BF9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 чего начать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CA8D9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использовать в течение года</w:t>
            </w:r>
          </w:p>
        </w:tc>
      </w:tr>
      <w:tr w:rsidR="002407F5" w14:paraId="154AEE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F01A3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2A08D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 (статус МО) и раздел 4 (минимальная документация) этого пособия; анкета МО-12; карта приоритетов (заседание № 1 в файлах 3, 4)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30D8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Сценарии заседаний; реестр решений МО-10; чек-листы А и Б; конструктор анализа МО-25</w:t>
            </w:r>
          </w:p>
        </w:tc>
      </w:tr>
      <w:tr w:rsidR="002407F5" w14:paraId="639513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CCFB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A771A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Анкета МО-12; продукт заседания, которое ближе к вашему запросу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37FA9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Банк заданий МО; карты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>; паспорт практики МО-22</w:t>
            </w:r>
          </w:p>
        </w:tc>
      </w:tr>
      <w:tr w:rsidR="002407F5" w14:paraId="6A3352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09CC0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2A67D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Разделы 3, 4 и 15 (ошибки) пособия; модельное Положение и модель приказа (файл 2)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E60C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Чек-лист В; итоговый анализ МО-25; матрица связности</w:t>
            </w:r>
          </w:p>
        </w:tc>
      </w:tr>
      <w:tr w:rsidR="002407F5" w14:paraId="536114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E5C9FE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Молодой педагог и наставник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2F01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9 пособия; файл 6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15B8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запроса, маршрут, промежуточный анализ</w:t>
            </w:r>
          </w:p>
        </w:tc>
      </w:tr>
    </w:tbl>
    <w:p w14:paraId="4E51A1CD" w14:textId="77777777" w:rsidR="002407F5" w:rsidRDefault="002407F5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2407F5" w14:paraId="7C02B4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CB9202C" w14:textId="77777777" w:rsidR="002407F5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Если учебный год уже идёт</w:t>
            </w:r>
          </w:p>
          <w:p w14:paraId="551404A3" w14:textId="77777777" w:rsidR="002407F5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Комплект опубликован в конце октября 2026 года. Не нужно «догонять» план с августа. Проведите короткую анкету МО-12, выберите на ближайшем заседании 2—3 приоритета (практикум «Карта приоритетов» занимает 30 минут) и используйте сценарии заседаний начиная с ноября. Если годовой план МО уже утверждён, изменения вносятся в том порядке, в котором план утверждался (раздел 5).</w:t>
            </w:r>
          </w:p>
        </w:tc>
      </w:tr>
    </w:tbl>
    <w:p w14:paraId="0EC385CA" w14:textId="77777777" w:rsidR="002407F5" w:rsidRDefault="002407F5">
      <w:pPr>
        <w:spacing w:line="20" w:lineRule="exact"/>
      </w:pPr>
    </w:p>
    <w:p w14:paraId="7DF0491B" w14:textId="77777777" w:rsidR="002407F5" w:rsidRDefault="002407F5">
      <w:pPr>
        <w:sectPr w:rsidR="002407F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p w14:paraId="06318FE4" w14:textId="77777777" w:rsidR="002407F5" w:rsidRDefault="00000000">
      <w:pPr>
        <w:pStyle w:val="1"/>
      </w:pPr>
      <w:bookmarkStart w:id="9" w:name="_Toc243995781"/>
      <w:r>
        <w:lastRenderedPageBreak/>
        <w:t>1. Нормативная основа работы МО: результаты проверки</w:t>
      </w:r>
      <w:bookmarkEnd w:id="9"/>
    </w:p>
    <w:p w14:paraId="3669D3B4" w14:textId="77777777" w:rsidR="002407F5" w:rsidRDefault="00000000">
      <w:pPr>
        <w:spacing w:after="120" w:line="276" w:lineRule="auto"/>
        <w:ind w:firstLine="567"/>
        <w:jc w:val="both"/>
      </w:pPr>
      <w:r>
        <w:t>Проверка проведена по состоянию на 27.10.2026. Для каждого документа указаны реквизиты, редакция, применимые положения, значение для МО и способ проверки текста (столбец «Источник текста»): текст действующей редакции в справочно-правовой системе, официальная публикация, сообщение органа власти или ранее проверенные материалы Базы знаний. Методические письма и рекомендации отделены от нормативных правовых актов: они разъясняют и рекомендуют, но не устанавливают обязательных требований.</w:t>
      </w:r>
    </w:p>
    <w:p w14:paraId="14EB6ADF" w14:textId="77777777" w:rsidR="002407F5" w:rsidRDefault="00000000">
      <w:pPr>
        <w:pStyle w:val="2"/>
        <w:keepLines/>
      </w:pPr>
      <w:bookmarkStart w:id="10" w:name="_Toc243995782"/>
      <w:r>
        <w:t>1.1. Нормативные правовые акты</w:t>
      </w:r>
      <w:bookmarkEnd w:id="10"/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8"/>
        <w:gridCol w:w="2143"/>
        <w:gridCol w:w="2428"/>
        <w:gridCol w:w="4286"/>
        <w:gridCol w:w="2002"/>
      </w:tblGrid>
      <w:tr w:rsidR="002407F5" w14:paraId="7F2B085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FB59E" w14:textId="77777777" w:rsidR="002407F5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Документ и реквизиты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97489D" w14:textId="77777777" w:rsidR="002407F5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Действующая редакция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97D30" w14:textId="77777777" w:rsidR="002407F5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Применимые положения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45F3A" w14:textId="77777777" w:rsidR="002407F5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Значение для работы МО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55DDCE" w14:textId="77777777" w:rsidR="002407F5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Источник текста и статус проверки</w:t>
            </w:r>
          </w:p>
        </w:tc>
      </w:tr>
      <w:tr w:rsidR="002407F5" w14:paraId="141B6742" w14:textId="77777777">
        <w:tblPrEx>
          <w:tblCellMar>
            <w:top w:w="0" w:type="dxa"/>
            <w:bottom w:w="0" w:type="dxa"/>
          </w:tblCellMar>
        </w:tblPrEx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BF003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закон «Об образовании в Российской Федерации» от 29.12.2012 № 273-ФЗ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63670C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изменениями, последнее — Федеральный закон от 04.08.2026 № 310-ФЗ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752DE6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Ч. 6.1, 6.3 ст. 12; ст. 19; ч. 4 ст. 26; п. 20 ч. 3 ст. 28; ст. 30; ч. 3, 6, 6.1, 6.2 ст. 47; ст. 48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E91AB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Школьные МО законом не предусмотрены; организация научно-методической работы — компетенция школы; ФРП по ряду предметов применяются непосредственно; закрытый перечень документов педагогов; академические свободы в рамках программы; запрет политической агитации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D7210A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Текст в СПС (ред. 310-ФЗ); официальная публикация — publication.pravo.gov.ru</w:t>
            </w:r>
          </w:p>
        </w:tc>
      </w:tr>
      <w:tr w:rsidR="002407F5" w14:paraId="32C4CF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514BB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Трудовой кодекс РФ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94E42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Действующая; ст. 351.9 — с 01.03.2027 (Федеральный закон от 26.07.2026 № 246-ФЗ)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0C0B6C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60.2, 151; ст. 351.8; ст. 351.9; ст. 372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F1915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МО — дополнительная работа с письменного согласия и доплатой; наставничество в сфере труда; стажировка с обязательным наставничеством с 01.03.2027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21538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Текст в СПС; ст. 351.9 — по тексту 246-ФЗ (официальная публикация)</w:t>
            </w:r>
          </w:p>
        </w:tc>
      </w:tr>
      <w:tr w:rsidR="002407F5" w14:paraId="6459A48E" w14:textId="77777777">
        <w:tblPrEx>
          <w:tblCellMar>
            <w:top w:w="0" w:type="dxa"/>
            <w:bottom w:w="0" w:type="dxa"/>
          </w:tblCellMar>
        </w:tblPrEx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6B5A00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Приказ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04.04.2025 № 268 «Об утверждении Особенностей режима рабочего времени и времени отдыха педагогических и иных работников…» (рег. Минюста 12.05.2025 № 82116)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883FA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Действует с 01.09.2025 до 01.09.2031; заменил приказ Минобрнауки № 536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9BB65C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Подп. «г» п. 14; подп. «д» п. 16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AFA529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работе методических советов (объединений) — должностная обязанность, если предусмотрено планами и графиками, утверждёнными ЛНА; руководство МО — дополнительная работа с письменного согласия за дополнительную оплату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00983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Текст приказа в СПС; подпункты сверены по тексту</w:t>
            </w:r>
          </w:p>
        </w:tc>
      </w:tr>
      <w:tr w:rsidR="002407F5" w14:paraId="2BEEF9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0ABDBE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ФГОС НОО (приказ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31.05.2021 № 286); ФГОС ООО (приказ от 31.05.2021 № 287)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DF9EA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ред. приказа от 18.06.2025 № 467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096251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38.2 (НОО), п. 39.2 (ООО) — квалификация и ДПО педагогов; требования к результатам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0DB53D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Кадровые условия и непрерывность профессионального развития; планируемые результаты — основа тем МО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EA9A5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Тексты ФГОС в СПС (ред. № 467); пункты сверены</w:t>
            </w:r>
          </w:p>
        </w:tc>
      </w:tr>
      <w:tr w:rsidR="002407F5" w14:paraId="0F0635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7A10A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ФГОС СОО (приказ Минобрнауки России от 17.05.2012 № 413)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19ACD1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ред. приказа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от 12.02.2025 № 93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77988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результатам и условиям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CE4BAC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 же для уровня СОО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39C34D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Текст в СПС (ред. № 93)</w:t>
            </w:r>
          </w:p>
        </w:tc>
      </w:tr>
      <w:tr w:rsidR="002407F5" w14:paraId="78CC1B60" w14:textId="77777777">
        <w:tblPrEx>
          <w:tblCellMar>
            <w:top w:w="0" w:type="dxa"/>
            <w:bottom w:w="0" w:type="dxa"/>
          </w:tblCellMar>
        </w:tblPrEx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378EE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ФОП НОО, ООО, СОО (приказы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18.05.2023 № 372, № 370, № 371)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B34463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ред. приказов от 01.02.2024 № 62, от 19.03.2024 № 171, от 09.10.2024 № 704, от 08.10.2025 № 729, от 10.11.2025 № 808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53629B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ФРП; федеральные учебные планы; поурочное планирование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FAA994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Изменения 2026 года (раздел 2 и файлы 3, 4): 1 класс без домашних заданий; литературное чтение; история и обществознание; ДНК России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48615D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Тексты ФОП и приказов об изменениях в СПС; объёмы часов сверены по ФРП</w:t>
            </w:r>
          </w:p>
        </w:tc>
      </w:tr>
      <w:tr w:rsidR="002407F5" w14:paraId="625670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4335F9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Порядок организации и осуществления образовательной деятельности по ООП (приказ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22.03.2021 № 115)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7A744A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ред. приказа от 08.05.2026 № 316 (с 01.09.2026)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CC04C4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Запрет телефонов на учебных занятиях; шкала оценок поведения (кроме 1 классов)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F8A6E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Учитывается в сценариях заседаний № 1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CE4C6C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Текст изменений (№ 316) в СПС и сообщение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</w:p>
        </w:tc>
      </w:tr>
      <w:tr w:rsidR="002407F5" w14:paraId="20C670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47724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Перечень документов, подготовка которых осуществляется педагогическими работниками (приказ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06.11.2024 № 779; рег. 04.12.2024 № 80454)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B6C35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Действует с 01.03.2025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2F5B6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1.2.1—1.2.5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F91365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 МО не возлагаются на каждого учителя как обязательные; региональный дополнительный перечень — по п. 1 ч. 6.1 ст. 47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9E015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Текст приказа в СПС</w:t>
            </w:r>
          </w:p>
        </w:tc>
      </w:tr>
      <w:tr w:rsidR="002407F5" w14:paraId="0D9E5D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493AE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Порядок проведения аттестации педагогических работников (приказ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24.03.2023 № 196)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283EE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Действующая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C15E8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Пп</w:t>
            </w:r>
            <w:proofErr w:type="spellEnd"/>
            <w:r>
              <w:rPr>
                <w:sz w:val="20"/>
                <w:szCs w:val="20"/>
              </w:rPr>
              <w:t xml:space="preserve">. 35, 36 (активное участие в работе методических объединений — показатель для категорий); </w:t>
            </w:r>
            <w:proofErr w:type="spellStart"/>
            <w:r>
              <w:rPr>
                <w:sz w:val="20"/>
                <w:szCs w:val="20"/>
              </w:rPr>
              <w:t>пп</w:t>
            </w:r>
            <w:proofErr w:type="spellEnd"/>
            <w:r>
              <w:rPr>
                <w:sz w:val="20"/>
                <w:szCs w:val="20"/>
              </w:rPr>
              <w:t>. 45—57 («педагог-методист», «педагог-наставник»)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133F4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 не участвует в аттестации; материалы </w:t>
            </w:r>
            <w:proofErr w:type="spellStart"/>
            <w:r>
              <w:rPr>
                <w:sz w:val="20"/>
                <w:szCs w:val="20"/>
              </w:rPr>
              <w:t>взаимопосещения</w:t>
            </w:r>
            <w:proofErr w:type="spellEnd"/>
            <w:r>
              <w:rPr>
                <w:sz w:val="20"/>
                <w:szCs w:val="20"/>
              </w:rPr>
              <w:t xml:space="preserve"> не используются; педагог вправе представить результаты своей методической работы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30D35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Текст Порядка в СПС; пункты сверены</w:t>
            </w:r>
          </w:p>
        </w:tc>
      </w:tr>
      <w:tr w:rsidR="002407F5" w14:paraId="715ADF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7600FF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 Президента РФ от 20.07.2026 № 498 «О дополнительных мерах поддержки учителей»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0F607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Действующий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B37A5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Подп. «б» п. 1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528B41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Гарантия наставничества не менее одного года для учителей, впервые приступающих к работе; непрерывное методическое сопровождение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B54669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Текст Указа — официальная публикация (pravo.gov.ru)</w:t>
            </w:r>
          </w:p>
        </w:tc>
      </w:tr>
      <w:tr w:rsidR="002407F5" w14:paraId="70CC62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2E6BD9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Федеральный закон «О персональных данных» от 27.07.2006 № 152-ФЗ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EC37AC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Действующая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0CB80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3, 6, 7, 9, 10.1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2BDDD2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Ответы и работы учеников в материалах МО — обезличенно; публикация — только с согласия на распространение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97F7B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Текст в СПС</w:t>
            </w:r>
          </w:p>
        </w:tc>
      </w:tr>
      <w:tr w:rsidR="002407F5" w14:paraId="472D25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E71520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Гражданский кодекс РФ, часть четвёртая; ст. 152.1 части первой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2706D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Действующая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3FCC8F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Ст. 1259 (п. 6), 1274, 1295; ст. 152.1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73DF4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Авторство разработок; цитирование в учебных целях; изображения граждан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06F5D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Текст в СПС</w:t>
            </w:r>
          </w:p>
        </w:tc>
      </w:tr>
      <w:tr w:rsidR="002407F5" w14:paraId="526BA6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BC826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 2.4.2.4283-26 (постановление Главного государственного санитарного врача РФ от 02.06.2026 № 19)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A3345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01.09.2026; СП 2.4.3648-20 утратили силу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5DB343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организации образовательного процесса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B2D8F8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Учитывается при обсуждении урока и нагрузки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3A94CF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материалам Базы знаний (сверено ранее с текстом постановления); перед применением сверить с официальной публикацией</w:t>
            </w:r>
          </w:p>
        </w:tc>
      </w:tr>
      <w:tr w:rsidR="002407F5" w14:paraId="71D51B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E1A23B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Рособрнадзора от 28.04.2026 № 901 (рег. 22.05.2026 № 86604) о ВПР в 2026/2027 учебном году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96297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01.09.2026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E7F452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участников, сроки, предметы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94FA34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результатов — на уровне умений; ВПР не используются для сравнения учителей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F8603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сообщениям Рособрнадзора, письму 02-263 и региональным ЦОКО; полный текст приказа сверить в СПС</w:t>
            </w:r>
          </w:p>
        </w:tc>
      </w:tr>
      <w:tr w:rsidR="002407F5" w14:paraId="19BA23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23665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Федеральный перечень учебников (приказ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22.06.2026 № 436)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6D8EB0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Действующий; приказ № 495 утратил силу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07F982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учебников</w:t>
            </w:r>
          </w:p>
        </w:tc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FBEEED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Сверка учебников в рабочих программах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A004C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тексту приказа в СПС и сообщению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</w:p>
        </w:tc>
      </w:tr>
    </w:tbl>
    <w:p w14:paraId="14EBE375" w14:textId="77777777" w:rsidR="002407F5" w:rsidRDefault="002407F5">
      <w:pPr>
        <w:spacing w:line="20" w:lineRule="exact"/>
      </w:pPr>
    </w:p>
    <w:p w14:paraId="3881C138" w14:textId="77777777" w:rsidR="002407F5" w:rsidRDefault="00000000">
      <w:pPr>
        <w:pStyle w:val="2"/>
        <w:keepLines/>
      </w:pPr>
      <w:bookmarkStart w:id="11" w:name="_Toc243995783"/>
      <w:r>
        <w:t>1.2. Документы рекомендательного и разъяснительного характера</w:t>
      </w:r>
      <w:bookmarkEnd w:id="11"/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9"/>
        <w:gridCol w:w="2857"/>
        <w:gridCol w:w="6001"/>
      </w:tblGrid>
      <w:tr w:rsidR="002407F5" w14:paraId="417A42B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E4048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54FA2D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Характер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0E5908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из него следует для МО</w:t>
            </w:r>
          </w:p>
        </w:tc>
      </w:tr>
      <w:tr w:rsidR="002407F5" w14:paraId="7FE4F1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EA39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Письмо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02.03.2026 № 03-320 «Об изменениях в ФООП»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71DB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Информационное письмо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CD0D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изменений ФОП 2026 года по уровням и предметам; распределение часов истории; обществознание в 9 и 10—11 классах</w:t>
            </w:r>
          </w:p>
        </w:tc>
      </w:tr>
      <w:tr w:rsidR="002407F5" w14:paraId="06FA1B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23888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Письмо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07.07.2026 № ОК-1948/03 (рекомендации об организации каникул)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A010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Рекомендации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4757A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Рекомендованные даты каникул 2026/2027 — учитываются при планировании заседаний</w:t>
            </w:r>
          </w:p>
        </w:tc>
      </w:tr>
      <w:tr w:rsidR="002407F5" w14:paraId="4D9A3A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FBE1C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Письмо Рособрнадзора от 04.09.2026 № 02-263 «О проведении ВПР в 2026/2027 учебном году»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117F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Информационное письмо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1FB1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Изменены образцы и описания ВПР 2027 года</w:t>
            </w:r>
          </w:p>
        </w:tc>
      </w:tr>
      <w:tr w:rsidR="002407F5" w14:paraId="286BA5B2" w14:textId="77777777">
        <w:tblPrEx>
          <w:tblCellMar>
            <w:top w:w="0" w:type="dxa"/>
            <w:bottom w:w="0" w:type="dxa"/>
          </w:tblCellMar>
        </w:tblPrEx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58DD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Распоряжение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16.12.2020 № Р-174 (Концепция единой федеральной системы научно-методического сопровождения педагогических работников и управленческих кадров), в ред. от 16.01.2024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E749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Концепция; органам власти субъектов рекомендовано руководствоваться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BB099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уровне организации методическое сопровождение обеспечивают методические структуры (методические объединения, методические советы и т. п.): сопровождение педагогов с профессиональными дефицитами, обобщение опыта, </w:t>
            </w:r>
            <w:proofErr w:type="spellStart"/>
            <w:r>
              <w:rPr>
                <w:sz w:val="24"/>
                <w:szCs w:val="24"/>
              </w:rPr>
              <w:t>взаимообучение</w:t>
            </w:r>
            <w:proofErr w:type="spellEnd"/>
          </w:p>
        </w:tc>
      </w:tr>
      <w:tr w:rsidR="002407F5" w14:paraId="7DA87F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06E3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Распоряжение Правительства РФ от 21.05.2025 № 1264-р (Концепция развития наставничества до 2030 года); Рекомендации по организации наставничества в сфере труда (решение РТК, протокол от 22.04.2026 № 4пр)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0F19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Стратегический и рекомендательный документы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053B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 для положения о наставничестве; не устанавливают обязанностей МО</w:t>
            </w:r>
          </w:p>
        </w:tc>
      </w:tr>
      <w:tr w:rsidR="002407F5" w14:paraId="5EC971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2744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Письмо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21.12.2021 № АЗ-1128/08 (методические рекомендации по целевой модели наставничества педагогических работников)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2EB1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2509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 наставничества в образовательной организации; применяются по решению организации</w:t>
            </w:r>
          </w:p>
        </w:tc>
      </w:tr>
      <w:tr w:rsidR="002407F5" w14:paraId="2E29D8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0C5D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Письмо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от 16.07.2026 № ОК-2087/08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82131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Разъяснения</w:t>
            </w:r>
          </w:p>
        </w:tc>
        <w:tc>
          <w:tcPr>
            <w:tcW w:w="6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2E7F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Фото- и видеофиксация мероприятий не является обязанностью педагога, если не закреплена в трудовом договоре</w:t>
            </w:r>
          </w:p>
        </w:tc>
      </w:tr>
    </w:tbl>
    <w:p w14:paraId="166A5EE9" w14:textId="77777777" w:rsidR="002407F5" w:rsidRDefault="002407F5">
      <w:pPr>
        <w:spacing w:line="20" w:lineRule="exact"/>
      </w:pP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87"/>
      </w:tblGrid>
      <w:tr w:rsidR="002407F5" w14:paraId="3C78AC3A" w14:textId="77777777">
        <w:tblPrEx>
          <w:tblCellMar>
            <w:top w:w="0" w:type="dxa"/>
            <w:bottom w:w="0" w:type="dxa"/>
          </w:tblCellMar>
        </w:tblPrEx>
        <w:tc>
          <w:tcPr>
            <w:tcW w:w="1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9C7C001" w14:textId="77777777" w:rsidR="002407F5" w:rsidRDefault="00000000">
            <w:pPr>
              <w:spacing w:after="40"/>
            </w:pPr>
            <w:r>
              <w:rPr>
                <w:b/>
                <w:bCs/>
                <w:sz w:val="24"/>
                <w:szCs w:val="24"/>
              </w:rPr>
              <w:t>Что проверено и не подтвердилось</w:t>
            </w:r>
          </w:p>
          <w:p w14:paraId="4F1D920C" w14:textId="77777777" w:rsidR="002407F5" w:rsidRDefault="00000000">
            <w:pPr>
              <w:spacing w:after="40" w:line="250" w:lineRule="auto"/>
              <w:jc w:val="both"/>
            </w:pPr>
            <w:r>
              <w:rPr>
                <w:sz w:val="24"/>
                <w:szCs w:val="24"/>
              </w:rPr>
              <w:t>Федерального нормативного акта, обязывающего общеобразовательные организации создавать школьные методические объединения, утверждать «положение о МО», вести журнал заседаний, циклограмму, портфолио членов МО или проводить заседания с установленной периодичностью, нет. Учебно-методические объединения, упомянутые в ст. 19 № 273-ФЗ, — федеральные и региональные УМО, а не школьные МО. Документы, известные по прежним годам как «типовые положения о школьном МО», федеральными нормативными актами не являются.</w:t>
            </w:r>
          </w:p>
        </w:tc>
      </w:tr>
    </w:tbl>
    <w:p w14:paraId="7C740D0D" w14:textId="77777777" w:rsidR="002407F5" w:rsidRDefault="002407F5">
      <w:pPr>
        <w:spacing w:line="20" w:lineRule="exact"/>
      </w:pPr>
    </w:p>
    <w:p w14:paraId="0B259FB7" w14:textId="77777777" w:rsidR="002407F5" w:rsidRDefault="002407F5">
      <w:pPr>
        <w:sectPr w:rsidR="002407F5">
          <w:headerReference w:type="default" r:id="rId14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3D6CE9DA" w14:textId="77777777" w:rsidR="002407F5" w:rsidRDefault="00000000">
      <w:pPr>
        <w:pStyle w:val="1"/>
      </w:pPr>
      <w:bookmarkStart w:id="12" w:name="_Toc243995784"/>
      <w:r>
        <w:lastRenderedPageBreak/>
        <w:t>2. Особая проверка: история и обществознание в 2026/2027 учебном году</w:t>
      </w:r>
      <w:bookmarkEnd w:id="12"/>
    </w:p>
    <w:p w14:paraId="165416C8" w14:textId="77777777" w:rsidR="002407F5" w:rsidRDefault="00000000">
      <w:pPr>
        <w:spacing w:after="120" w:line="276" w:lineRule="auto"/>
        <w:ind w:firstLine="567"/>
        <w:jc w:val="both"/>
      </w:pPr>
      <w:r>
        <w:t xml:space="preserve">Распределение учебных предметов, часов и курсов по классам проверено по тексту приказа </w:t>
      </w:r>
      <w:proofErr w:type="spellStart"/>
      <w:r>
        <w:t>Минпросвещения</w:t>
      </w:r>
      <w:proofErr w:type="spellEnd"/>
      <w:r>
        <w:t xml:space="preserve"> России от 08.10.2025 № 729, ФОП СОО в действующей редакции и письму </w:t>
      </w:r>
      <w:proofErr w:type="spellStart"/>
      <w:r>
        <w:t>Минпросвещения</w:t>
      </w:r>
      <w:proofErr w:type="spellEnd"/>
      <w:r>
        <w:t xml:space="preserve"> России от 02.03.2026 № 03-320. Полная карта с таблицами — в разделе 2 файла 4 комплекта. Ключевые выводы: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80"/>
        <w:gridCol w:w="3275"/>
      </w:tblGrid>
      <w:tr w:rsidR="002407F5" w14:paraId="487791A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FAAE2E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Утверждение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8E50A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Подтверждение</w:t>
            </w:r>
          </w:p>
        </w:tc>
      </w:tr>
      <w:tr w:rsidR="002407F5" w14:paraId="2F0A8B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C093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01.09.2026 в 5—9 классах реализуется ФРП по истории, утверждённая приказом № 704, с учётом приказов № 729 и № 808; общий объём — 476 ч (5—8 классы по 3 ч, 9 класс — 2 ч в неделю)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A506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Письмо № 03-320; п. 150.2.6 ФОП ООО в ред. № 729</w:t>
            </w:r>
          </w:p>
        </w:tc>
      </w:tr>
      <w:tr w:rsidR="002407F5" w14:paraId="64A6EC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93CDE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Распределение: 5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 xml:space="preserve">. — 68 ч всеобщей истории и 34 ч истории нашего края; 6 и 7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 xml:space="preserve">. — по 28 ч всеобщей, 57 ч истории России и 17 ч истории нашего края; 8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 xml:space="preserve">. — 34 и 68 ч; 9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. — 23 и 45 ч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F1A0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Письмо № 03-320</w:t>
            </w:r>
          </w:p>
        </w:tc>
      </w:tr>
      <w:tr w:rsidR="002407F5" w14:paraId="3C1477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AB8F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«История нашего края» — часть учебного предмета «История» с содержанием, утверждённым приказом № 729 (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  <w:r>
              <w:rPr>
                <w:sz w:val="24"/>
                <w:szCs w:val="24"/>
              </w:rPr>
              <w:t>. 150.3.4, 150.4.3, 150.5.3 ФОП ООО)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61F1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№ 729</w:t>
            </w:r>
          </w:p>
        </w:tc>
      </w:tr>
      <w:tr w:rsidR="002407F5" w14:paraId="18BF4C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3831E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Исключена возможность варьировать последовательность изучения тем истории в пределах класса (ООО и СОО)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02A3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Письмо № 03-320</w:t>
            </w:r>
          </w:p>
        </w:tc>
      </w:tr>
      <w:tr w:rsidR="002407F5" w14:paraId="1DA1D3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C304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Обществознание на уровне ООО с 01.09.2026 изучается только в 9 классе, 34 ч (1 ч в неделю)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34DA2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Письмо № 03-320; п. 151.2.6 ФОП ООО</w:t>
            </w:r>
          </w:p>
        </w:tc>
      </w:tr>
      <w:tr w:rsidR="002407F5" w14:paraId="0ACA8A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10F5E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10 классе с 01.09.2026 — новая ФРП по обществознанию (базовый уровень), 68 ч; в 11 классе в 2026/2027 — прежняя ФРП, 68 ч; с 01.09.2027 в 11 классе — новая ФРП, 34 ч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77BF0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Письмо № 03-320; п. 2 приказа № 729; п. 123(1).2.6 ФОП СОО</w:t>
            </w:r>
          </w:p>
        </w:tc>
      </w:tr>
      <w:tr w:rsidR="002407F5" w14:paraId="67A810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30CC1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Углублённый уровень обществознания приказами № 729 и № 808 не изменён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132610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Письмо № 03-320</w:t>
            </w:r>
          </w:p>
        </w:tc>
      </w:tr>
      <w:tr w:rsidR="002407F5" w14:paraId="289B4E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F6D1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История СОО, базовый уровень — 136 ч: 10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 xml:space="preserve">. — 1914—1945 гг., 11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. — 1945 г. — начало XXI в.; углублённый — 272 ч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88366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  <w:r>
              <w:rPr>
                <w:sz w:val="24"/>
                <w:szCs w:val="24"/>
              </w:rPr>
              <w:t>. 121.2.6, 121.3, 121.4, 122.5.7, 122.5.8 ФОП СОО</w:t>
            </w:r>
          </w:p>
        </w:tc>
      </w:tr>
      <w:tr w:rsidR="002407F5" w14:paraId="4E0A3C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1684A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ФРП по истории и обществознанию на уровнях ООО и СОО применяются непосредственно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ABC6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6.3 ст. 12 № 273-ФЗ</w:t>
            </w:r>
          </w:p>
        </w:tc>
      </w:tr>
      <w:tr w:rsidR="002407F5" w14:paraId="7D70C5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C16FC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ВПР 2027: история — в 5—8 и 10 классах, обществознание — в 10 классе (предметы распределяются федеральным организатором); образцы 2027 года изменены</w:t>
            </w:r>
          </w:p>
        </w:tc>
        <w:tc>
          <w:tcPr>
            <w:tcW w:w="3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9B92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Рособрнадзора № 901; письмо № 02-263</w:t>
            </w:r>
          </w:p>
        </w:tc>
      </w:tr>
    </w:tbl>
    <w:p w14:paraId="6A64828F" w14:textId="77777777" w:rsidR="002407F5" w:rsidRDefault="002407F5">
      <w:pPr>
        <w:spacing w:line="20" w:lineRule="exact"/>
      </w:pPr>
    </w:p>
    <w:p w14:paraId="2CF193C6" w14:textId="77777777" w:rsidR="002407F5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Следствие для МО:</w:t>
      </w:r>
      <w:r>
        <w:t xml:space="preserve"> прежние тематические планы и подходы не переносятся в 2026/2027 учебный год без сверки с действующей редакцией ФРП; темы заседаний МО истории и обществознания сформулированы с учётом нового распределения (файл 4).</w:t>
      </w:r>
    </w:p>
    <w:p w14:paraId="4ABED504" w14:textId="77777777" w:rsidR="002407F5" w:rsidRDefault="00000000">
      <w:pPr>
        <w:pStyle w:val="1"/>
        <w:pageBreakBefore/>
      </w:pPr>
      <w:bookmarkStart w:id="13" w:name="_Toc243995785"/>
      <w:r>
        <w:lastRenderedPageBreak/>
        <w:t>3. Что такое школьное методическое объединение и как организуется его работа</w:t>
      </w:r>
      <w:bookmarkEnd w:id="13"/>
    </w:p>
    <w:p w14:paraId="15FEDC3D" w14:textId="77777777" w:rsidR="002407F5" w:rsidRDefault="00000000">
      <w:pPr>
        <w:pStyle w:val="2"/>
        <w:keepLines/>
      </w:pPr>
      <w:bookmarkStart w:id="14" w:name="_Toc243995786"/>
      <w:r>
        <w:t>3.1. Ответы на ключевые вопросы</w:t>
      </w:r>
      <w:bookmarkEnd w:id="1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4864"/>
        <w:gridCol w:w="2246"/>
      </w:tblGrid>
      <w:tr w:rsidR="002407F5" w14:paraId="1245D9E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53C535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C1732C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6C2EA2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</w:tr>
      <w:tr w:rsidR="002407F5" w14:paraId="085DF9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C5B06A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 ли создание школьного МО по федеральному законодательству?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0D942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Нет. Федеральный закон и подзаконные акты не обязывают школу создавать МО. Организация научно-методической работы — компетенция школы; конкретные формы (МО, методический совет, творческие группы) она выбирает сама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F92DC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20 ч. 3 ст. 28 № 273-ФЗ</w:t>
            </w:r>
          </w:p>
        </w:tc>
      </w:tr>
      <w:tr w:rsidR="002407F5" w14:paraId="033FBB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8EFD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вопросы школа вправе регулировать самостоятельно?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86162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МО, их состав, порядок работы, планирование, документирование, взаимодействие с администрацией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0D749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1 ст. 30 № 273-ФЗ; устав</w:t>
            </w:r>
          </w:p>
        </w:tc>
      </w:tr>
      <w:tr w:rsidR="002407F5" w14:paraId="23F979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FA796A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Нужен ли отдельный локальный акт?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0B99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обязательно. Достаточно раздела в положении о методической работе (методическом совете). Отдельное Положение о МО удобно, если нужно закрепить гарантии (например, о материалах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>). Если участие в МО включается в обязанности педагогов как работа по планам организации, план утверждается ЛНА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CBDC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1 ст. 30 № 273-ФЗ; подп. «г» п. 14 Особенностей № 268</w:t>
            </w:r>
          </w:p>
        </w:tc>
      </w:tr>
      <w:tr w:rsidR="002407F5" w14:paraId="1C5677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A4AD1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Кто определяет состав МО?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90A03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организации (приказом) с учётом предметов, которые преподают педагоги; участие специалистов и педагогов других организаций — с их согласия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5E866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Устав; Положение о МО</w:t>
            </w:r>
          </w:p>
        </w:tc>
      </w:tr>
      <w:tr w:rsidR="002407F5" w14:paraId="3A51F7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27EDA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Кто руководит объединением и как оформляются полномочия?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D5828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Педагогический работник, назначенный приказом руководителя организации с его письменного согласия. Руководство МО — дополнительная работа за дополнительную оплату, оформляется дополнительным соглашением (содержание, срок, размер оплаты)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E355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Подп. «д» п. 16 Особенностей № 268; ст. 60.2, 151 ТК РФ</w:t>
            </w:r>
          </w:p>
        </w:tc>
      </w:tr>
      <w:tr w:rsidR="002407F5" w14:paraId="7123E0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A2ADF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принимаются решения?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FA05B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Коллегиально на заседании (кворум и большинство — по Положению). Решения МО рекомендательны; решения, требующие распорядительного акта, направляются руководителю как предложения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BA6E3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Положение о МО</w:t>
            </w:r>
          </w:p>
        </w:tc>
      </w:tr>
      <w:tr w:rsidR="002407F5" w14:paraId="170C9A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9174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документы действительно необходимы?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F957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Годовой план (как часть плана методической работы) и протоколы заседаний — если это предусмотрено Положением; остальное — рабочие формы по выбору (раздел 4)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054A9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 пособия</w:t>
            </w:r>
          </w:p>
        </w:tc>
      </w:tr>
    </w:tbl>
    <w:p w14:paraId="599185BC" w14:textId="77777777" w:rsidR="002407F5" w:rsidRDefault="002407F5">
      <w:pPr>
        <w:spacing w:line="20" w:lineRule="exact"/>
      </w:pPr>
    </w:p>
    <w:p w14:paraId="3EC462D3" w14:textId="77777777" w:rsidR="002407F5" w:rsidRDefault="00000000">
      <w:pPr>
        <w:pStyle w:val="2"/>
        <w:keepLines/>
      </w:pPr>
      <w:bookmarkStart w:id="15" w:name="_Toc243995787"/>
      <w:r>
        <w:lastRenderedPageBreak/>
        <w:t>3.2. Разграничение: школьное МО и другие структуры</w:t>
      </w:r>
      <w:bookmarkEnd w:id="1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6"/>
        <w:gridCol w:w="2058"/>
        <w:gridCol w:w="1496"/>
        <w:gridCol w:w="2245"/>
        <w:gridCol w:w="2060"/>
      </w:tblGrid>
      <w:tr w:rsidR="002407F5" w14:paraId="7DA2F2A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101737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Структура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7554B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Правовая природа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7026EA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входит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91C4D6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Полномочия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919E3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Чего не делает</w:t>
            </w:r>
          </w:p>
        </w:tc>
      </w:tr>
      <w:tr w:rsidR="002407F5" w14:paraId="0A6AFA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42EA2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Школьное МО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E722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Объединение педагогов, созданное по решению организации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0EFA3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предметов (уровня)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30AE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решения, продукты, рекомендации, предложения администрации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E5BC0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предлагаемой модели (совещательные методические функции): не управляет, не контролирует, не оценивает работников, не утверждает программы. Иной статус возможен, если он предусмотрен уставом</w:t>
            </w:r>
          </w:p>
        </w:tc>
      </w:tr>
      <w:tr w:rsidR="002407F5" w14:paraId="0E8F64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98B0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Методический совет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83E9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Коллегиальный орган, если предусмотрен уставом, или совещательный орган при руководителе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65B5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МО, администрация, методист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BBA1DA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Координация методической работы школы, экспертиза разработок по решению организации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D025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подменяет педсовет</w:t>
            </w:r>
          </w:p>
        </w:tc>
      </w:tr>
      <w:tr w:rsidR="002407F5" w14:paraId="0B50D2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C728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Педагогический совет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18E9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Коллегиальный орган управления (ч. 4 ст. 26 № 273-ФЗ)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7F48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Педагогические работники организации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C7EF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Вопросы, отнесённые уставом (например, рассмотрение образовательной программы, решения о переводе)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F8BB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Компетенция определяется уставом и ЛНА; в предлагаемой модели методические решения готовит МО, при необходимости они выносятся на педсовет</w:t>
            </w:r>
          </w:p>
        </w:tc>
      </w:tr>
      <w:tr w:rsidR="002407F5" w14:paraId="5519D8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53B4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Районное (муниципальное) МО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FDCF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методической работы, организуемая органом местного самоуправления или методическим центром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BD0F8E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 разных школ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A7EE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Обмен опытом между школами, информирование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3F06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даёт поручений школьному МО и педагогам школы</w:t>
            </w:r>
          </w:p>
        </w:tc>
      </w:tr>
      <w:tr w:rsidR="002407F5" w14:paraId="38AD75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A05F8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Временная творческая группа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7DE3C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группа по решению руководителя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867C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 по согласию под конкретную задачу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D1AA8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конкретной задачи в срок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9206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Прекращает работу после решения задачи</w:t>
            </w:r>
          </w:p>
        </w:tc>
      </w:tr>
    </w:tbl>
    <w:p w14:paraId="716E4974" w14:textId="77777777" w:rsidR="002407F5" w:rsidRDefault="002407F5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2407F5" w14:paraId="3A5F0A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F04D9C8" w14:textId="77777777" w:rsidR="002407F5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Чего руководитель МО не делает в предлагаемой модели</w:t>
            </w:r>
          </w:p>
          <w:p w14:paraId="6823A432" w14:textId="77777777" w:rsidR="002407F5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Если устав и локальные акты организации не установили иное, руководитель МО не проводит внутришкольный контроль и не готовит по его итогам справки; не оценивает эффективность работы участников и не участвует в установлении стимулирующих выплат по должности руководителя МО; не участвует в аттестационной комиссии в этом качестве (если работодатель не включил его в комиссию в общем порядке); не утверждает рабочие программы; не назначает наставников; не требует от участников отчётов, справок, портфолио.</w:t>
            </w:r>
          </w:p>
        </w:tc>
      </w:tr>
    </w:tbl>
    <w:p w14:paraId="6B229F66" w14:textId="77777777" w:rsidR="002407F5" w:rsidRDefault="002407F5">
      <w:pPr>
        <w:spacing w:line="20" w:lineRule="exact"/>
      </w:pPr>
    </w:p>
    <w:p w14:paraId="2A49F029" w14:textId="77777777" w:rsidR="002407F5" w:rsidRDefault="00000000">
      <w:pPr>
        <w:pStyle w:val="1"/>
        <w:pageBreakBefore/>
      </w:pPr>
      <w:bookmarkStart w:id="16" w:name="_Toc243995788"/>
      <w:r>
        <w:lastRenderedPageBreak/>
        <w:t>4. Навигатор документации и минимально достаточная документация</w:t>
      </w:r>
      <w:bookmarkEnd w:id="16"/>
    </w:p>
    <w:p w14:paraId="718F2225" w14:textId="77777777" w:rsidR="002407F5" w:rsidRDefault="00000000">
      <w:pPr>
        <w:spacing w:after="120" w:line="276" w:lineRule="auto"/>
        <w:ind w:firstLine="567"/>
        <w:jc w:val="both"/>
      </w:pPr>
      <w:r>
        <w:t>Полный навигатор документации (17 позиций с назначением, периодичностью, ответственным и возможностью объединения) — форма МО-01 в файле 2. Ниже — проверка документов, которые часто требуют от руководителя МО «по традиции».</w:t>
      </w:r>
    </w:p>
    <w:p w14:paraId="1B1DC9B3" w14:textId="77777777" w:rsidR="002407F5" w:rsidRDefault="00000000">
      <w:pPr>
        <w:pStyle w:val="2"/>
        <w:keepLines/>
      </w:pPr>
      <w:bookmarkStart w:id="17" w:name="_Toc243995789"/>
      <w:r>
        <w:t>4.1. Что руководителю МО не нужно вести автоматически</w:t>
      </w:r>
      <w:bookmarkEnd w:id="1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2058"/>
        <w:gridCol w:w="2432"/>
        <w:gridCol w:w="2807"/>
      </w:tblGrid>
      <w:tr w:rsidR="002407F5" w14:paraId="7816ED6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CF8D00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122F4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Требуется федерально?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697F9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Может быть установлен локально?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1012D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Практическая рекомендация</w:t>
            </w:r>
          </w:p>
        </w:tc>
      </w:tr>
      <w:tr w:rsidR="002407F5" w14:paraId="5A59A4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E1190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Циклограмма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47B1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2B03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E204A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вести отдельно, если годовой план отражает периодичность</w:t>
            </w:r>
          </w:p>
        </w:tc>
      </w:tr>
      <w:tr w:rsidR="002407F5" w14:paraId="11280E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B989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Отдельный журнал заседаний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A602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779CF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Да, но дублирует протоколы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CD58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вести; протоколы в электронной папке</w:t>
            </w:r>
          </w:p>
        </w:tc>
      </w:tr>
      <w:tr w:rsidR="002407F5" w14:paraId="30BE64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0633E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Еженедельные отчёты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AC243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F5C13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Возложение на педагогов документов вне перечня не допускается (ч. 6.2 ст. 47 № 273-ФЗ)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0180F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вводить</w:t>
            </w:r>
          </w:p>
        </w:tc>
      </w:tr>
      <w:tr w:rsidR="002407F5" w14:paraId="09855E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1C562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Ежемесячные аналитические справки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26D10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BED68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руководителя МО — только как часть дополнительной работы по соглашению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9D3F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Заменить реестром решений МО-10 и итоговым анализом</w:t>
            </w:r>
          </w:p>
        </w:tc>
      </w:tr>
      <w:tr w:rsidR="002407F5" w14:paraId="0B3C92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6292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Журнал консультаций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6D1B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7DA3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BDC3A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вести; лист консультации МО-29 — только по желанию педагога</w:t>
            </w:r>
          </w:p>
        </w:tc>
      </w:tr>
      <w:tr w:rsidR="002407F5" w14:paraId="60D48B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C3CB1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Журнал </w:t>
            </w:r>
            <w:proofErr w:type="spellStart"/>
            <w:r>
              <w:rPr>
                <w:sz w:val="24"/>
                <w:szCs w:val="24"/>
              </w:rPr>
              <w:t>взаимопосещений</w:t>
            </w:r>
            <w:proofErr w:type="spellEnd"/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3E8E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1AF02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7C339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вести; график МО-17 и обобщённые итоги</w:t>
            </w:r>
          </w:p>
        </w:tc>
      </w:tr>
      <w:tr w:rsidR="002407F5" w14:paraId="6ADD22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AED60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Обязательные фотоотчёты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71627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AC92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Фото- и видеофиксация не является обязанностью педагога без закрепления в трудовом договоре (письмо № ОК-2087/08); фото детей — с согласия законных представителей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6445F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требовать; лист итогов МО-31</w:t>
            </w:r>
          </w:p>
        </w:tc>
      </w:tr>
      <w:tr w:rsidR="002407F5" w14:paraId="553FFE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86EED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Индивидуальные портфолио членов МО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85219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6913E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как обязанность педагогов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EED3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требовать; педагог ведёт портфолио по собственному желанию</w:t>
            </w:r>
          </w:p>
        </w:tc>
      </w:tr>
      <w:tr w:rsidR="002407F5" w14:paraId="40333D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10572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Отдельный отчёт по каждому открытому уроку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ECCF9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E555F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074F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итогов МО-31 или строка протокола</w:t>
            </w:r>
          </w:p>
        </w:tc>
      </w:tr>
      <w:tr w:rsidR="002407F5" w14:paraId="36EB1C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BC16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Дублирующие реестры (решений, мероприятий, материалов)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691F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6B520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6BC8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 реестр решений МО-10 и банк материалов в общей папке</w:t>
            </w:r>
          </w:p>
        </w:tc>
      </w:tr>
      <w:tr w:rsidR="002407F5" w14:paraId="63124E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A661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Положение о МО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BFE5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FA06A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D4E5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Отдельно или разделом в положении о методической работе</w:t>
            </w:r>
          </w:p>
        </w:tc>
      </w:tr>
      <w:tr w:rsidR="002407F5" w14:paraId="6EB94C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64B12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Годовой план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EC4FD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как требование к МО; да как условие для подп. «г» п. 14 Особенностей № 268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BF2FC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82B1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Утверждать в составе плана методической работы школы</w:t>
            </w:r>
          </w:p>
        </w:tc>
      </w:tr>
      <w:tr w:rsidR="002407F5" w14:paraId="43D471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BB609E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Протоколы заседаний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676A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B3863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2FDA3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Вести кратко, с проверяемыми решениями</w:t>
            </w:r>
          </w:p>
        </w:tc>
      </w:tr>
    </w:tbl>
    <w:p w14:paraId="48157083" w14:textId="77777777" w:rsidR="002407F5" w:rsidRDefault="002407F5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2407F5" w14:paraId="079F9E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98A2B33" w14:textId="77777777" w:rsidR="002407F5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Региональный перечень</w:t>
            </w:r>
          </w:p>
          <w:p w14:paraId="44A84D05" w14:textId="77777777" w:rsidR="002407F5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Орган власти субъекта РФ вправе утвердить дополнительный перечень документов, подготовка которых осуществляется педагогическими работниками, по согласованию с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России (п. 1 ч. 6.1 ст. 47 № 273-ФЗ). Перед окончательным выбором документов проверьте, утверждён ли такой перечень в вашем регионе.</w:t>
            </w:r>
          </w:p>
        </w:tc>
      </w:tr>
    </w:tbl>
    <w:p w14:paraId="1195F404" w14:textId="77777777" w:rsidR="002407F5" w:rsidRDefault="002407F5">
      <w:pPr>
        <w:spacing w:line="20" w:lineRule="exact"/>
      </w:pPr>
    </w:p>
    <w:p w14:paraId="40BEE949" w14:textId="77777777" w:rsidR="002407F5" w:rsidRDefault="00000000">
      <w:pPr>
        <w:pStyle w:val="1"/>
        <w:pageBreakBefore/>
      </w:pPr>
      <w:bookmarkStart w:id="18" w:name="_Toc243995790"/>
      <w:r>
        <w:lastRenderedPageBreak/>
        <w:t>5. Годовой план и циклограмма МО</w:t>
      </w:r>
      <w:bookmarkEnd w:id="18"/>
    </w:p>
    <w:p w14:paraId="77087952" w14:textId="77777777" w:rsidR="002407F5" w:rsidRDefault="00000000">
      <w:pPr>
        <w:spacing w:after="120" w:line="276" w:lineRule="auto"/>
        <w:ind w:firstLine="567"/>
        <w:jc w:val="both"/>
      </w:pPr>
      <w:r>
        <w:t>Годовой план МО — это не перечень мероприятий, а ответ на вопрос: какие методические задачи МО решит за год и какой результат будет виден в мае. В комплекте три заполненных плана: универсальная модель (файл 2), план МО начальных классов (файл 3) и план МО истории и обществознания (файл 4). Они построены по одной форме, но не повторяют друг друга: у каждого свои приоритеты, вытекающие из предметных изменений и затруднений.</w:t>
      </w:r>
    </w:p>
    <w:p w14:paraId="1B233CE5" w14:textId="77777777" w:rsidR="002407F5" w:rsidRDefault="00000000">
      <w:pPr>
        <w:pStyle w:val="2"/>
        <w:keepLines/>
      </w:pPr>
      <w:bookmarkStart w:id="19" w:name="_Toc243995791"/>
      <w:r>
        <w:t>5.1. Как составить план за пять шагов</w:t>
      </w:r>
      <w:bookmarkEnd w:id="19"/>
    </w:p>
    <w:p w14:paraId="31E3EBA4" w14:textId="77777777" w:rsidR="002407F5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Собрать основания.</w:t>
      </w:r>
      <w:r>
        <w:t xml:space="preserve"> Сводка анкеты МО-12; итоги прошлого года (раздел 13—14 итогового анализа); изменения ФОП/ФРП текущего года по предметам МО.</w:t>
      </w:r>
    </w:p>
    <w:p w14:paraId="0FD3D33D" w14:textId="77777777" w:rsidR="002407F5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Выбрать 3—4 приоритета</w:t>
      </w:r>
      <w:r>
        <w:t xml:space="preserve"> по критериям: связь с затруднениями учителей; связь с затруднениями учеников; связь с изменениями ФОП; реалистичность (практикум «Карта приоритетов», заседание № 1).</w:t>
      </w:r>
    </w:p>
    <w:p w14:paraId="4C5B8AC6" w14:textId="77777777" w:rsidR="002407F5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Распределить заседания</w:t>
      </w:r>
      <w:r>
        <w:t xml:space="preserve"> по приоритетам: одно заседание — одна проблема — один продукт. Обычно 5—6 заседаний в год достаточно.</w:t>
      </w:r>
    </w:p>
    <w:p w14:paraId="6EE7AFEF" w14:textId="77777777" w:rsidR="002407F5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Добавить «между заседаниями»</w:t>
      </w:r>
      <w:r>
        <w:t xml:space="preserve"> только то, что связано с приоритетами: апробация продукта, цикл </w:t>
      </w:r>
      <w:proofErr w:type="spellStart"/>
      <w:r>
        <w:t>взаимопосещения</w:t>
      </w:r>
      <w:proofErr w:type="spellEnd"/>
      <w:r>
        <w:t>, консультации по запросу.</w:t>
      </w:r>
    </w:p>
    <w:p w14:paraId="49555424" w14:textId="77777777" w:rsidR="002407F5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Для каждой строки заполнить «Практический результат»</w:t>
      </w:r>
      <w:r>
        <w:t xml:space="preserve"> — что будет создано или изменено. Строка, для которой результат сформулировать нельзя, из плана удаляется.</w:t>
      </w:r>
    </w:p>
    <w:p w14:paraId="6989CDB4" w14:textId="77777777" w:rsidR="002407F5" w:rsidRDefault="00000000">
      <w:pPr>
        <w:pStyle w:val="2"/>
        <w:keepLines/>
      </w:pPr>
      <w:bookmarkStart w:id="20" w:name="_Toc243995792"/>
      <w:r>
        <w:t>5.2. План и циклограмма: в чём разница</w:t>
      </w:r>
      <w:bookmarkEnd w:id="2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3742"/>
        <w:gridCol w:w="3742"/>
      </w:tblGrid>
      <w:tr w:rsidR="002407F5" w14:paraId="4C9222B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5706B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Признак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D6A6A3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Годовой план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3BF64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Циклограмма</w:t>
            </w:r>
          </w:p>
        </w:tc>
      </w:tr>
      <w:tr w:rsidR="002407F5" w14:paraId="7718E5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99F18" w14:textId="77777777" w:rsidR="002407F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91770" w14:textId="77777777" w:rsidR="002407F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Конкретные мероприятия этого года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B4F49C" w14:textId="77777777" w:rsidR="002407F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Повторяющиеся элементы работы из года в год</w:t>
            </w:r>
          </w:p>
        </w:tc>
      </w:tr>
      <w:tr w:rsidR="002407F5" w14:paraId="5ADF88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1A0DE2" w14:textId="77777777" w:rsidR="002407F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Даты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935F42" w14:textId="77777777" w:rsidR="002407F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Конкретные месяцы и сроки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BA3DBE" w14:textId="77777777" w:rsidR="002407F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Периоды (ежегодно, по четвертям, по запросу)</w:t>
            </w:r>
          </w:p>
        </w:tc>
      </w:tr>
      <w:tr w:rsidR="002407F5" w14:paraId="5F10BB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93C874" w14:textId="77777777" w:rsidR="002407F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DEF5E" w14:textId="77777777" w:rsidR="002407F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Утверждается, если участие в МО включено в обязанности как работа по планам (подп. «г» п. 14 Особенностей № 268)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54D232" w14:textId="77777777" w:rsidR="002407F5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утверждается</w:t>
            </w:r>
          </w:p>
        </w:tc>
      </w:tr>
      <w:tr w:rsidR="002407F5" w14:paraId="071353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EF665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Нужна ли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54BB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Да, как часть плана методической работы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6122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если помогает; при полном плане не нужна</w:t>
            </w:r>
          </w:p>
        </w:tc>
      </w:tr>
    </w:tbl>
    <w:p w14:paraId="0B6D0250" w14:textId="77777777" w:rsidR="002407F5" w:rsidRDefault="002407F5">
      <w:pPr>
        <w:spacing w:line="20" w:lineRule="exact"/>
      </w:pPr>
    </w:p>
    <w:p w14:paraId="6FFE5E8C" w14:textId="77777777" w:rsidR="002407F5" w:rsidRDefault="00000000">
      <w:pPr>
        <w:spacing w:after="120" w:line="276" w:lineRule="auto"/>
        <w:ind w:firstLine="567"/>
        <w:jc w:val="both"/>
      </w:pPr>
      <w:r>
        <w:t>Изменения в утверждённый план вносятся в том порядке, в котором план утверждался: если план утверждён приказом — приказом о внесении изменений; если только решением МО — решением МО. Не следует закреплять в плане и Положении еженедельные обязанности и обязательную периодичность отчётов: работа МО ритмична по четвертям, а лишняя норма превращается в замечание при проверке.</w:t>
      </w:r>
    </w:p>
    <w:p w14:paraId="0C7E1680" w14:textId="77777777" w:rsidR="002407F5" w:rsidRDefault="00000000">
      <w:pPr>
        <w:pStyle w:val="1"/>
        <w:pageBreakBefore/>
      </w:pPr>
      <w:bookmarkStart w:id="21" w:name="_Toc243995793"/>
      <w:r>
        <w:lastRenderedPageBreak/>
        <w:t>6. Конструктор методического заседания</w:t>
      </w:r>
      <w:bookmarkEnd w:id="21"/>
    </w:p>
    <w:p w14:paraId="5C31E6DE" w14:textId="77777777" w:rsidR="002407F5" w:rsidRDefault="00000000">
      <w:pPr>
        <w:spacing w:after="120" w:line="276" w:lineRule="auto"/>
        <w:ind w:firstLine="567"/>
        <w:jc w:val="both"/>
      </w:pPr>
      <w:r>
        <w:t>Все двенадцать заседаний комплекта построены по единому стандарту. Его можно использовать для проектирования любых заседаний МО. Сценарий не заменяется перечислением вопросов или фразой «организовать обсуждение»: в нём есть полный текст ключевых тезисов, задания, раздаточный материал и образец выполненного задания.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"/>
        <w:gridCol w:w="2245"/>
        <w:gridCol w:w="3554"/>
        <w:gridCol w:w="3089"/>
      </w:tblGrid>
      <w:tr w:rsidR="002407F5" w14:paraId="14692EF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72BF99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D081B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9CBE24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писать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73140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Типичная ошибка</w:t>
            </w:r>
          </w:p>
        </w:tc>
      </w:tr>
      <w:tr w:rsidR="002407F5" w14:paraId="17373E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C940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087F0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E1440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 и проблема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5B938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Слишком общее («Актуальные вопросы…»)</w:t>
            </w:r>
          </w:p>
        </w:tc>
      </w:tr>
      <w:tr w:rsidR="002407F5" w14:paraId="438D22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7767EA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DA623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Методическая проблема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F6822A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Конкретное затруднение учеников или учителей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C693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Проблема = тема</w:t>
            </w:r>
          </w:p>
        </w:tc>
      </w:tr>
      <w:tr w:rsidR="002407F5" w14:paraId="31BBCD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6983D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F2CA5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Актуальность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48FDD0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Основание: изменения ФОП, сводка запросов, наблюдения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3DF3B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 современных условиях…»</w:t>
            </w:r>
          </w:p>
        </w:tc>
      </w:tr>
      <w:tr w:rsidR="002407F5" w14:paraId="4BD74B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724F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B29A0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B1CF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Через результат: «научимся…», «создадим…»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23DCB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Через процесс: «рассмотреть», «обсудить»</w:t>
            </w:r>
          </w:p>
        </w:tc>
      </w:tr>
      <w:tr w:rsidR="002407F5" w14:paraId="4F4ACA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F7A6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756D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8B9ABA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3—5 шагов к цели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BB878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 не связаны с целью</w:t>
            </w:r>
          </w:p>
        </w:tc>
      </w:tr>
      <w:tr w:rsidR="002407F5" w14:paraId="3C9803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5185B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828B8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Подготовительные материалы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2F84A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Что, кто, когда; материалы своих классов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01A80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Ничего не готовится заранее</w:t>
            </w:r>
          </w:p>
        </w:tc>
      </w:tr>
      <w:tr w:rsidR="002407F5" w14:paraId="53EE5D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7124A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55E8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Повестка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690D8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4—5 вопросов, первый — контроль решений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37F63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Повестка из «информаций»</w:t>
            </w:r>
          </w:p>
        </w:tc>
      </w:tr>
      <w:tr w:rsidR="002407F5" w14:paraId="087533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747BD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0935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Регламент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E16A8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по этапам; не менее половины — практика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011B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Лекция 60 минут</w:t>
            </w:r>
          </w:p>
        </w:tc>
      </w:tr>
      <w:tr w:rsidR="002407F5" w14:paraId="1A9F51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48D69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E05B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Информационный блок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D747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то, что нужно для практикума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3B2FA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Пересказ нормативных документов</w:t>
            </w:r>
          </w:p>
        </w:tc>
      </w:tr>
      <w:tr w:rsidR="002407F5" w14:paraId="0E11C0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CAB3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12441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Тезисы выступлений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BD73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Полный текст ключевых мыслей с примерами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0D1CA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«Выступление по теме»</w:t>
            </w:r>
          </w:p>
        </w:tc>
      </w:tr>
      <w:tr w:rsidR="002407F5" w14:paraId="296340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0C728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92128A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Вопросы для обсуждения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DF0C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Вопросы, на которые нет одного ответа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AE86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Вопросы-проверки</w:t>
            </w:r>
          </w:p>
        </w:tc>
      </w:tr>
      <w:tr w:rsidR="002407F5" w14:paraId="2D1340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A53A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7798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задание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6DACF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Задание + инструкция для групп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1952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«Организовать обсуждение»</w:t>
            </w:r>
          </w:p>
        </w:tc>
      </w:tr>
      <w:tr w:rsidR="002407F5" w14:paraId="1A1622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D819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511CA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Разбор педагогической ситуации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4FF3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Реалистичный кейс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80DFC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Кейс без проблемы</w:t>
            </w:r>
          </w:p>
        </w:tc>
      </w:tr>
      <w:tr w:rsidR="002407F5" w14:paraId="491FC2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E963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6EA8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Образец решения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9FBEE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кейса с опорой на нормы и методику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C059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Решения нет</w:t>
            </w:r>
          </w:p>
        </w:tc>
      </w:tr>
      <w:tr w:rsidR="002407F5" w14:paraId="4A3EC8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7C6FF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0400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Раздаточные материалы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4481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Тексты, задачи, ответы учеников, схемы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DAEF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2407F5" w14:paraId="698A4A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9401E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9FAE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методический продукт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BB065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будет создано и где используется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E5D9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«Обмен мнениями»</w:t>
            </w:r>
          </w:p>
        </w:tc>
      </w:tr>
      <w:tr w:rsidR="002407F5" w14:paraId="6508E9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7AFC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FBC30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решения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E3552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сделать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7941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«Принять к сведению»</w:t>
            </w:r>
          </w:p>
        </w:tc>
      </w:tr>
      <w:tr w:rsidR="002407F5" w14:paraId="761ADB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F620E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61661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734C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Конкретная роль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CFE89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«Все члены МО»</w:t>
            </w:r>
          </w:p>
        </w:tc>
      </w:tr>
      <w:tr w:rsidR="002407F5" w14:paraId="19FDAF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5ACDEA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A80E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509B6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684B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 течение года»</w:t>
            </w:r>
          </w:p>
        </w:tc>
      </w:tr>
      <w:tr w:rsidR="002407F5" w14:paraId="41AF9E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3EDD3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9FFF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 проверки результата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D974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какому признаку поймём, что сделано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12B8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</w:t>
            </w:r>
          </w:p>
        </w:tc>
      </w:tr>
    </w:tbl>
    <w:p w14:paraId="095E9BC4" w14:textId="77777777" w:rsidR="002407F5" w:rsidRDefault="002407F5">
      <w:pPr>
        <w:spacing w:line="20" w:lineRule="exact"/>
      </w:pPr>
    </w:p>
    <w:p w14:paraId="0D8A5698" w14:textId="77777777" w:rsidR="002407F5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Реалистичный регламент заседания на 90 минут:</w:t>
      </w:r>
      <w:r>
        <w:t xml:space="preserve"> контроль решений — 5—10 минут; информационный блок и выступления — 20—25 минут; практикум — 35—45 минут; обсуждение и проект решения — 10—15 минут. Если заседание короче, сокращается информационный блок, а не практика.</w:t>
      </w:r>
    </w:p>
    <w:p w14:paraId="0F28B507" w14:textId="77777777" w:rsidR="002407F5" w:rsidRDefault="00000000">
      <w:pPr>
        <w:pStyle w:val="1"/>
        <w:pageBreakBefore/>
      </w:pPr>
      <w:bookmarkStart w:id="22" w:name="_Toc243995794"/>
      <w:r>
        <w:lastRenderedPageBreak/>
        <w:t>7. Выявление профессиональных затруднений</w:t>
      </w:r>
      <w:bookmarkEnd w:id="22"/>
    </w:p>
    <w:p w14:paraId="27B57CAD" w14:textId="77777777" w:rsidR="002407F5" w:rsidRDefault="00000000">
      <w:pPr>
        <w:spacing w:after="120" w:line="276" w:lineRule="auto"/>
        <w:ind w:firstLine="567"/>
        <w:jc w:val="both"/>
      </w:pPr>
      <w:r>
        <w:t>Выявление профессиональных затруднений в МО служит выбору тем и форм поддержки. Это не аттестация, не оценка эффективности работника и не дисциплинарная процедура: результаты анкеты не передаются для таких целей и не используются при установлении выплат. Анкета МО-12 заполняется добровольно, без подписи по желанию; сводка МО-13 составляется без фамилий.</w:t>
      </w:r>
    </w:p>
    <w:p w14:paraId="787CB5FC" w14:textId="77777777" w:rsidR="002407F5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Девять направлений анкеты:</w:t>
      </w:r>
      <w:r>
        <w:t xml:space="preserve"> нормативные изменения; преподавание предмета; проектирование урока; работа с учебными заданиями; оценивание; индивидуализация; работа с детьми с ОВЗ; цифровые образовательные ресурсы; анализ образовательных результатов.</w:t>
      </w:r>
    </w:p>
    <w:p w14:paraId="635E8D24" w14:textId="77777777" w:rsidR="002407F5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Алгоритм выбора тем</w:t>
      </w:r>
      <w:r>
        <w:t xml:space="preserve"> (подробно — в файле 2): свести ответы; отобрать направления, которые отметили не менее трети участников (ориентир МО); проверить подтверждение наблюдениями и работами учеников; сопоставить с изменениями ФОП; выбрать 3—4 темы; единичные запросы закрыть консультациями; для каждой темы определить продукт и способ проверки.</w:t>
      </w:r>
    </w:p>
    <w:p w14:paraId="3D597D03" w14:textId="77777777" w:rsidR="002407F5" w:rsidRDefault="00000000">
      <w:pPr>
        <w:spacing w:after="120" w:line="276" w:lineRule="auto"/>
        <w:ind w:firstLine="567"/>
        <w:jc w:val="both"/>
      </w:pPr>
      <w:r>
        <w:t xml:space="preserve">Концепция единой федеральной системы научно-методического сопровождения (распоряжение </w:t>
      </w:r>
      <w:proofErr w:type="spellStart"/>
      <w:r>
        <w:t>Минпросвещения</w:t>
      </w:r>
      <w:proofErr w:type="spellEnd"/>
      <w:r>
        <w:t xml:space="preserve"> России № Р-174) относит к функциям методических структур образовательной организации сопровождение педагогов, имеющих профессиональные дефициты и затруднения. МО выполняет эту функцию через практикумы и консультации, а не через «диагностику» с оценками.</w:t>
      </w:r>
    </w:p>
    <w:p w14:paraId="2D1DBB40" w14:textId="77777777" w:rsidR="002407F5" w:rsidRDefault="00000000">
      <w:pPr>
        <w:pStyle w:val="1"/>
        <w:pageBreakBefore/>
      </w:pPr>
      <w:bookmarkStart w:id="23" w:name="_Toc243995795"/>
      <w:r>
        <w:lastRenderedPageBreak/>
        <w:t xml:space="preserve">8. Методическое </w:t>
      </w:r>
      <w:proofErr w:type="spellStart"/>
      <w:r>
        <w:t>взаимопосещение</w:t>
      </w:r>
      <w:proofErr w:type="spellEnd"/>
      <w:r>
        <w:t xml:space="preserve"> уроков</w:t>
      </w:r>
      <w:bookmarkEnd w:id="23"/>
    </w:p>
    <w:p w14:paraId="68A553F3" w14:textId="77777777" w:rsidR="002407F5" w:rsidRDefault="00000000">
      <w:pPr>
        <w:spacing w:after="120" w:line="276" w:lineRule="auto"/>
        <w:ind w:firstLine="567"/>
        <w:jc w:val="both"/>
      </w:pPr>
      <w:proofErr w:type="spellStart"/>
      <w:r>
        <w:t>Взаимопосещение</w:t>
      </w:r>
      <w:proofErr w:type="spellEnd"/>
      <w:r>
        <w:t xml:space="preserve"> — главный способ увидеть, работают ли решения МО на уроке. Оно отличается от открытого урока, административного посещения, внутришкольного контроля и консультации инициатором, целью и судьбой результатов (таблица — в файле 5). </w:t>
      </w:r>
      <w:proofErr w:type="spellStart"/>
      <w:r>
        <w:t>Взаимопосещение</w:t>
      </w:r>
      <w:proofErr w:type="spellEnd"/>
      <w:r>
        <w:t xml:space="preserve"> не используется для неформальной аттестации или ранжирования учителей.</w:t>
      </w:r>
    </w:p>
    <w:p w14:paraId="299278FB" w14:textId="77777777" w:rsidR="002407F5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Фокус наблюдения выбирает посещаемый учитель.</w:t>
      </w:r>
    </w:p>
    <w:p w14:paraId="7337F7A4" w14:textId="77777777" w:rsidR="002407F5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Наблюдатель записывает факты («подняли руку 4 из 24»), а не оценки («дети пассивны»).</w:t>
      </w:r>
    </w:p>
    <w:p w14:paraId="45245334" w14:textId="77777777" w:rsidR="002407F5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Карта не содержит баллов; запрещённая формулировка — «урок проведён на высоком методическом уровне» без наблюдаемых оснований.</w:t>
      </w:r>
    </w:p>
    <w:p w14:paraId="1D98B8DA" w14:textId="77777777" w:rsidR="002407F5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Разговор после урока начинает посещаемый учитель; итог — одно изменение, выбранное им самим, и способ проверки.</w:t>
      </w:r>
    </w:p>
    <w:p w14:paraId="06F83733" w14:textId="77777777" w:rsidR="002407F5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Карты остаются у пары; на МО итоги обсуждаются обобщённо.</w:t>
      </w:r>
    </w:p>
    <w:p w14:paraId="7B6A553F" w14:textId="77777777" w:rsidR="002407F5" w:rsidRDefault="00000000">
      <w:pPr>
        <w:spacing w:after="120" w:line="276" w:lineRule="auto"/>
        <w:ind w:firstLine="567"/>
        <w:jc w:val="both"/>
      </w:pPr>
      <w:r>
        <w:t>Две заполненные карты (урок математики в 3 классе и урок истории в 8 классе) и запись разговора после урока приведены в файле 5.</w:t>
      </w:r>
    </w:p>
    <w:p w14:paraId="39555B28" w14:textId="77777777" w:rsidR="002407F5" w:rsidRDefault="00000000">
      <w:pPr>
        <w:pStyle w:val="1"/>
        <w:pageBreakBefore/>
      </w:pPr>
      <w:bookmarkStart w:id="24" w:name="_Toc243995796"/>
      <w:r>
        <w:lastRenderedPageBreak/>
        <w:t>9. Сопровождение молодого педагога и наставничество</w:t>
      </w:r>
      <w:bookmarkEnd w:id="24"/>
    </w:p>
    <w:p w14:paraId="1A96DE62" w14:textId="77777777" w:rsidR="002407F5" w:rsidRDefault="00000000">
      <w:pPr>
        <w:spacing w:after="120" w:line="276" w:lineRule="auto"/>
        <w:ind w:firstLine="567"/>
        <w:jc w:val="both"/>
      </w:pPr>
      <w:r>
        <w:t xml:space="preserve">Не всякая методическая помощь коллеге — наставничество. </w:t>
      </w:r>
      <w:r>
        <w:rPr>
          <w:b/>
          <w:bCs/>
        </w:rPr>
        <w:t>Наставничество в сфере труда</w:t>
      </w:r>
      <w:r>
        <w:t xml:space="preserve"> (ст. 351.8 ТК РФ) — выполнение работником на основании письменного согласия по поручению работодателя работы по оказанию другому работнику помощи в овладении навыками работы; в трудовом договоре или дополнительном соглашении указываются содержание, сроки и форма работы, размеры и условия выплат устанавливаются по системе оплаты труда; работник вправе досрочно отказаться, а работодатель — отменить поручение, предупредив не менее чем за три рабочих дня.</w:t>
      </w:r>
    </w:p>
    <w:p w14:paraId="28DE08B4" w14:textId="77777777" w:rsidR="002407F5" w:rsidRDefault="00000000">
      <w:pPr>
        <w:spacing w:after="120" w:line="276" w:lineRule="auto"/>
        <w:ind w:firstLine="567"/>
        <w:jc w:val="both"/>
      </w:pPr>
      <w:r>
        <w:t>Указ Президента РФ от 20.07.2026 № 498 устанавливает гарантию наставничества для учителей, впервые приступающих к педагогической деятельности, — не менее одного года, а также непрерывного методического сопровождения по профилю педагогической деятельности. С 01.03.2027 при заключении срочного трудового договора о стажировке работодатель обязан организовать наставничество на время стажировки (ст. 351.9 ТК РФ).</w:t>
      </w:r>
    </w:p>
    <w:p w14:paraId="6900B695" w14:textId="77777777" w:rsidR="002407F5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Роль МО:</w:t>
      </w:r>
      <w:r>
        <w:t xml:space="preserve"> предложить кандидатуру наставника (с согласия кандидата), включить молодого педагога в практикумы и пары </w:t>
      </w:r>
      <w:proofErr w:type="spellStart"/>
      <w:r>
        <w:t>взаимопосещения</w:t>
      </w:r>
      <w:proofErr w:type="spellEnd"/>
      <w:r>
        <w:t>, помочь с методическими материалами. Назначение и оформление наставничества — компетенция работодателя. Оценка продвижения молодого педагога проводится по его собственным целям, без рейтингов (файл 6).</w:t>
      </w:r>
    </w:p>
    <w:p w14:paraId="5B69601F" w14:textId="77777777" w:rsidR="002407F5" w:rsidRDefault="00000000">
      <w:pPr>
        <w:pStyle w:val="1"/>
        <w:pageBreakBefore/>
      </w:pPr>
      <w:bookmarkStart w:id="25" w:name="_Toc243995797"/>
      <w:r>
        <w:lastRenderedPageBreak/>
        <w:t>10. Обмен опытом, методические разработки и конкурсы</w:t>
      </w:r>
      <w:bookmarkEnd w:id="25"/>
    </w:p>
    <w:p w14:paraId="749977F9" w14:textId="77777777" w:rsidR="002407F5" w:rsidRDefault="00000000">
      <w:pPr>
        <w:spacing w:after="120" w:line="276" w:lineRule="auto"/>
        <w:ind w:firstLine="567"/>
        <w:jc w:val="both"/>
      </w:pPr>
      <w:r>
        <w:t>Эффективная практика описывается по модели: профессиональная проблема → педагогическая идея → методическое решение → условия реализации → наблюдаемые результаты → описание опыта → обсуждение → применение коллегами. Паспорт практики, структура выступления, сценарий мастер-класса, экспертный лист, образец описания опыта и карта применимости — в файле 7.</w:t>
      </w:r>
    </w:p>
    <w:p w14:paraId="3E9C8F2E" w14:textId="77777777" w:rsidR="002407F5" w:rsidRDefault="00000000">
      <w:pPr>
        <w:spacing w:after="120" w:line="276" w:lineRule="auto"/>
        <w:ind w:firstLine="567"/>
        <w:jc w:val="both"/>
      </w:pPr>
      <w:r>
        <w:t xml:space="preserve">Методическое объединение помогает участнику превратить собственное решение в самостоятельный продукт: методическую разработку урока, мастер-класс, дидактический материал, практико-ориентированное задание, методический проект, описание опыта, конкурсную работу. Публикация описания практики и участие в профессиональных конкурсах — хороший способ получить внешнюю экспертизу и поделиться опытом с коллегами из других школ. Рекомендуем готовить к публикации и конкурсам практики, прошедшие обсуждение в МО: </w:t>
      </w:r>
      <w:hyperlink r:id="rId15" w:history="1">
        <w:r>
          <w:rPr>
            <w:color w:val="0563C1"/>
            <w:u w:val="single"/>
          </w:rPr>
          <w:t>Каталог педагогических конкурсов</w:t>
        </w:r>
      </w:hyperlink>
      <w:r>
        <w:t xml:space="preserve">; </w:t>
      </w:r>
      <w:hyperlink r:id="rId16" w:history="1">
        <w:r>
          <w:rPr>
            <w:color w:val="0563C1"/>
            <w:u w:val="single"/>
          </w:rPr>
          <w:t>подача заявки на публикацию авторского материала</w:t>
        </w:r>
      </w:hyperlink>
      <w:r>
        <w:t>.</w:t>
      </w:r>
    </w:p>
    <w:p w14:paraId="172DBE24" w14:textId="77777777" w:rsidR="002407F5" w:rsidRDefault="00000000">
      <w:pPr>
        <w:spacing w:after="120" w:line="276" w:lineRule="auto"/>
        <w:ind w:firstLine="567"/>
        <w:jc w:val="both"/>
      </w:pPr>
      <w:r>
        <w:t>Решение об установлении квалификационной категории принимает аттестационная комиссия по Порядку, утверждённому приказом № 196; результаты методической работы, публикации и конкурсы — материалы, которые педагог вправе представить при аттестации.</w:t>
      </w:r>
    </w:p>
    <w:p w14:paraId="50E42A2B" w14:textId="77777777" w:rsidR="002407F5" w:rsidRDefault="00000000">
      <w:pPr>
        <w:pStyle w:val="1"/>
        <w:pageBreakBefore/>
      </w:pPr>
      <w:bookmarkStart w:id="26" w:name="_Toc243995798"/>
      <w:r>
        <w:lastRenderedPageBreak/>
        <w:t>11. Повестки, протоколы и решения МО</w:t>
      </w:r>
      <w:bookmarkEnd w:id="26"/>
    </w:p>
    <w:p w14:paraId="5C328B36" w14:textId="77777777" w:rsidR="002407F5" w:rsidRDefault="00000000">
      <w:pPr>
        <w:spacing w:after="120" w:line="276" w:lineRule="auto"/>
        <w:ind w:firstLine="567"/>
        <w:jc w:val="both"/>
      </w:pPr>
      <w:r>
        <w:t xml:space="preserve">Протокол фиксирует суть обсуждения и проверяемые решения: что сделать — кто — к какому сроку — по какому признаку поймём, что сделано. Решения «усилить», «активизировать», «принять к сведению» не используются. Протокол оформляется по правилам делопроизводства организации с учётом ГОСТ Р 7.0.97-2025 и может вестись </w:t>
      </w:r>
      <w:proofErr w:type="spellStart"/>
      <w:r>
        <w:t>электронно</w:t>
      </w:r>
      <w:proofErr w:type="spellEnd"/>
      <w:r>
        <w:t>; отдельный журнал заседаний не нужен.</w:t>
      </w:r>
    </w:p>
    <w:p w14:paraId="1A137D6C" w14:textId="77777777" w:rsidR="002407F5" w:rsidRDefault="00000000">
      <w:pPr>
        <w:spacing w:after="120" w:line="276" w:lineRule="auto"/>
        <w:ind w:firstLine="567"/>
        <w:jc w:val="both"/>
      </w:pPr>
      <w:r>
        <w:t>Выполнение решений отслеживается в одном реестре (МО-10), а в начале каждого заседания проверяются решения предыдущего (МО-11). Формы и четыре заполненных протокола — в файле 8.</w:t>
      </w:r>
    </w:p>
    <w:p w14:paraId="78BF53CD" w14:textId="77777777" w:rsidR="002407F5" w:rsidRDefault="00000000">
      <w:pPr>
        <w:pStyle w:val="1"/>
        <w:pageBreakBefore/>
      </w:pPr>
      <w:bookmarkStart w:id="27" w:name="_Toc243995799"/>
      <w:r>
        <w:lastRenderedPageBreak/>
        <w:t>12. Итоговый анализ работы МО</w:t>
      </w:r>
      <w:bookmarkEnd w:id="27"/>
    </w:p>
    <w:p w14:paraId="5EFEC8D2" w14:textId="77777777" w:rsidR="002407F5" w:rsidRDefault="00000000">
      <w:pPr>
        <w:spacing w:after="120" w:line="276" w:lineRule="auto"/>
        <w:ind w:firstLine="567"/>
        <w:jc w:val="both"/>
      </w:pPr>
      <w:r>
        <w:t>Итоговый анализ — не перечень мероприятий. Он отвечает на вопросы: что МО обещало в сентябре, что сделано, что изменилось в уроках и результатах учеников, что не получилось и почему, какие задачи из этого следуют. Каждый вывод строится по схеме «утверждение — доказательство — ограничение». Выводы о работе отдельных учителей и сравнения учителей между собой в анализ не включаются; результаты ВПР используются на уровне умений учащихся параллели.</w:t>
      </w:r>
    </w:p>
    <w:p w14:paraId="6F6B091C" w14:textId="77777777" w:rsidR="002407F5" w:rsidRDefault="00000000">
      <w:pPr>
        <w:spacing w:after="120" w:line="276" w:lineRule="auto"/>
        <w:ind w:firstLine="567"/>
        <w:jc w:val="both"/>
      </w:pPr>
      <w:r>
        <w:t>Конструктор из 14 разделов (МО-25), два заполненных модельных анализа, чек-листы и матрица связности — в файле 9.</w:t>
      </w:r>
    </w:p>
    <w:p w14:paraId="78497BCB" w14:textId="77777777" w:rsidR="002407F5" w:rsidRDefault="00000000">
      <w:pPr>
        <w:pStyle w:val="1"/>
        <w:pageBreakBefore/>
      </w:pPr>
      <w:bookmarkStart w:id="28" w:name="_Toc243995800"/>
      <w:r>
        <w:lastRenderedPageBreak/>
        <w:t>13. Два сквозных примера: от проблемы до результата</w:t>
      </w:r>
      <w:bookmarkEnd w:id="28"/>
    </w:p>
    <w:p w14:paraId="361F0811" w14:textId="77777777" w:rsidR="002407F5" w:rsidRDefault="00000000">
      <w:pPr>
        <w:spacing w:after="120" w:line="276" w:lineRule="auto"/>
        <w:ind w:firstLine="567"/>
        <w:jc w:val="both"/>
      </w:pPr>
      <w:r>
        <w:t xml:space="preserve">Примеры показывают полный маршрут методической задачи: </w:t>
      </w:r>
      <w:r>
        <w:rPr>
          <w:b/>
          <w:bCs/>
        </w:rPr>
        <w:t>выявленная проблема → методический запрос → заседание МО → практикум → разработанные задания → внедрение → обратная связь → анализ результата.</w:t>
      </w:r>
      <w:r>
        <w:t xml:space="preserve"> Числовые данные — демонстрационные (условные), они показывают, какие данные собирать, а не реальные результаты какой-либо школы.</w:t>
      </w:r>
    </w:p>
    <w:p w14:paraId="5F854E9D" w14:textId="77777777" w:rsidR="002407F5" w:rsidRDefault="00000000">
      <w:pPr>
        <w:pStyle w:val="2"/>
        <w:keepLines/>
      </w:pPr>
      <w:bookmarkStart w:id="29" w:name="_Toc243995801"/>
      <w:r>
        <w:t>13.1. Начальная школа: «читают, но не понимают, что важно»</w:t>
      </w:r>
      <w:bookmarkEnd w:id="2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3"/>
        <w:gridCol w:w="5332"/>
        <w:gridCol w:w="2340"/>
      </w:tblGrid>
      <w:tr w:rsidR="002407F5" w14:paraId="161356E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5C018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Шаг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471123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происходит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69634C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 / материал</w:t>
            </w:r>
          </w:p>
        </w:tc>
      </w:tr>
      <w:tr w:rsidR="002407F5" w14:paraId="5C5173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FA360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Выявленная проблема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F7C7BE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2—4 классов замечают: дети читают текст, но на вопросы «почему», «что главное» отвечают пересказом или «так написано». В сентябре на задание, требующее связать две части текста, полный ответ дали 6 из 27 учеников 3 класса (демонстрационные данные)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B6A12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Стартовое наблюдение (план, сентябрь); подборка ответов</w:t>
            </w:r>
          </w:p>
        </w:tc>
      </w:tr>
      <w:tr w:rsidR="002407F5" w14:paraId="5023E6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BFDB9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Методический запрос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7C1D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анкете 7 из 9 учителей отметили «составление заданий на понимание текста»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41F5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МО-12, МО-13</w:t>
            </w:r>
          </w:p>
        </w:tc>
      </w:tr>
      <w:tr w:rsidR="002407F5" w14:paraId="450AC6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4E09A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МО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D40C2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Приоритет 1 карты приоритетов; заседание № 2 в ноябре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E3038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приоритетов (заседание № 1)</w:t>
            </w:r>
          </w:p>
        </w:tc>
      </w:tr>
      <w:tr w:rsidR="002407F5" w14:paraId="1248CD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E1DC0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и практикум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8354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 группы читательских умений; анализ ответов детей; группы составляют задания к тексту «Кормушка, которая помогает» и текстам учебников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FC4A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Сценарий заседания № 2 (файл 3)</w:t>
            </w:r>
          </w:p>
        </w:tc>
      </w:tr>
      <w:tr w:rsidR="002407F5" w14:paraId="23AF89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11F0D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Разработанные задания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0605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Например: «Автор советует выбрать небольшую кормушку. Найди в тексте два предложения, которые объясняют этот совет»; «Петя сделал кормушку без крыши и насыпал солёные сухарики. Какие советы он не выполнил?» — с критериями полного и частичного ответа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C97F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заданий, навигатор</w:t>
            </w:r>
          </w:p>
        </w:tc>
      </w:tr>
      <w:tr w:rsidR="002407F5" w14:paraId="280107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2B42C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Внедрение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E673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Каждый учитель — не менее двух уроков с заданиями; приём «покажи место в тексте» и начало фразы «…, потому что в тексте сказано…»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ACAC0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5.1 протокола № 2</w:t>
            </w:r>
          </w:p>
        </w:tc>
      </w:tr>
      <w:tr w:rsidR="002407F5" w14:paraId="7D502F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9564C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Обратная связь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489C5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Первый цикл </w:t>
            </w: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>: на вопрос первой группы поднимают руку 12 из 24, на вопрос «почему» — 4; учитель выбирает изменение «пауза и "покажи место"»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33C6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МО-19; лист МО-21</w:t>
            </w:r>
          </w:p>
        </w:tc>
      </w:tr>
      <w:tr w:rsidR="002407F5" w14:paraId="1AE817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F030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результата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642CE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апреле на аналогичное задание полный ответ дали 15 из 27 (демонстрационные данные; разные тексты сходной сложности — вывод предварительный). Задания на оценку остаются трудными → задача на 2027/2028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1AD84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анализ (файл 9)</w:t>
            </w:r>
          </w:p>
        </w:tc>
      </w:tr>
    </w:tbl>
    <w:p w14:paraId="54DA5F11" w14:textId="77777777" w:rsidR="002407F5" w:rsidRDefault="002407F5">
      <w:pPr>
        <w:spacing w:line="20" w:lineRule="exact"/>
      </w:pPr>
    </w:p>
    <w:p w14:paraId="587DF9A6" w14:textId="77777777" w:rsidR="002407F5" w:rsidRDefault="00000000">
      <w:pPr>
        <w:spacing w:after="120" w:line="276" w:lineRule="auto"/>
        <w:jc w:val="both"/>
      </w:pPr>
      <w:r>
        <w:rPr>
          <w:b/>
          <w:bCs/>
        </w:rPr>
        <w:lastRenderedPageBreak/>
        <w:t>Дополнительное модельное задание для 4 класса (работа с информацией из текста и таблицы).</w:t>
      </w:r>
      <w:r>
        <w:t xml:space="preserve"> Текст: «С 1 декабря школьная библиотека переходит на электронный каталог. Книги можно будет найти по фамилии автора, названию или теме на компьютере в читальном зале. Выдача книг сохраняется в прежнем порядке, но в среду библиотека закрывается на час раньше: в это время сотрудники вносят в каталог новые книги». Таблица «Часы работы библиотеки»: понедельник, вторник, четверг, пятница — 9:00—16:00; среда — 9:00—15:00.</w:t>
      </w:r>
    </w:p>
    <w:p w14:paraId="73DF3369" w14:textId="77777777" w:rsidR="002407F5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Найти: «По каким трём признакам можно найти книгу в электронном каталоге?» (полный ответ: автор, название, тема).</w:t>
      </w:r>
    </w:p>
    <w:p w14:paraId="54C448BE" w14:textId="77777777" w:rsidR="002407F5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Интегрировать: «Почему в среду библиотека работает до 15:00? Найди ответ в тексте и проверь по таблице» (полный ответ: сотрудники вносят в каталог новые книги; в таблице — 9:00—15:00).</w:t>
      </w:r>
    </w:p>
    <w:p w14:paraId="092775C5" w14:textId="77777777" w:rsidR="002407F5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Применить: «Маша хочет прийти в библиотеку в среду в 15:30. Что ты ей посоветуешь и почему?» (полный ответ: прийти в другой день или раньше, потому что в среду библиотека закрывается в 15:00).</w:t>
      </w:r>
    </w:p>
    <w:p w14:paraId="49DDCAC0" w14:textId="77777777" w:rsidR="002407F5" w:rsidRDefault="00000000">
      <w:pPr>
        <w:pStyle w:val="2"/>
        <w:keepLines/>
      </w:pPr>
      <w:bookmarkStart w:id="30" w:name="_Toc243995802"/>
      <w:r>
        <w:t>13.2. История и обществознание: «знают факты, но не используют источник»</w:t>
      </w:r>
      <w:bookmarkEnd w:id="3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3"/>
        <w:gridCol w:w="5332"/>
        <w:gridCol w:w="2340"/>
      </w:tblGrid>
      <w:tr w:rsidR="002407F5" w14:paraId="392F39F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80CD4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Шаг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D0FC22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происходит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655308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 / материал</w:t>
            </w:r>
          </w:p>
        </w:tc>
      </w:tr>
      <w:tr w:rsidR="002407F5" w14:paraId="33353A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F8D5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Выявленная проблема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D85C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Ученики знают факты, но в заданиях по источникам пишут вывод из учебника и добавляют «это подтверждается документом»; в 11 из 18 ответов пропущена атрибуция (демонстрационные данные)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B1772A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ответов (заседание № 2)</w:t>
            </w:r>
          </w:p>
        </w:tc>
      </w:tr>
      <w:tr w:rsidR="002407F5" w14:paraId="5C2176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8D21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Методический запрос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F9E3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Работу с источниками отметили 5 из 6 учителей; затруднение подтверждено ответами учеников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15A9D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МО-12, МО-13</w:t>
            </w:r>
          </w:p>
        </w:tc>
      </w:tr>
      <w:tr w:rsidR="002407F5" w14:paraId="176C0B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DE637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МО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9B5FE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задача карты изменений; заседание № 2 в ноябре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A917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изменений (заседание № 1)</w:t>
            </w:r>
          </w:p>
        </w:tc>
      </w:tr>
      <w:tr w:rsidR="002407F5" w14:paraId="6A3B5F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0F80D0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и практикум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CD848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Последовательность «атрибуция — извлечение — сопоставление — вывод»; группы составляют задания к ст. 196 законов Хаммурапи, ст. 1 «Русской Правды», ст. 57 Судебника 1497 г., Декрету о мире и выступлению 22 июня 1941 г.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113A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Сценарий заседания № 2 (файл 4)</w:t>
            </w:r>
          </w:p>
        </w:tc>
      </w:tr>
      <w:tr w:rsidR="002407F5" w14:paraId="31D2D4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A8C2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Разработанные задания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A0905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Например: «Сравните источники А и Б: как в каждом решается вопрос об ответственности за причинение вреда? Объясните различие»; «Какой вывод о положении крестьян можно сделать по Судебнику? Чего из этого источника узнать нельзя?»; критерии — вывод, цитата, границы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CEF67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заданий по источникам</w:t>
            </w:r>
          </w:p>
        </w:tc>
      </w:tr>
      <w:tr w:rsidR="002407F5" w14:paraId="1131EF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2D451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Внедрение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FC90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двух уроков у каждого учителя; единая схема вывода «Источник показывает, что… Это видно из слов… Из источника нельзя узнать…»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91388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 2, п. 5.1</w:t>
            </w:r>
          </w:p>
        </w:tc>
      </w:tr>
      <w:tr w:rsidR="002407F5" w14:paraId="6DB057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4A3E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Обратная связь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FB50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  <w:r>
              <w:rPr>
                <w:sz w:val="24"/>
                <w:szCs w:val="24"/>
              </w:rPr>
              <w:t xml:space="preserve"> с фокусом «как ученики обосновывают вывод источником»; учитель 6 класса развивает приём в практику «Два закона — одна проблема»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60693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МО-20; паспорт практики МО-22</w:t>
            </w:r>
          </w:p>
        </w:tc>
      </w:tr>
      <w:tr w:rsidR="002407F5" w14:paraId="6B1860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E019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результата</w:t>
            </w:r>
          </w:p>
        </w:tc>
        <w:tc>
          <w:tcPr>
            <w:tcW w:w="5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F084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6 классе вывод с границами сделали 14 из 24 против 3 из 24 в ноябре (демонстрационные данные; один класс без контрольной группы). В 10 классе границы вывода указываются редко → задача на 2027/2028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DFF50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анализ (файл 9)</w:t>
            </w:r>
          </w:p>
        </w:tc>
      </w:tr>
    </w:tbl>
    <w:p w14:paraId="213250D3" w14:textId="77777777" w:rsidR="002407F5" w:rsidRDefault="002407F5">
      <w:pPr>
        <w:spacing w:line="20" w:lineRule="exact"/>
      </w:pPr>
    </w:p>
    <w:p w14:paraId="22536EB8" w14:textId="77777777" w:rsidR="002407F5" w:rsidRDefault="002407F5">
      <w:pPr>
        <w:sectPr w:rsidR="002407F5">
          <w:headerReference w:type="default" r:id="rId17"/>
          <w:pgSz w:w="11906" w:h="16838"/>
          <w:pgMar w:top="1134" w:right="850" w:bottom="1134" w:left="1701" w:header="567" w:footer="567" w:gutter="0"/>
          <w:cols w:space="720"/>
          <w:docGrid w:linePitch="360"/>
        </w:sectPr>
      </w:pPr>
    </w:p>
    <w:p w14:paraId="75CB47EE" w14:textId="77777777" w:rsidR="002407F5" w:rsidRDefault="00000000">
      <w:pPr>
        <w:pStyle w:val="1"/>
      </w:pPr>
      <w:bookmarkStart w:id="31" w:name="_Toc243995803"/>
      <w:r>
        <w:lastRenderedPageBreak/>
        <w:t>14. Практическая адаптация для других предметных МО</w:t>
      </w:r>
      <w:bookmarkEnd w:id="31"/>
    </w:p>
    <w:p w14:paraId="1293736B" w14:textId="77777777" w:rsidR="002407F5" w:rsidRDefault="00000000">
      <w:pPr>
        <w:spacing w:after="120" w:line="276" w:lineRule="auto"/>
        <w:ind w:firstLine="567"/>
        <w:jc w:val="both"/>
      </w:pPr>
      <w:r>
        <w:t xml:space="preserve">Общая модель комплекта (карта приоритетов → заседания с продуктом → апробация → </w:t>
      </w:r>
      <w:proofErr w:type="spellStart"/>
      <w:r>
        <w:t>взаимопосещение</w:t>
      </w:r>
      <w:proofErr w:type="spellEnd"/>
      <w:r>
        <w:t xml:space="preserve"> → анализ) переносится на любое предметное МО. Ниже — навигатор: для каждого направления 3—5 актуальных методических задач, возможные темы заседаний, примеры практикумов, продукты и особенности анализа уроков. Полный комплект по каждому предмету разрабатывать не нужно: используйте универсальный план (файл 2) и стандарт заседания (раздел 6). Для МО, в которое входят учителя 5 классов, учтите введение со II полугодия 2026/2027 учебного года учебного предмета «Духовно-нравственная культура России» в объёме 17 часов (письмо </w:t>
      </w:r>
      <w:proofErr w:type="spellStart"/>
      <w:r>
        <w:t>Минпросвещения</w:t>
      </w:r>
      <w:proofErr w:type="spellEnd"/>
      <w:r>
        <w:t xml:space="preserve"> России от 18.03.2026 № ОК-863/03).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14"/>
        <w:gridCol w:w="4000"/>
        <w:gridCol w:w="2571"/>
        <w:gridCol w:w="2285"/>
        <w:gridCol w:w="1714"/>
        <w:gridCol w:w="2003"/>
      </w:tblGrid>
      <w:tr w:rsidR="002407F5" w14:paraId="22E3170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F9063" w14:textId="77777777" w:rsidR="002407F5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Направление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2E87F" w14:textId="77777777" w:rsidR="002407F5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Методические задачи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6E5BBA" w14:textId="77777777" w:rsidR="002407F5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Темы заседаний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C1D7B2" w14:textId="77777777" w:rsidR="002407F5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Практикумы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7C9B70" w14:textId="77777777" w:rsidR="002407F5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Продукты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3CE03" w14:textId="77777777" w:rsidR="002407F5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Анализ уроков</w:t>
            </w:r>
          </w:p>
        </w:tc>
      </w:tr>
      <w:tr w:rsidR="002407F5" w14:paraId="51DEC4E5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F6CAB1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CAEB21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Задания на понимание и интерпретацию текста в 5—9 классах с опорой на приёмы начальной школы; 2) актуализация поурочного планирования литературы (изменены темы урока 75 в 9 классе, уроков 89—90 в 11 классе — письмо № 03-320); 3) обратная связь к письменным работам; 4) работа с обучающимися с ОВЗ при письме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B0A28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«Сочинение: критерии и обратная связь»; «Текст как источник аргументов»; «Преемственность читательских умений 4—5 классов»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B19114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критериев к сочинению; переписывание комментариев к работам; задания к тексту трёх групп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75900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 критериев и комментариев; задания к текстам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E1957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Фокус: как ученики доказывают суждение текстом; какая обратная связь к письменной работе</w:t>
            </w:r>
          </w:p>
        </w:tc>
      </w:tr>
      <w:tr w:rsidR="002407F5" w14:paraId="76B38E24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345810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234A9B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Практические задачи и работа с условием; 2) анализ типичных ошибок по шагам решения; 3) учебный курс «Вероятность и статистика» (на углублённом уровне СОО уточнено распределение результатов по классам); 4) формирующее оценивание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F2129E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«Ошибка на шаге решения»; «Задачи с лишними данными»; «Статистика на практике»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C13069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Разбор ошибок по шагам; конструирование задач с практическим содержанием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6AED09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 задач с разбором ошибок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143148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Фокус: проговаривание плана, проверка реальности ответа</w:t>
            </w:r>
          </w:p>
        </w:tc>
      </w:tr>
      <w:tr w:rsidR="002407F5" w14:paraId="12859336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60E600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Иностранные языки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646FA1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Перестройка поурочного планирования при сокращении часов в 5—7 классах (408 ч на уровень; в 2026/2027 в 6—7 классах сохраняется 3 ч в неделю) — письмо № 03-320; 2) развитие говорения в условиях сокращения часов; 3) задания на понимание текста; 4) обратная связь в устной речи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B6753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«Как сохранить говорение при 2 часах в неделю»; «Задания к аутентичному тексту»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57D450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Проектирование урока с долей говорения не менее заданной; ролевые ситуации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78CFF7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 коммуникативных ситуаций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EF47A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Фокус: доля времени говорения учеников, вопросы учителя</w:t>
            </w:r>
          </w:p>
        </w:tc>
      </w:tr>
      <w:tr w:rsidR="002407F5" w14:paraId="6AECC20E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D3C82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Естественно-научные </w:t>
            </w:r>
            <w:r>
              <w:rPr>
                <w:sz w:val="20"/>
                <w:szCs w:val="20"/>
              </w:rPr>
              <w:lastRenderedPageBreak/>
              <w:t>предметы и география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7226A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1) Учебный эксперимент и работа с данными; 2) актуализация ФРП (география — изменения в связи с новыми </w:t>
            </w:r>
            <w:r>
              <w:rPr>
                <w:sz w:val="20"/>
                <w:szCs w:val="20"/>
              </w:rPr>
              <w:lastRenderedPageBreak/>
              <w:t>стратегическими документами; биология углублённого уровня дополнена темой «Иммунная система» — письмо № 03-320); 3) объяснение явлений; 4) безопасность при практических работах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B01885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«Данные эксперимента: от измерения к выводу»; </w:t>
            </w:r>
            <w:r>
              <w:rPr>
                <w:sz w:val="20"/>
                <w:szCs w:val="20"/>
              </w:rPr>
              <w:lastRenderedPageBreak/>
              <w:t>«Объяснить явление: модель ответа»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98241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Анализ таблиц и графиков; </w:t>
            </w:r>
            <w:r>
              <w:rPr>
                <w:sz w:val="20"/>
                <w:szCs w:val="20"/>
              </w:rPr>
              <w:lastRenderedPageBreak/>
              <w:t>формулирование вывода по данным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F6CC96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Задания на интерпретацию данных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134938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Фокус: кто формулирует вывод </w:t>
            </w:r>
            <w:r>
              <w:rPr>
                <w:sz w:val="20"/>
                <w:szCs w:val="20"/>
              </w:rPr>
              <w:lastRenderedPageBreak/>
              <w:t>— ученик или учитель</w:t>
            </w:r>
          </w:p>
        </w:tc>
      </w:tr>
      <w:tr w:rsidR="002407F5" w14:paraId="3092D2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D95B0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Информатика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C44B7E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Алгоритмическое мышление на практических задачах; 2) информационная безопасность и проверка информации; 3) использование цифровых инструментов, включая инструменты на основе ИИ, в учебных целях и правила их применения; 4) проектные задачи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90F059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«Задача — алгоритм — проверка»; «Проверка информации в сети»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615C6D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Разбор ошибок в алгоритмах; задания на проверку источников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39020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 практических задач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CDCE4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Фокус: как ученик проверяет решение</w:t>
            </w:r>
          </w:p>
        </w:tc>
      </w:tr>
      <w:tr w:rsidR="002407F5" w14:paraId="26F61E94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9B762C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13C6A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Организация третьего часа за счёт формируемой части (модули по видам спорта, п. 167.12 ФОП ООО); 2) физическая культура в 1 классе в адаптационный период — не сокращать (письмо № 03-320); 3) обучающиеся с особенностями здоровья; 4) оценивание по индивидуальной динамике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7A4D2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«Модули по видам спорта: планирование»; «Оценивание на уроке физкультуры»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8ADEDC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Проектирование урока с моторной плотностью; разбор критериев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947E35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Планы модулей; критерии оценивания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BA7A63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Фокус: моторная плотность, обратная связь по технике</w:t>
            </w:r>
          </w:p>
        </w:tc>
      </w:tr>
      <w:tr w:rsidR="002407F5" w14:paraId="733047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FFDBD9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1E3A1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Самостоятельное определение последовательности модулей и часов при сохранении общего объёма (письмо № 03-320); 2) проектная деятельность; 3) профессиональная ориентация; 4) безопасность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6827C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«Последовательность модулей: решения школы»; «Проект: от идеи к изделию»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8B792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Планирование модулей; критерии оценки проекта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D744CA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Схема модулей; критерии проекта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6D0AD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Фокус: самостоятельность учеников на практической части</w:t>
            </w:r>
          </w:p>
        </w:tc>
      </w:tr>
      <w:tr w:rsidR="002407F5" w14:paraId="1D24DAF2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E6959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Искусство (изобразительное искусство, музыка)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C3CE5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Восприятие и анализ произведения; 2) творческая деятельность и критерии её оценки; 3) в 1 классе — возможность сокращения часов в адаптационный период без сокращения содержания (письмо № 03-320); 4) межпредметные связи с литературой и историей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8F48E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«Как говорить о произведении искусства»; «Критерии творческой работы»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EAE3D9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произведения по вопросам трёх уровней; составление критериев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3C3D6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 вопросов к произведениям; критерии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CD7EF" w14:textId="77777777" w:rsidR="002407F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Фокус: высказывания учеников о произведении</w:t>
            </w:r>
          </w:p>
        </w:tc>
      </w:tr>
    </w:tbl>
    <w:p w14:paraId="29F037B4" w14:textId="77777777" w:rsidR="002407F5" w:rsidRDefault="002407F5">
      <w:pPr>
        <w:spacing w:line="20" w:lineRule="exact"/>
      </w:pPr>
    </w:p>
    <w:p w14:paraId="7F95BA4C" w14:textId="77777777" w:rsidR="002407F5" w:rsidRDefault="002407F5">
      <w:pPr>
        <w:sectPr w:rsidR="002407F5">
          <w:headerReference w:type="default" r:id="rId18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2E18E182" w14:textId="77777777" w:rsidR="002407F5" w:rsidRDefault="00000000">
      <w:pPr>
        <w:pStyle w:val="1"/>
      </w:pPr>
      <w:bookmarkStart w:id="32" w:name="_Toc243995804"/>
      <w:r>
        <w:lastRenderedPageBreak/>
        <w:t>15. Типичные ошибки и корректные решения</w:t>
      </w:r>
      <w:bookmarkEnd w:id="3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"/>
        <w:gridCol w:w="2993"/>
        <w:gridCol w:w="2993"/>
        <w:gridCol w:w="2902"/>
      </w:tblGrid>
      <w:tr w:rsidR="002407F5" w14:paraId="1E1B72E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900149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E04D1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Ошибка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5BA1B7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Почему это проблема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57B083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Корректное решение</w:t>
            </w:r>
          </w:p>
        </w:tc>
      </w:tr>
      <w:tr w:rsidR="002407F5" w14:paraId="20FA2B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49FC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2592E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Формальный годовой план: перечень мероприятий без результатов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402EA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Невозможно понять, что изменилось; план не управляет работой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D0B69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каждой строки — практический результат; строки без результата удалить</w:t>
            </w:r>
          </w:p>
        </w:tc>
      </w:tr>
      <w:tr w:rsidR="002407F5" w14:paraId="1C1656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71385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8B3BE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Темы заседаний выбраны «по традиции»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5954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отвечают затруднениям; участники не видят пользы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DDEB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Анкета МО-12, сводка МО-13, критерии выбора приоритетов</w:t>
            </w:r>
          </w:p>
        </w:tc>
      </w:tr>
      <w:tr w:rsidR="002407F5" w14:paraId="4399D4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F2A0EE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1490B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без практической части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1B16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Знания не переходят в действие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F70DE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половины времени — практикум</w:t>
            </w:r>
          </w:p>
        </w:tc>
      </w:tr>
      <w:tr w:rsidR="002407F5" w14:paraId="68FC31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DD940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3465B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Повестка без конкретной цели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EBB8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Неясно, зачем собираться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CFDA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через результат: «создадим…», «научимся…»</w:t>
            </w:r>
          </w:p>
        </w:tc>
      </w:tr>
      <w:tr w:rsidR="002407F5" w14:paraId="7FE373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41E7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1BE0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не отражает содержание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B4FE7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Через месяц нельзя восстановить, что решили и почему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3244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Суть сообщений, позиции, проверяемые решения</w:t>
            </w:r>
          </w:p>
        </w:tc>
      </w:tr>
      <w:tr w:rsidR="002407F5" w14:paraId="2C02C8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DBD920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2574C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Решения без исполнителя и срока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D82B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не выполняется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8D1F9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— ответственный — срок — способ проверки</w:t>
            </w:r>
          </w:p>
        </w:tc>
      </w:tr>
      <w:tr w:rsidR="002407F5" w14:paraId="1D2E70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33AD0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3DC4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Решения «принять к сведению», «усилить»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6A22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Непроверяемы</w:t>
            </w:r>
            <w:proofErr w:type="spellEnd"/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6B30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Конкретное действие с признаком выполнения</w:t>
            </w:r>
          </w:p>
        </w:tc>
      </w:tr>
      <w:tr w:rsidR="002407F5" w14:paraId="534075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AF111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2F3C6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контроля выполнения решений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E0DB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Решения забываются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D129E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Реестр МО-10; первый вопрос каждого заседания</w:t>
            </w:r>
          </w:p>
        </w:tc>
      </w:tr>
      <w:tr w:rsidR="002407F5" w14:paraId="39FF9B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8600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8A54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  <w:r>
              <w:rPr>
                <w:sz w:val="24"/>
                <w:szCs w:val="24"/>
              </w:rPr>
              <w:t xml:space="preserve"> используется как административная проверка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8E88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Разрушает доверие; учителя отказываются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9CB60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Разграничение процедур; карты остаются у пары</w:t>
            </w:r>
          </w:p>
        </w:tc>
      </w:tr>
      <w:tr w:rsidR="002407F5" w14:paraId="282FF9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829E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BC85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наблюдения с баллами и общими оценками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80F05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даёт учителю информации для изменения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9131CA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 — вопрос — вариант</w:t>
            </w:r>
          </w:p>
        </w:tc>
      </w:tr>
      <w:tr w:rsidR="002407F5" w14:paraId="32D88C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8B811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E48EF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Разговор после урока начинает наблюдатель со списка замечаний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CC53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защищается, изменение не выбирает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3686A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Начинает учитель; итог — одно изменение</w:t>
            </w:r>
          </w:p>
        </w:tc>
      </w:tr>
      <w:tr w:rsidR="002407F5" w14:paraId="667ABE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A3859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9BB3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Формальное наставничество «на бумаге»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0FFE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Молодой педагог остаётся без помощи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54A2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 по запросу, встречи, </w:t>
            </w: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  <w:r>
              <w:rPr>
                <w:sz w:val="24"/>
                <w:szCs w:val="24"/>
              </w:rPr>
              <w:t>, промежуточный анализ</w:t>
            </w:r>
          </w:p>
        </w:tc>
      </w:tr>
      <w:tr w:rsidR="002407F5" w14:paraId="230B45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F39BE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6DCA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Любая помощь коллеге называется наставничеством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AE59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Нарушаются требования ст. 351.8 ТК РФ к оформлению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86377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Различать оформленное наставничество и методическую помощь МО</w:t>
            </w:r>
          </w:p>
        </w:tc>
      </w:tr>
      <w:tr w:rsidR="002407F5" w14:paraId="0FB195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86393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4DBB9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«назначает» наставника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243B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Превышение полномочий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C5BF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предлагает кандидатуру; назначает и оформляет работодатель</w:t>
            </w:r>
          </w:p>
        </w:tc>
      </w:tr>
      <w:tr w:rsidR="002407F5" w14:paraId="4A4C7E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B6EB9A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92D6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Используются устаревшие ФРП и тематические планы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F22E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не соответствует действующей программе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9EB80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Сверка рабочих программ с действующей редакцией ФРП в августе</w:t>
            </w:r>
          </w:p>
        </w:tc>
      </w:tr>
      <w:tr w:rsidR="002407F5" w14:paraId="489360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A05E4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D052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учтены изменения истории и обществознания 2026/2027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BC10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Обществознание в 6—8 классах, перестановка тем, нет «Истории нашего края»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9CA5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преподавания (файл 4, раздел 2)</w:t>
            </w:r>
          </w:p>
        </w:tc>
      </w:tr>
      <w:tr w:rsidR="002407F5" w14:paraId="04C2E2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9C28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A8A6D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ВПР по вариантам прошлых лет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161C6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2027 года изменены; подмена программы тренировкой формата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BF35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Актуальные образцы ФИОКО; задачи в течение года</w:t>
            </w:r>
          </w:p>
        </w:tc>
      </w:tr>
      <w:tr w:rsidR="002407F5" w14:paraId="546A8C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72E57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B1F9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Сравнение учителей и классов по ВПР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56BCC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учитывает состав классов; не функция МО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482C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на уровне умений учащихся параллели</w:t>
            </w:r>
          </w:p>
        </w:tc>
      </w:tr>
      <w:tr w:rsidR="002407F5" w14:paraId="74B571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EB8C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406B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 опыта без доказательств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31C9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Невозможно понять, работает ли практика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D5CF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 с опорой на материалы и ограничения</w:t>
            </w:r>
          </w:p>
        </w:tc>
      </w:tr>
      <w:tr w:rsidR="002407F5" w14:paraId="010F31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7389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3CA8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Формальное копирование чужих разработок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9E9C9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Нарушение авторских прав; разработка не подходит классу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A92D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Ссылка на источник; цитирование в учебных целях с указанием автора; адаптация</w:t>
            </w:r>
          </w:p>
        </w:tc>
      </w:tr>
      <w:tr w:rsidR="002407F5" w14:paraId="75A7D7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F338D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921A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отчёт без анализа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D88F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Нельзя поставить задачи на следующий год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B6E0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Схема «утверждение — доказательство — ограничение»; раздел «нерешённые вопросы»</w:t>
            </w:r>
          </w:p>
        </w:tc>
      </w:tr>
      <w:tr w:rsidR="002407F5" w14:paraId="5BD2F7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DEF1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9501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Избыточная отчётность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A2784A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Бумажная нагрузка; нарушение ч. 6.2 ст. 47 № 273-ФЗ при возложении на педагогов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EDAB5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Минимально достаточная документация (раздел 4)</w:t>
            </w:r>
          </w:p>
        </w:tc>
      </w:tr>
      <w:tr w:rsidR="002407F5" w14:paraId="0BB293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2748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E76A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Еженедельные отчёты руководителя МО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BAC34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дают новой информации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34A9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Реестр решений и итоговый анализ</w:t>
            </w:r>
          </w:p>
        </w:tc>
      </w:tr>
      <w:tr w:rsidR="002407F5" w14:paraId="6EFCE6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2911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5FC7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Обязательные фотоотчёты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12855E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обязанность педагога без закрепления в трудовом договоре; персональные данные детей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34CFA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 итогов МО-31; фото — только с согласия</w:t>
            </w:r>
          </w:p>
        </w:tc>
      </w:tr>
      <w:tr w:rsidR="002407F5" w14:paraId="49FDC3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28B0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0C490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Портфолио членов МО «для руководителя»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5BA33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 вне перечня; не влияет на качество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92060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Портфолио — по желанию педагога</w:t>
            </w:r>
          </w:p>
        </w:tc>
      </w:tr>
      <w:tr w:rsidR="002407F5" w14:paraId="635794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4BD06E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87D57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Журнал заседаний параллельно с протоколами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5175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Дублирование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2D27AA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протоколы</w:t>
            </w:r>
          </w:p>
        </w:tc>
      </w:tr>
      <w:tr w:rsidR="002407F5" w14:paraId="479092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4FF9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F4630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Положение о МО включены периодичность и отчёты, которых закон не требует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4679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создаёт себе обязанности; невыполнение — замечание при проверке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708F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Заседания «по плану», без обязательной периодичности</w:t>
            </w:r>
          </w:p>
        </w:tc>
      </w:tr>
      <w:tr w:rsidR="002407F5" w14:paraId="488876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E223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83377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МО осуществляет ВШК и пишет справки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31BB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Смешение методической и административной функций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ABBEE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ВШК — администрация; МО — методическая работа</w:t>
            </w:r>
          </w:p>
        </w:tc>
      </w:tr>
      <w:tr w:rsidR="002407F5" w14:paraId="261144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05CB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30F44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Руководство МО без согласия и доплаты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90D6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Нарушение ст. 60.2, 151 ТК РФ; подп. «д» п. 16 Особенностей № 268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51E8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Письменное согласие и дополнительное соглашение</w:t>
            </w:r>
          </w:p>
        </w:tc>
      </w:tr>
      <w:tr w:rsidR="002407F5" w14:paraId="0A8B7E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9061DE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7782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«утверждает» рабочие программы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9A8AB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Превышение полномочий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C7D6E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рассматривает и предлагает; утверждает организация</w:t>
            </w:r>
          </w:p>
        </w:tc>
      </w:tr>
      <w:tr w:rsidR="002407F5" w14:paraId="343972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5E13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E0F6A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Персональные данные учеников в материалах МО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228D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Нарушение ст. 7 № 152-ФЗ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5264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Ответы — обезличенно, набранным текстом</w:t>
            </w:r>
          </w:p>
        </w:tc>
      </w:tr>
      <w:tr w:rsidR="002407F5" w14:paraId="6A8D05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E44E9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A6FE2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Анкета затруднений используется для оценки педагогов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70B9B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перестают честно отвечать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9281D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Анкета — только для планирования МО; без подписи по желанию</w:t>
            </w:r>
          </w:p>
        </w:tc>
      </w:tr>
      <w:tr w:rsidR="002407F5" w14:paraId="0B4113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42B0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C2E49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 «универсальный» доклад вместо работы с материалами своих классов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C827CE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связан с практикой участников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BF77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Ответы, работы, тексты своих учеников (обезличенно)</w:t>
            </w:r>
          </w:p>
        </w:tc>
      </w:tr>
      <w:tr w:rsidR="002407F5" w14:paraId="46DFFC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913BD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18B8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Темы заседаний не связаны с изменениями ФОП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1E35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не помогает реализовать обновлённые программы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BC77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Критерий «связь с изменениями ФОП» при выборе приоритетов</w:t>
            </w:r>
          </w:p>
        </w:tc>
      </w:tr>
      <w:tr w:rsidR="002407F5" w14:paraId="3FC59E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6914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0E6D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учитываются обучающиеся с ОВЗ в предметном контексте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1515A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 недоступны части учеников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ECAD6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Адаптация формы задания с участием специалистов</w:t>
            </w:r>
          </w:p>
        </w:tc>
      </w:tr>
      <w:tr w:rsidR="002407F5" w14:paraId="332F28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4F99E0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CEE9F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Учебная дискуссия без правил и материала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F25610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 мнений, участвуют единицы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DC798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Модели «позиция — контраргумент», «по критериям»</w:t>
            </w:r>
          </w:p>
        </w:tc>
      </w:tr>
      <w:tr w:rsidR="002407F5" w14:paraId="47C0B5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2FC00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5ECB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Правовые задачи по устаревшим шпаргалкам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6CFB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Неверные нормы на уроке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C8CC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Нормы по действующим редакциям с датой проверки</w:t>
            </w:r>
          </w:p>
        </w:tc>
      </w:tr>
      <w:tr w:rsidR="002407F5" w14:paraId="6755B9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EEDE5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D4539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Слишком много приоритетов (7—10)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96E91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 один не реализуется полностью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839FE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3—4 приоритета</w:t>
            </w:r>
          </w:p>
        </w:tc>
      </w:tr>
      <w:tr w:rsidR="002407F5" w14:paraId="563282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E403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E1D59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Продукт заседания не используется после заседания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C05B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МО не меняет уроки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04A4C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об апробации со сроком и проверкой</w:t>
            </w:r>
          </w:p>
        </w:tc>
      </w:tr>
      <w:tr w:rsidR="002407F5" w14:paraId="02D1F2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D57D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F3F0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не корректируется при изменении условий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1AF4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расходится с практикой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F335A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Изменения в порядке утверждения плана</w:t>
            </w:r>
          </w:p>
        </w:tc>
      </w:tr>
    </w:tbl>
    <w:p w14:paraId="4B5A1DD7" w14:textId="77777777" w:rsidR="002407F5" w:rsidRDefault="002407F5">
      <w:pPr>
        <w:spacing w:line="20" w:lineRule="exact"/>
      </w:pPr>
    </w:p>
    <w:p w14:paraId="5B37B180" w14:textId="77777777" w:rsidR="002407F5" w:rsidRDefault="00000000">
      <w:pPr>
        <w:pStyle w:val="1"/>
        <w:pageBreakBefore/>
      </w:pPr>
      <w:bookmarkStart w:id="33" w:name="_Toc243995805"/>
      <w:r>
        <w:lastRenderedPageBreak/>
        <w:t>16. Персональные данные и авторские права</w:t>
      </w:r>
      <w:bookmarkEnd w:id="33"/>
    </w:p>
    <w:p w14:paraId="02A157AA" w14:textId="77777777" w:rsidR="002407F5" w:rsidRDefault="00000000">
      <w:pPr>
        <w:pStyle w:val="2"/>
        <w:keepLines/>
      </w:pPr>
      <w:bookmarkStart w:id="34" w:name="_Toc243995806"/>
      <w:r>
        <w:t>16.1. Персональные данные в работе МО</w:t>
      </w:r>
      <w:bookmarkEnd w:id="34"/>
    </w:p>
    <w:p w14:paraId="02ACD846" w14:textId="77777777" w:rsidR="002407F5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Ф.И.О. работников в протоколах и планах — персональные данные; они обрабатываются в связи с трудовыми отношениями, но публикация материалов МО в открытом доступе с Ф.И.О. возможна только при наличии согласия на распространение (ст. 10.1 № 152-ФЗ). Для открытой публикации используйте должности или обозначения.</w:t>
      </w:r>
    </w:p>
    <w:p w14:paraId="3BF19BCC" w14:textId="77777777" w:rsidR="002407F5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Ответы и работы учеников используются только обезличенно: набранным текстом, без фамилий, фотографий тетрадей с почерком и сведений, по которым можно узнать ребёнка в малом классе.</w:t>
      </w:r>
    </w:p>
    <w:p w14:paraId="3EF2AB95" w14:textId="77777777" w:rsidR="002407F5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Публичное размещение сведений об успеваемости конкретных детей (таблицы, рейтинги на стенах) недопустимо без законного основания (ст. 7 № 152-ФЗ).</w:t>
      </w:r>
    </w:p>
    <w:p w14:paraId="7EAD5A74" w14:textId="77777777" w:rsidR="002407F5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Фотографии детей — только с согласия законных представителей на обнародование изображения (ст. 152.1 ГК РФ) и на распространение персональных данных; согласие оформляется отдельно от иных документов (ч. 1 ст. 9, ст. 10.1 № 152-ФЗ).</w:t>
      </w:r>
    </w:p>
    <w:p w14:paraId="5B74007C" w14:textId="77777777" w:rsidR="002407F5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 xml:space="preserve">Материалы </w:t>
      </w:r>
      <w:proofErr w:type="spellStart"/>
      <w:r>
        <w:t>взаимопосещения</w:t>
      </w:r>
      <w:proofErr w:type="spellEnd"/>
      <w:r>
        <w:t xml:space="preserve"> и анкеты профессиональных запросов не передаются третьим лицам без согласия педагога.</w:t>
      </w:r>
    </w:p>
    <w:p w14:paraId="0C438811" w14:textId="77777777" w:rsidR="002407F5" w:rsidRDefault="00000000">
      <w:pPr>
        <w:pStyle w:val="2"/>
        <w:keepLines/>
      </w:pPr>
      <w:bookmarkStart w:id="35" w:name="_Toc243995807"/>
      <w:r>
        <w:t>16.2. Авторские права на материалы МО</w:t>
      </w:r>
      <w:bookmarkEnd w:id="35"/>
    </w:p>
    <w:p w14:paraId="15C7A0B0" w14:textId="77777777" w:rsidR="002407F5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Автору принадлежит право авторства на созданную им методическую разработку; если разработка создана в пределах трудовых обязанностей, исключительное право может принадлежать работодателю, если договором не предусмотрено иное (ст. 1295 ГК РФ).</w:t>
      </w:r>
    </w:p>
    <w:p w14:paraId="266C2F5E" w14:textId="77777777" w:rsidR="002407F5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Чужие материалы включаются в банк МО ссылкой или в пределах свободного цитирования в учебных целях с указанием автора и источника (ст. 1274 ГК РФ). Подписывать чужую разработку как материал МО нельзя.</w:t>
      </w:r>
    </w:p>
    <w:p w14:paraId="1F62022A" w14:textId="77777777" w:rsidR="002407F5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Тексты нормативных правовых актов и официальных документов не являются объектами авторского права (подп. 1 п. 6 ст. 1259 ГК РФ).</w:t>
      </w:r>
    </w:p>
    <w:p w14:paraId="0DF9D702" w14:textId="77777777" w:rsidR="002407F5" w:rsidRDefault="00000000">
      <w:pPr>
        <w:pStyle w:val="2"/>
        <w:keepLines/>
      </w:pPr>
      <w:bookmarkStart w:id="36" w:name="_Toc243995808"/>
      <w:r>
        <w:t xml:space="preserve">16.3. Положение об ограничении </w:t>
      </w:r>
      <w:proofErr w:type="spellStart"/>
      <w:r>
        <w:t>перепубликации</w:t>
      </w:r>
      <w:proofErr w:type="spellEnd"/>
      <w:r>
        <w:t xml:space="preserve"> материалов комплекта</w:t>
      </w:r>
      <w:bookmarkEnd w:id="36"/>
    </w:p>
    <w:p w14:paraId="44BA21B9" w14:textId="77777777" w:rsidR="002407F5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Правообладателем оригинальных материалов комплекта (текстов пособия, сценариев заседаний, педагогических кейсов, учебных и практических заданий, авторских текстов для практикумов, схем, таблиц и форм) является АНО «Научно-образовательный центр педагогических проектов».</w:t>
      </w:r>
    </w:p>
    <w:p w14:paraId="33AC8050" w14:textId="77777777" w:rsidR="002407F5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Образовательные организации и их работники вправе использовать материалы комплекта для внутренней работы организации: распечатывать, копировать, адаптировать формы и сценарии, включать адаптированные документы в локальные акты и рабочие документы организации.</w:t>
      </w:r>
    </w:p>
    <w:p w14:paraId="7BC34930" w14:textId="77777777" w:rsidR="002407F5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proofErr w:type="spellStart"/>
      <w:r>
        <w:lastRenderedPageBreak/>
        <w:t>Перепубликация</w:t>
      </w:r>
      <w:proofErr w:type="spellEnd"/>
      <w:r>
        <w:t xml:space="preserve"> материалов комплекта в открытом доступе, в том числе в сети «Интернет», а также их распространение в коммерческих целях без письменного согласия правообладателя не допускаются.</w:t>
      </w:r>
    </w:p>
    <w:p w14:paraId="0DDBA543" w14:textId="77777777" w:rsidR="002407F5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Положение не ограничивает свободного использования, предусмотренного законом, в том числе цитирования в информационных, научных, учебных целях в оправданном объёме с указанием имени автора и источника заимствования (ст. 1274 ГК РФ).</w:t>
      </w:r>
    </w:p>
    <w:p w14:paraId="3E5FA154" w14:textId="77777777" w:rsidR="002407F5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Правообладатель не заявляет исключительных прав на тексты нормативных правовых актов и иных официальных документов, а также на фрагменты исторических источников и материалы третьих лиц, приведённые в комплекте в учебных целях с указанием источника.</w:t>
      </w:r>
    </w:p>
    <w:p w14:paraId="75BCF0E0" w14:textId="77777777" w:rsidR="002407F5" w:rsidRDefault="00000000">
      <w:pPr>
        <w:spacing w:after="120" w:line="276" w:lineRule="auto"/>
        <w:ind w:firstLine="567"/>
        <w:jc w:val="both"/>
      </w:pPr>
      <w:r>
        <w:t xml:space="preserve">Во все файлы комплекта на первую страницу включён знак: «© АНО «Научно-образовательный центр педагогических проектов», 2026. Материал подготовлен в методических целях. Источник: </w:t>
      </w:r>
      <w:proofErr w:type="spellStart"/>
      <w:r>
        <w:t>педпроект.рф</w:t>
      </w:r>
      <w:proofErr w:type="spellEnd"/>
      <w:r>
        <w:t>.»</w:t>
      </w:r>
    </w:p>
    <w:p w14:paraId="6C71A7A6" w14:textId="77777777" w:rsidR="002407F5" w:rsidRDefault="00000000">
      <w:pPr>
        <w:pStyle w:val="1"/>
        <w:pageBreakBefore/>
      </w:pPr>
      <w:bookmarkStart w:id="37" w:name="_Toc243995809"/>
      <w:r>
        <w:lastRenderedPageBreak/>
        <w:t>17. Проверка взаимосвязи документов</w:t>
      </w:r>
      <w:bookmarkEnd w:id="37"/>
    </w:p>
    <w:p w14:paraId="5F398942" w14:textId="77777777" w:rsidR="002407F5" w:rsidRDefault="00000000">
      <w:pPr>
        <w:spacing w:after="120" w:line="276" w:lineRule="auto"/>
        <w:ind w:firstLine="567"/>
        <w:jc w:val="both"/>
      </w:pPr>
      <w:r>
        <w:t xml:space="preserve">Материалы комплекта образуют последовательность: </w:t>
      </w:r>
      <w:r>
        <w:rPr>
          <w:b/>
          <w:bCs/>
        </w:rPr>
        <w:t>цель МО → годовой план → заседание → практическая работа → методический продукт → протокол → решение → выполнение → аналитический результат.</w:t>
      </w:r>
      <w:r>
        <w:t xml:space="preserve"> Ниже — результат проверки по каждому заседанию. Во всех строках все звенья присутствуют.</w:t>
      </w:r>
    </w:p>
    <w:p w14:paraId="3D538FDB" w14:textId="77777777" w:rsidR="002407F5" w:rsidRDefault="00000000">
      <w:pPr>
        <w:pStyle w:val="2"/>
        <w:keepLines/>
      </w:pPr>
      <w:bookmarkStart w:id="38" w:name="_Toc243995810"/>
      <w:r>
        <w:t>17.1. МО учителей начальных классов</w:t>
      </w:r>
      <w:bookmarkEnd w:id="3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1"/>
        <w:gridCol w:w="1122"/>
        <w:gridCol w:w="1122"/>
        <w:gridCol w:w="1122"/>
        <w:gridCol w:w="1590"/>
        <w:gridCol w:w="1122"/>
        <w:gridCol w:w="1309"/>
        <w:gridCol w:w="1127"/>
      </w:tblGrid>
      <w:tr w:rsidR="002407F5" w14:paraId="59B1477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28718" w14:textId="77777777" w:rsidR="002407F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Заседание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588F2" w14:textId="77777777" w:rsidR="002407F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 годовом плане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2394F7" w14:textId="77777777" w:rsidR="002407F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Практикум (раздел сценария)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69489" w14:textId="77777777" w:rsidR="002407F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Раздаточные материалы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D0637" w14:textId="77777777" w:rsidR="002407F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Продукт (раздел 12)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F43988" w14:textId="77777777" w:rsidR="002407F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Решение (раздел 13, число)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4FF02C" w14:textId="77777777" w:rsidR="002407F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Протокол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D92B0" w14:textId="77777777" w:rsidR="002407F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Учтено в итоговом анализе</w:t>
            </w:r>
          </w:p>
        </w:tc>
      </w:tr>
      <w:tr w:rsidR="002407F5" w14:paraId="1168CA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0ED4A2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 1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FFF3C3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Август — сентябрь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7606C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7AF9BE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 (3 материала)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CBE2C4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Карта приоритетов; план поддержки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72CAD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 (5 решений)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9E0E3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Фрагмент — раздел 14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0517A4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Разделы 1—3</w:t>
            </w:r>
          </w:p>
        </w:tc>
      </w:tr>
      <w:tr w:rsidR="002407F5" w14:paraId="7CBE7B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69E88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 2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6CBA7F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Ноябрь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B73FA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D0F7F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 (3)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82E2A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Задания к текстам; навигатор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FFCF7C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 (4)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793CE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Полный протокол № 2 (файл 8)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DEB73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Разделы 4, 5, 12</w:t>
            </w:r>
          </w:p>
        </w:tc>
      </w:tr>
      <w:tr w:rsidR="002407F5" w14:paraId="0F26B0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9AD6EA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 3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3A4A6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Декабрь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4065BF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(2 практикума)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8C2A87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 (2)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48443A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 готовые авторские задачи + 12 задач, создаваемых группами (итого 16)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6E2DFA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 (4)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69F8C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Фрагмент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837B87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Разделы 4, 5, 12</w:t>
            </w:r>
          </w:p>
        </w:tc>
      </w:tr>
      <w:tr w:rsidR="002407F5" w14:paraId="7E7D54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74887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 4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B63DDA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Февраль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FDA18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(2)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E94F8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 (3)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5EE86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Образцы заданий и обратной связи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C4B0A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 (4)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7BFF6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Фрагмент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C07A0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Разделы 4, 5</w:t>
            </w:r>
          </w:p>
        </w:tc>
      </w:tr>
      <w:tr w:rsidR="002407F5" w14:paraId="5873CC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32AC9B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 5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14746D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Март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34353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(3)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ABD2A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 (2)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37D152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Карта МО-19; рекомендации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660132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 (3)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89CCD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Полный протокол № 5 (файл 8)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442D0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Раздел 8</w:t>
            </w:r>
          </w:p>
        </w:tc>
      </w:tr>
      <w:tr w:rsidR="002407F5" w14:paraId="6E20C5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8B5B20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 6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3D656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B25085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(2)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C7EFC3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 (3)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5BF77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Выводы; таблица преемственности; задачи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CF17D7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 (4)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D26441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Фрагмент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5CE097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Разделы 12—14</w:t>
            </w:r>
          </w:p>
        </w:tc>
      </w:tr>
    </w:tbl>
    <w:p w14:paraId="7A4814CD" w14:textId="77777777" w:rsidR="002407F5" w:rsidRDefault="002407F5">
      <w:pPr>
        <w:spacing w:line="20" w:lineRule="exact"/>
      </w:pPr>
    </w:p>
    <w:p w14:paraId="3A530777" w14:textId="77777777" w:rsidR="002407F5" w:rsidRDefault="00000000">
      <w:pPr>
        <w:pStyle w:val="2"/>
        <w:keepLines/>
      </w:pPr>
      <w:bookmarkStart w:id="39" w:name="_Toc243995811"/>
      <w:r>
        <w:t>17.2. МО учителей истории и обществознания</w:t>
      </w:r>
      <w:bookmarkEnd w:id="3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1"/>
        <w:gridCol w:w="1122"/>
        <w:gridCol w:w="1122"/>
        <w:gridCol w:w="1122"/>
        <w:gridCol w:w="1590"/>
        <w:gridCol w:w="1122"/>
        <w:gridCol w:w="1309"/>
        <w:gridCol w:w="1127"/>
      </w:tblGrid>
      <w:tr w:rsidR="002407F5" w14:paraId="14DC375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237F9" w14:textId="77777777" w:rsidR="002407F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Заседание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3A19D5" w14:textId="77777777" w:rsidR="002407F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 годовом плане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DDA11" w14:textId="77777777" w:rsidR="002407F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Практикум (раздел сценария)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3A847" w14:textId="77777777" w:rsidR="002407F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Раздаточные материалы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7B6710" w14:textId="77777777" w:rsidR="002407F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Продукт (раздел 12)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2D9E49" w14:textId="77777777" w:rsidR="002407F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Решение (раздел 13, число)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1E4FAD" w14:textId="77777777" w:rsidR="002407F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Протокол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E3951C" w14:textId="77777777" w:rsidR="002407F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Учтено в итоговом анализе</w:t>
            </w:r>
          </w:p>
        </w:tc>
      </w:tr>
      <w:tr w:rsidR="002407F5" w14:paraId="61944D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44BFD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 1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241003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Август — сентябрь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71A88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1AC46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 (2)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0ABD3D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Карта изменений и задач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AB5C4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 (4)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BC331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Фрагмент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C2856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Разделы 1—3</w:t>
            </w:r>
          </w:p>
        </w:tc>
      </w:tr>
      <w:tr w:rsidR="002407F5" w14:paraId="6080D3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2B990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№ 2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572E5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Ноябрь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5B41F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C1010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 (2)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0E099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Комплект заданий по источникам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51C8E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 (4)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55EA8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Полный протокол № 2 (файл 8)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D4299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Разделы 4, 5, 12</w:t>
            </w:r>
          </w:p>
        </w:tc>
      </w:tr>
      <w:tr w:rsidR="002407F5" w14:paraId="5EF533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25F41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 3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D2EC2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Декабрь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7A2C4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(3 станции)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C0E52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 (2)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AE46D1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Задания на хронологию, причинность, карту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DF9066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 (3)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3760A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Фрагмент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C4476F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Разделы 4, 5, 12</w:t>
            </w:r>
          </w:p>
        </w:tc>
      </w:tr>
      <w:tr w:rsidR="002407F5" w14:paraId="3672CF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58A96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 4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929426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Февраль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A7927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6B70A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 (2)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8EDCD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Банк правовых ситуаций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78BEB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 (3)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F83ED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Полный протокол № 4 (файл 8)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4CE80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Разделы 4, 5, 12</w:t>
            </w:r>
          </w:p>
        </w:tc>
      </w:tr>
      <w:tr w:rsidR="002407F5" w14:paraId="1E4138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83DB66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 5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4CC44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Март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9D426A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(2)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9C423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 (2)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B62E36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Модельные задания; карта МО-20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1789A2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 (3)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7F8A6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Фрагмент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AC842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Раздел 8</w:t>
            </w:r>
          </w:p>
        </w:tc>
      </w:tr>
      <w:tr w:rsidR="002407F5" w14:paraId="442715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5435C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 6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5FA90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2A2D7E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(2)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02A0A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 (2)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9B7B8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Выводы; банк решений; задачи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9F1DF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 (5)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0E4A9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Фрагмент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A0E967" w14:textId="77777777" w:rsidR="002407F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Разделы 12—14</w:t>
            </w:r>
          </w:p>
        </w:tc>
      </w:tr>
    </w:tbl>
    <w:p w14:paraId="2A7447C1" w14:textId="77777777" w:rsidR="002407F5" w:rsidRDefault="002407F5">
      <w:pPr>
        <w:spacing w:line="20" w:lineRule="exact"/>
      </w:pPr>
    </w:p>
    <w:p w14:paraId="49F1814B" w14:textId="77777777" w:rsidR="002407F5" w:rsidRDefault="00000000">
      <w:pPr>
        <w:spacing w:after="120" w:line="276" w:lineRule="auto"/>
        <w:ind w:firstLine="567"/>
        <w:jc w:val="both"/>
      </w:pPr>
      <w:r>
        <w:t>Выполнение решений отражено в реестре МО-10 (файл 8, образец для МО начальных классов) и в разделе 3 итоговых анализов (файл 9). Матрица связности для самостоятельной проверки — в файле 9.</w:t>
      </w:r>
    </w:p>
    <w:p w14:paraId="50F9ED57" w14:textId="77777777" w:rsidR="002407F5" w:rsidRDefault="00000000">
      <w:pPr>
        <w:pStyle w:val="1"/>
        <w:pageBreakBefore/>
      </w:pPr>
      <w:bookmarkStart w:id="40" w:name="_Toc243995812"/>
      <w:r>
        <w:lastRenderedPageBreak/>
        <w:t>18. Контроль практической полноты комплекта</w:t>
      </w:r>
      <w:bookmarkEnd w:id="4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2058"/>
        <w:gridCol w:w="1871"/>
        <w:gridCol w:w="2058"/>
        <w:gridCol w:w="1123"/>
      </w:tblGrid>
      <w:tr w:rsidR="002407F5" w14:paraId="3CB0307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30D4E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Материал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235FD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Универсальный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DFDC8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Начальные классы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DB774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История и обществознание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38FCA" w14:textId="77777777" w:rsidR="002407F5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Готов</w:t>
            </w:r>
          </w:p>
        </w:tc>
      </w:tr>
      <w:tr w:rsidR="002407F5" w14:paraId="1095A1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41323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Годовой план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FEC5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МО-03 (16 строк)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8A1A8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(25 строк)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84F8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(20 строк)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F1D5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2407F5" w14:paraId="708971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2E85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Циклограмма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7654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МО-04 (10 элементов)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47C2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Используется универсальная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7BC29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Используется универсальная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47C8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2407F5" w14:paraId="43226F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E17DF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Заседания (по стандарту из 20 элементов)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9D7A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Стандарт и паспорт МО-06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3E01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79915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9006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2407F5" w14:paraId="6E5BEE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21E8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Педагогические кейсы с образцами решений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F9F81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B0268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4145E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E1A8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(12 кейсов)</w:t>
            </w:r>
          </w:p>
        </w:tc>
      </w:tr>
      <w:tr w:rsidR="002407F5" w14:paraId="62B4B1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DB84B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Сквозные примеры «от проблемы до результата»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7E62AE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13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9C61A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B6FEE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E1C7A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(2)</w:t>
            </w:r>
          </w:p>
        </w:tc>
      </w:tr>
      <w:tr w:rsidR="002407F5" w14:paraId="739B6C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0FE2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Раздаточные материалы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41DBA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253B7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633D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DFBE7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2407F5" w14:paraId="5FF654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A9881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задания (практикумы)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73E0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4C5E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D8091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2056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2407F5" w14:paraId="5361B0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0C34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Заполненные протоколы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0DFDA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 МО-07 — МО-09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386C3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полных + 4 фрагмента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9D22E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полных + 4 фрагмента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518B8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2407F5" w14:paraId="19B94B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EDF2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Взаимопосещение</w:t>
            </w:r>
            <w:proofErr w:type="spellEnd"/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83996E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МО-17, МО-18, МО-21; пример разговора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20EFD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МО-19; заполненная карта А; карта в заседании № 5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25EDAF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МО-20; заполненная карта Б; карта в заседании № 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C0A0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2407F5" w14:paraId="7E25CC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3D248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Наставничество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F71C9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МО-28, МО-15, МО-16, МО-29, МО-30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110F1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Заполненный пример (учитель 1 класса)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C3D4F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Включено в анализ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CD6197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2407F5" w14:paraId="147ADB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26F54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продукты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9B993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практик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512A8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906DB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8F7E5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2407F5" w14:paraId="2D35E8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39A533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анализ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8380E6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Конструктор МО-25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4DC8E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Заполненный анализ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E2E19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Заполненный анализ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B27E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2407F5" w14:paraId="52018D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03F24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Чек-листы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2EC9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А, Б, В (МО-26, МО-27)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A6220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32B3C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E6CD2" w14:textId="77777777" w:rsidR="002407F5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</w:tbl>
    <w:p w14:paraId="20AADA2E" w14:textId="77777777" w:rsidR="002407F5" w:rsidRDefault="002407F5">
      <w:pPr>
        <w:spacing w:line="20" w:lineRule="exact"/>
      </w:pPr>
    </w:p>
    <w:p w14:paraId="5580DA38" w14:textId="77777777" w:rsidR="002407F5" w:rsidRDefault="00000000">
      <w:pPr>
        <w:pStyle w:val="1"/>
        <w:pageBreakBefore/>
      </w:pPr>
      <w:bookmarkStart w:id="41" w:name="_Toc243995813"/>
      <w:r>
        <w:lastRenderedPageBreak/>
        <w:t>19. Источники</w:t>
      </w:r>
      <w:bookmarkEnd w:id="41"/>
    </w:p>
    <w:p w14:paraId="4B40896F" w14:textId="77777777" w:rsidR="002407F5" w:rsidRDefault="00000000">
      <w:pPr>
        <w:spacing w:after="120" w:line="276" w:lineRule="auto"/>
        <w:ind w:firstLine="567"/>
        <w:jc w:val="both"/>
      </w:pPr>
      <w:r>
        <w:t>Нормативные правовые акты приведены по действующим редакциям на 27.10.2026; официальные тексты — на официальном интернет-портале правовой информации (publication.pravo.gov.ru) и в справочно-правовых системах с указанием редакции.</w:t>
      </w:r>
    </w:p>
    <w:p w14:paraId="05E5412B" w14:textId="77777777" w:rsidR="002407F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Федеральный закон от 29.12.2012 № 273-ФЗ «Об образовании в Российской Федерации».</w:t>
      </w:r>
    </w:p>
    <w:p w14:paraId="4701B9EE" w14:textId="77777777" w:rsidR="002407F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Трудовой кодекс Российской Федерации (ст. 60.2, 63, 67, 92, 94, 96, 151, 351.8; ст. 351.9 — с 01.03.2027).</w:t>
      </w:r>
    </w:p>
    <w:p w14:paraId="2846B8DA" w14:textId="77777777" w:rsidR="002407F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Федеральный закон от 26.07.2026 № 246-ФЗ «О внесении изменений в Трудовой кодекс Российской Федерации».</w:t>
      </w:r>
    </w:p>
    <w:p w14:paraId="3C2E516C" w14:textId="77777777" w:rsidR="002407F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Федеральный закон от 27.07.2006 № 152-ФЗ «О персональных данных».</w:t>
      </w:r>
    </w:p>
    <w:p w14:paraId="57F667FC" w14:textId="77777777" w:rsidR="002407F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Гражданский кодекс Российской Федерации (ст. 26, 28, 152, 152.1, 1073, 1074, 1259, 1274, 1295).</w:t>
      </w:r>
    </w:p>
    <w:p w14:paraId="230020E4" w14:textId="77777777" w:rsidR="002407F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Указ Президента Российской Федерации от 20.07.2026 № 498 «О дополнительных мерах поддержки учителей».</w:t>
      </w:r>
    </w:p>
    <w:p w14:paraId="56FA8559" w14:textId="77777777" w:rsidR="002407F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04.04.2025 № 268 «Об утверждении Особенностей режима рабочего времени и времени отдыха педагогических и иных работников…».</w:t>
      </w:r>
    </w:p>
    <w:p w14:paraId="63DA7BD9" w14:textId="77777777" w:rsidR="002407F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 xml:space="preserve">Приказы </w:t>
      </w:r>
      <w:proofErr w:type="spellStart"/>
      <w:r>
        <w:t>Минпросвещения</w:t>
      </w:r>
      <w:proofErr w:type="spellEnd"/>
      <w:r>
        <w:t xml:space="preserve"> России от 31.05.2021 № 286 и № 287 (ФГОС НОО и ООО) в ред. приказа от 18.06.2025 № 467; приказ Минобрнауки России от 17.05.2012 № 413 (ФГОС СОО) в ред. приказа от 12.02.2025 № 93.</w:t>
      </w:r>
    </w:p>
    <w:p w14:paraId="4FCE2FD6" w14:textId="77777777" w:rsidR="002407F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 xml:space="preserve">Приказы </w:t>
      </w:r>
      <w:proofErr w:type="spellStart"/>
      <w:r>
        <w:t>Минпросвещения</w:t>
      </w:r>
      <w:proofErr w:type="spellEnd"/>
      <w:r>
        <w:t xml:space="preserve"> России от 18.05.2023 № 370, № 371, № 372 (ФОП ООО, СОО, НОО) в ред. приказов от 09.10.2024 № 704, от 08.10.2025 № 729, от 10.11.2025 № 808.</w:t>
      </w:r>
    </w:p>
    <w:p w14:paraId="340E162F" w14:textId="77777777" w:rsidR="002407F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22.03.2021 № 115 в ред. приказа от 08.05.2026 № 316.</w:t>
      </w:r>
    </w:p>
    <w:p w14:paraId="1B75E311" w14:textId="77777777" w:rsidR="002407F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06.11.2024 № 779 (перечень документов педагогических работников).</w:t>
      </w:r>
    </w:p>
    <w:p w14:paraId="1494BC6D" w14:textId="77777777" w:rsidR="002407F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24.03.2023 № 196 (Порядок проведения аттестации педагогических работников).</w:t>
      </w:r>
    </w:p>
    <w:p w14:paraId="290D4C62" w14:textId="77777777" w:rsidR="002407F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22.06.2026 № 436 (федеральный перечень учебников).</w:t>
      </w:r>
    </w:p>
    <w:p w14:paraId="7E381A93" w14:textId="77777777" w:rsidR="002407F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Приказ Рособрнадзора от 28.04.2026 № 901 (ВПР в 2026/2027 учебном году); письмо Рособрнадзора от 04.09.2026 № 02-263.</w:t>
      </w:r>
    </w:p>
    <w:p w14:paraId="4960647A" w14:textId="77777777" w:rsidR="002407F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Постановление Главного государственного санитарного врача РФ от 02.06.2026 № 19 (СП 2.4.2.4283-26).</w:t>
      </w:r>
    </w:p>
    <w:p w14:paraId="11FB6587" w14:textId="77777777" w:rsidR="002407F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 xml:space="preserve">Письма </w:t>
      </w:r>
      <w:proofErr w:type="spellStart"/>
      <w:r>
        <w:t>Минпросвещения</w:t>
      </w:r>
      <w:proofErr w:type="spellEnd"/>
      <w:r>
        <w:t xml:space="preserve"> России от 02.03.2026 № 03-320 «Об изменениях в ФООП», от 18.03.2026 № ОК-863/03, от 07.07.2026 № ОК-1948/03, от 16.07.2026 № ОК-2087/08, от 21.12.2021 № АЗ-1128/08.</w:t>
      </w:r>
    </w:p>
    <w:p w14:paraId="7472B146" w14:textId="77777777" w:rsidR="002407F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lastRenderedPageBreak/>
        <w:t xml:space="preserve">Распоряжение </w:t>
      </w:r>
      <w:proofErr w:type="spellStart"/>
      <w:r>
        <w:t>Минпросвещения</w:t>
      </w:r>
      <w:proofErr w:type="spellEnd"/>
      <w:r>
        <w:t xml:space="preserve"> России от 16.12.2020 № Р-174 (Концепция единой федеральной системы научно-методического сопровождения), в ред. от 16.01.2024.</w:t>
      </w:r>
    </w:p>
    <w:p w14:paraId="6F07C456" w14:textId="77777777" w:rsidR="002407F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Распоряжение Правительства РФ от 21.05.2025 № 1264-р (Концепция развития наставничества); Рекомендации по организации наставничества в сфере труда (решение РТК, протокол от 22.04.2026 № 4пр).</w:t>
      </w:r>
    </w:p>
    <w:p w14:paraId="18040577" w14:textId="77777777" w:rsidR="002407F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Закон РФ от 07.02.1992 № 2300-1 «О защите прав потребителей» (ст. 25); Семейный кодекс РФ (ст. 13); Кодекс РФ об административных правонарушениях (ст. 2.3); Уголовный кодекс РФ (ст. 20).</w:t>
      </w:r>
    </w:p>
    <w:p w14:paraId="6D526132" w14:textId="77777777" w:rsidR="002407F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Портал «Единое содержание общего образования» (edsoo.ru); сайт ФГБУ «ФИОКО» (fioco.ru); сайт ФИПИ (fipi.ru).</w:t>
      </w:r>
    </w:p>
    <w:sectPr w:rsidR="002407F5">
      <w:headerReference w:type="default" r:id="rId19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23D2F" w14:textId="77777777" w:rsidR="000F19BB" w:rsidRDefault="000F19BB">
      <w:r>
        <w:separator/>
      </w:r>
    </w:p>
  </w:endnote>
  <w:endnote w:type="continuationSeparator" w:id="0">
    <w:p w14:paraId="6C122141" w14:textId="77777777" w:rsidR="000F19BB" w:rsidRDefault="000F1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DDA5B" w14:textId="77777777" w:rsidR="00DF2FCE" w:rsidRDefault="00DF2FCE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B0815" w14:textId="77777777" w:rsidR="00DF2FCE" w:rsidRDefault="00DF2FCE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FE405" w14:textId="77777777" w:rsidR="00DF2FCE" w:rsidRDefault="00DF2FCE" w:rsidP="00DF2FCE">
    <w:pPr>
      <w:spacing w:after="120" w:line="276" w:lineRule="auto"/>
      <w:jc w:val="center"/>
      <w:rPr>
        <w:sz w:val="24"/>
        <w:szCs w:val="24"/>
      </w:rPr>
    </w:pPr>
    <w:bookmarkStart w:id="3" w:name="_Hlk243996184"/>
    <w:bookmarkStart w:id="4" w:name="_Hlk243996185"/>
    <w:bookmarkStart w:id="5" w:name="_Hlk243996191"/>
    <w:bookmarkStart w:id="6" w:name="_Hlk243996192"/>
    <w:bookmarkStart w:id="7" w:name="_Hlk243996201"/>
    <w:bookmarkStart w:id="8" w:name="_Hlk243996202"/>
    <w:r>
      <w:rPr>
        <w:sz w:val="24"/>
        <w:szCs w:val="24"/>
      </w:rPr>
      <w:t xml:space="preserve">© АНО «Научно-образовательный центр педагогических проектов», 2026. </w:t>
    </w:r>
  </w:p>
  <w:p w14:paraId="05E33417" w14:textId="26768318" w:rsidR="00DF2FCE" w:rsidRDefault="00DF2FCE" w:rsidP="00DF2FCE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2148EE1B" w14:textId="5CF816E4" w:rsidR="00DF2FCE" w:rsidRDefault="00DF2FCE" w:rsidP="00DF2FCE">
    <w:pPr>
      <w:spacing w:after="200" w:line="276" w:lineRule="auto"/>
      <w:jc w:val="center"/>
    </w:pPr>
    <w:r>
      <w:rPr>
        <w:i/>
        <w:iCs/>
        <w:sz w:val="20"/>
        <w:szCs w:val="20"/>
      </w:rPr>
      <w:t xml:space="preserve">Оригинальные тексты пособия, сценарии заседаний, педагогические кейсы, учебные и практические задания, схемы,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 </w:t>
    </w:r>
    <w:bookmarkEnd w:id="3"/>
    <w:bookmarkEnd w:id="4"/>
    <w:bookmarkEnd w:id="5"/>
    <w:bookmarkEnd w:id="6"/>
    <w:bookmarkEnd w:id="7"/>
    <w:bookmarkEnd w:id="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11841" w14:textId="77777777" w:rsidR="000F19BB" w:rsidRDefault="000F19BB">
      <w:r>
        <w:separator/>
      </w:r>
    </w:p>
  </w:footnote>
  <w:footnote w:type="continuationSeparator" w:id="0">
    <w:p w14:paraId="06468573" w14:textId="77777777" w:rsidR="000F19BB" w:rsidRDefault="000F19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39365" w14:textId="77777777" w:rsidR="00DF2FCE" w:rsidRDefault="00DF2FCE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B6FCF" w14:textId="77777777" w:rsidR="002407F5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DF2FCE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86A64" w14:textId="77777777" w:rsidR="00DF2FCE" w:rsidRDefault="00DF2FCE">
    <w:pPr>
      <w:pStyle w:val="ac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6C26D" w14:textId="77777777" w:rsidR="002407F5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DF2FCE"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3EA7F" w14:textId="77777777" w:rsidR="002407F5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DF2FCE">
      <w:rPr>
        <w:noProof/>
        <w:sz w:val="24"/>
        <w:szCs w:val="24"/>
      </w:rPr>
      <w:t>9</w:t>
    </w:r>
    <w:r>
      <w:rPr>
        <w:sz w:val="24"/>
        <w:szCs w:val="24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F135D" w14:textId="77777777" w:rsidR="002407F5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DF2FCE">
      <w:rPr>
        <w:noProof/>
        <w:sz w:val="24"/>
        <w:szCs w:val="24"/>
      </w:rPr>
      <w:t>27</w:t>
    </w:r>
    <w:r>
      <w:rPr>
        <w:sz w:val="24"/>
        <w:szCs w:val="24"/>
      </w:rP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9A435" w14:textId="77777777" w:rsidR="002407F5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DF2FCE">
      <w:rPr>
        <w:noProof/>
        <w:sz w:val="24"/>
        <w:szCs w:val="24"/>
      </w:rPr>
      <w:t>29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2399F"/>
    <w:multiLevelType w:val="hybridMultilevel"/>
    <w:tmpl w:val="A4586EE6"/>
    <w:lvl w:ilvl="0" w:tplc="06C86DF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9D8C8EE">
      <w:numFmt w:val="decimal"/>
      <w:lvlText w:val=""/>
      <w:lvlJc w:val="left"/>
    </w:lvl>
    <w:lvl w:ilvl="2" w:tplc="0C743640">
      <w:numFmt w:val="decimal"/>
      <w:lvlText w:val=""/>
      <w:lvlJc w:val="left"/>
    </w:lvl>
    <w:lvl w:ilvl="3" w:tplc="AE7AF148">
      <w:numFmt w:val="decimal"/>
      <w:lvlText w:val=""/>
      <w:lvlJc w:val="left"/>
    </w:lvl>
    <w:lvl w:ilvl="4" w:tplc="EC88BA62">
      <w:numFmt w:val="decimal"/>
      <w:lvlText w:val=""/>
      <w:lvlJc w:val="left"/>
    </w:lvl>
    <w:lvl w:ilvl="5" w:tplc="DA5A56EC">
      <w:numFmt w:val="decimal"/>
      <w:lvlText w:val=""/>
      <w:lvlJc w:val="left"/>
    </w:lvl>
    <w:lvl w:ilvl="6" w:tplc="F0B87BAC">
      <w:numFmt w:val="decimal"/>
      <w:lvlText w:val=""/>
      <w:lvlJc w:val="left"/>
    </w:lvl>
    <w:lvl w:ilvl="7" w:tplc="E9EA72DE">
      <w:numFmt w:val="decimal"/>
      <w:lvlText w:val=""/>
      <w:lvlJc w:val="left"/>
    </w:lvl>
    <w:lvl w:ilvl="8" w:tplc="386C168E">
      <w:numFmt w:val="decimal"/>
      <w:lvlText w:val=""/>
      <w:lvlJc w:val="left"/>
    </w:lvl>
  </w:abstractNum>
  <w:abstractNum w:abstractNumId="1" w15:restartNumberingAfterBreak="0">
    <w:nsid w:val="048C267C"/>
    <w:multiLevelType w:val="hybridMultilevel"/>
    <w:tmpl w:val="28468598"/>
    <w:lvl w:ilvl="0" w:tplc="C1DCB0E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35A7498">
      <w:numFmt w:val="decimal"/>
      <w:lvlText w:val=""/>
      <w:lvlJc w:val="left"/>
    </w:lvl>
    <w:lvl w:ilvl="2" w:tplc="50CC2166">
      <w:numFmt w:val="decimal"/>
      <w:lvlText w:val=""/>
      <w:lvlJc w:val="left"/>
    </w:lvl>
    <w:lvl w:ilvl="3" w:tplc="C668F8A8">
      <w:numFmt w:val="decimal"/>
      <w:lvlText w:val=""/>
      <w:lvlJc w:val="left"/>
    </w:lvl>
    <w:lvl w:ilvl="4" w:tplc="11F8BB04">
      <w:numFmt w:val="decimal"/>
      <w:lvlText w:val=""/>
      <w:lvlJc w:val="left"/>
    </w:lvl>
    <w:lvl w:ilvl="5" w:tplc="17F8C5D8">
      <w:numFmt w:val="decimal"/>
      <w:lvlText w:val=""/>
      <w:lvlJc w:val="left"/>
    </w:lvl>
    <w:lvl w:ilvl="6" w:tplc="9740E3B8">
      <w:numFmt w:val="decimal"/>
      <w:lvlText w:val=""/>
      <w:lvlJc w:val="left"/>
    </w:lvl>
    <w:lvl w:ilvl="7" w:tplc="9B94E990">
      <w:numFmt w:val="decimal"/>
      <w:lvlText w:val=""/>
      <w:lvlJc w:val="left"/>
    </w:lvl>
    <w:lvl w:ilvl="8" w:tplc="FA2E5064">
      <w:numFmt w:val="decimal"/>
      <w:lvlText w:val=""/>
      <w:lvlJc w:val="left"/>
    </w:lvl>
  </w:abstractNum>
  <w:abstractNum w:abstractNumId="2" w15:restartNumberingAfterBreak="0">
    <w:nsid w:val="09F119B4"/>
    <w:multiLevelType w:val="hybridMultilevel"/>
    <w:tmpl w:val="965A89C4"/>
    <w:lvl w:ilvl="0" w:tplc="A09038D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A26A0A8">
      <w:numFmt w:val="decimal"/>
      <w:lvlText w:val=""/>
      <w:lvlJc w:val="left"/>
    </w:lvl>
    <w:lvl w:ilvl="2" w:tplc="FB6E7560">
      <w:numFmt w:val="decimal"/>
      <w:lvlText w:val=""/>
      <w:lvlJc w:val="left"/>
    </w:lvl>
    <w:lvl w:ilvl="3" w:tplc="4BE2A54A">
      <w:numFmt w:val="decimal"/>
      <w:lvlText w:val=""/>
      <w:lvlJc w:val="left"/>
    </w:lvl>
    <w:lvl w:ilvl="4" w:tplc="92FEB38A">
      <w:numFmt w:val="decimal"/>
      <w:lvlText w:val=""/>
      <w:lvlJc w:val="left"/>
    </w:lvl>
    <w:lvl w:ilvl="5" w:tplc="6436FE5E">
      <w:numFmt w:val="decimal"/>
      <w:lvlText w:val=""/>
      <w:lvlJc w:val="left"/>
    </w:lvl>
    <w:lvl w:ilvl="6" w:tplc="2B000C94">
      <w:numFmt w:val="decimal"/>
      <w:lvlText w:val=""/>
      <w:lvlJc w:val="left"/>
    </w:lvl>
    <w:lvl w:ilvl="7" w:tplc="091CCDAE">
      <w:numFmt w:val="decimal"/>
      <w:lvlText w:val=""/>
      <w:lvlJc w:val="left"/>
    </w:lvl>
    <w:lvl w:ilvl="8" w:tplc="13121232">
      <w:numFmt w:val="decimal"/>
      <w:lvlText w:val=""/>
      <w:lvlJc w:val="left"/>
    </w:lvl>
  </w:abstractNum>
  <w:abstractNum w:abstractNumId="3" w15:restartNumberingAfterBreak="0">
    <w:nsid w:val="26D60BE0"/>
    <w:multiLevelType w:val="hybridMultilevel"/>
    <w:tmpl w:val="75084C4E"/>
    <w:lvl w:ilvl="0" w:tplc="D940F3C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0945E4C">
      <w:numFmt w:val="decimal"/>
      <w:lvlText w:val=""/>
      <w:lvlJc w:val="left"/>
    </w:lvl>
    <w:lvl w:ilvl="2" w:tplc="EE6AF47A">
      <w:numFmt w:val="decimal"/>
      <w:lvlText w:val=""/>
      <w:lvlJc w:val="left"/>
    </w:lvl>
    <w:lvl w:ilvl="3" w:tplc="B7BACA52">
      <w:numFmt w:val="decimal"/>
      <w:lvlText w:val=""/>
      <w:lvlJc w:val="left"/>
    </w:lvl>
    <w:lvl w:ilvl="4" w:tplc="33F6B8EE">
      <w:numFmt w:val="decimal"/>
      <w:lvlText w:val=""/>
      <w:lvlJc w:val="left"/>
    </w:lvl>
    <w:lvl w:ilvl="5" w:tplc="3CA607AC">
      <w:numFmt w:val="decimal"/>
      <w:lvlText w:val=""/>
      <w:lvlJc w:val="left"/>
    </w:lvl>
    <w:lvl w:ilvl="6" w:tplc="ADB0BC5E">
      <w:numFmt w:val="decimal"/>
      <w:lvlText w:val=""/>
      <w:lvlJc w:val="left"/>
    </w:lvl>
    <w:lvl w:ilvl="7" w:tplc="EA42AB40">
      <w:numFmt w:val="decimal"/>
      <w:lvlText w:val=""/>
      <w:lvlJc w:val="left"/>
    </w:lvl>
    <w:lvl w:ilvl="8" w:tplc="4BCE83F0">
      <w:numFmt w:val="decimal"/>
      <w:lvlText w:val=""/>
      <w:lvlJc w:val="left"/>
    </w:lvl>
  </w:abstractNum>
  <w:abstractNum w:abstractNumId="4" w15:restartNumberingAfterBreak="0">
    <w:nsid w:val="352E555F"/>
    <w:multiLevelType w:val="hybridMultilevel"/>
    <w:tmpl w:val="C9A08386"/>
    <w:lvl w:ilvl="0" w:tplc="3A1E231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2C0B876">
      <w:numFmt w:val="decimal"/>
      <w:lvlText w:val=""/>
      <w:lvlJc w:val="left"/>
    </w:lvl>
    <w:lvl w:ilvl="2" w:tplc="12E085D8">
      <w:numFmt w:val="decimal"/>
      <w:lvlText w:val=""/>
      <w:lvlJc w:val="left"/>
    </w:lvl>
    <w:lvl w:ilvl="3" w:tplc="33768038">
      <w:numFmt w:val="decimal"/>
      <w:lvlText w:val=""/>
      <w:lvlJc w:val="left"/>
    </w:lvl>
    <w:lvl w:ilvl="4" w:tplc="82B2688A">
      <w:numFmt w:val="decimal"/>
      <w:lvlText w:val=""/>
      <w:lvlJc w:val="left"/>
    </w:lvl>
    <w:lvl w:ilvl="5" w:tplc="13F01C12">
      <w:numFmt w:val="decimal"/>
      <w:lvlText w:val=""/>
      <w:lvlJc w:val="left"/>
    </w:lvl>
    <w:lvl w:ilvl="6" w:tplc="373C67EA">
      <w:numFmt w:val="decimal"/>
      <w:lvlText w:val=""/>
      <w:lvlJc w:val="left"/>
    </w:lvl>
    <w:lvl w:ilvl="7" w:tplc="11D80644">
      <w:numFmt w:val="decimal"/>
      <w:lvlText w:val=""/>
      <w:lvlJc w:val="left"/>
    </w:lvl>
    <w:lvl w:ilvl="8" w:tplc="9C28421C">
      <w:numFmt w:val="decimal"/>
      <w:lvlText w:val=""/>
      <w:lvlJc w:val="left"/>
    </w:lvl>
  </w:abstractNum>
  <w:abstractNum w:abstractNumId="5" w15:restartNumberingAfterBreak="0">
    <w:nsid w:val="59F3767C"/>
    <w:multiLevelType w:val="hybridMultilevel"/>
    <w:tmpl w:val="88640070"/>
    <w:lvl w:ilvl="0" w:tplc="12AE00E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02832E0">
      <w:numFmt w:val="decimal"/>
      <w:lvlText w:val=""/>
      <w:lvlJc w:val="left"/>
    </w:lvl>
    <w:lvl w:ilvl="2" w:tplc="10B0A1CC">
      <w:numFmt w:val="decimal"/>
      <w:lvlText w:val=""/>
      <w:lvlJc w:val="left"/>
    </w:lvl>
    <w:lvl w:ilvl="3" w:tplc="81FC2B9C">
      <w:numFmt w:val="decimal"/>
      <w:lvlText w:val=""/>
      <w:lvlJc w:val="left"/>
    </w:lvl>
    <w:lvl w:ilvl="4" w:tplc="73D649BC">
      <w:numFmt w:val="decimal"/>
      <w:lvlText w:val=""/>
      <w:lvlJc w:val="left"/>
    </w:lvl>
    <w:lvl w:ilvl="5" w:tplc="02BA1832">
      <w:numFmt w:val="decimal"/>
      <w:lvlText w:val=""/>
      <w:lvlJc w:val="left"/>
    </w:lvl>
    <w:lvl w:ilvl="6" w:tplc="985A5A88">
      <w:numFmt w:val="decimal"/>
      <w:lvlText w:val=""/>
      <w:lvlJc w:val="left"/>
    </w:lvl>
    <w:lvl w:ilvl="7" w:tplc="A7AE70BE">
      <w:numFmt w:val="decimal"/>
      <w:lvlText w:val=""/>
      <w:lvlJc w:val="left"/>
    </w:lvl>
    <w:lvl w:ilvl="8" w:tplc="9BD02920">
      <w:numFmt w:val="decimal"/>
      <w:lvlText w:val=""/>
      <w:lvlJc w:val="left"/>
    </w:lvl>
  </w:abstractNum>
  <w:abstractNum w:abstractNumId="6" w15:restartNumberingAfterBreak="0">
    <w:nsid w:val="5F7F56C0"/>
    <w:multiLevelType w:val="hybridMultilevel"/>
    <w:tmpl w:val="B55637FA"/>
    <w:lvl w:ilvl="0" w:tplc="ED22E44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4A649BC">
      <w:numFmt w:val="decimal"/>
      <w:lvlText w:val=""/>
      <w:lvlJc w:val="left"/>
    </w:lvl>
    <w:lvl w:ilvl="2" w:tplc="13F4E2DC">
      <w:numFmt w:val="decimal"/>
      <w:lvlText w:val=""/>
      <w:lvlJc w:val="left"/>
    </w:lvl>
    <w:lvl w:ilvl="3" w:tplc="C9CAEBFE">
      <w:numFmt w:val="decimal"/>
      <w:lvlText w:val=""/>
      <w:lvlJc w:val="left"/>
    </w:lvl>
    <w:lvl w:ilvl="4" w:tplc="2E7A62FE">
      <w:numFmt w:val="decimal"/>
      <w:lvlText w:val=""/>
      <w:lvlJc w:val="left"/>
    </w:lvl>
    <w:lvl w:ilvl="5" w:tplc="3C5AC2BC">
      <w:numFmt w:val="decimal"/>
      <w:lvlText w:val=""/>
      <w:lvlJc w:val="left"/>
    </w:lvl>
    <w:lvl w:ilvl="6" w:tplc="54965394">
      <w:numFmt w:val="decimal"/>
      <w:lvlText w:val=""/>
      <w:lvlJc w:val="left"/>
    </w:lvl>
    <w:lvl w:ilvl="7" w:tplc="B7466D2A">
      <w:numFmt w:val="decimal"/>
      <w:lvlText w:val=""/>
      <w:lvlJc w:val="left"/>
    </w:lvl>
    <w:lvl w:ilvl="8" w:tplc="558A235E">
      <w:numFmt w:val="decimal"/>
      <w:lvlText w:val=""/>
      <w:lvlJc w:val="left"/>
    </w:lvl>
  </w:abstractNum>
  <w:abstractNum w:abstractNumId="7" w15:restartNumberingAfterBreak="0">
    <w:nsid w:val="64BD03A7"/>
    <w:multiLevelType w:val="hybridMultilevel"/>
    <w:tmpl w:val="98323638"/>
    <w:lvl w:ilvl="0" w:tplc="6B307C36" w:tentative="1">
      <w:start w:val="1"/>
      <w:numFmt w:val="bullet"/>
      <w:lvlText w:val="●"/>
      <w:lvlJc w:val="left"/>
      <w:pPr>
        <w:ind w:left="720" w:hanging="360"/>
      </w:pPr>
    </w:lvl>
    <w:lvl w:ilvl="1" w:tplc="B512073C" w:tentative="1">
      <w:start w:val="1"/>
      <w:numFmt w:val="bullet"/>
      <w:lvlText w:val="○"/>
      <w:lvlJc w:val="left"/>
      <w:pPr>
        <w:ind w:left="1440" w:hanging="360"/>
      </w:pPr>
    </w:lvl>
    <w:lvl w:ilvl="2" w:tplc="D76031A8" w:tentative="1">
      <w:start w:val="1"/>
      <w:numFmt w:val="bullet"/>
      <w:lvlText w:val="■"/>
      <w:lvlJc w:val="left"/>
      <w:pPr>
        <w:ind w:left="2160" w:hanging="360"/>
      </w:pPr>
    </w:lvl>
    <w:lvl w:ilvl="3" w:tplc="72AA55AE" w:tentative="1">
      <w:start w:val="1"/>
      <w:numFmt w:val="bullet"/>
      <w:lvlText w:val="●"/>
      <w:lvlJc w:val="left"/>
      <w:pPr>
        <w:ind w:left="2880" w:hanging="360"/>
      </w:pPr>
    </w:lvl>
    <w:lvl w:ilvl="4" w:tplc="72801502" w:tentative="1">
      <w:start w:val="1"/>
      <w:numFmt w:val="bullet"/>
      <w:lvlText w:val="○"/>
      <w:lvlJc w:val="left"/>
      <w:pPr>
        <w:ind w:left="3600" w:hanging="360"/>
      </w:pPr>
    </w:lvl>
    <w:lvl w:ilvl="5" w:tplc="63AC4A6A" w:tentative="1">
      <w:start w:val="1"/>
      <w:numFmt w:val="bullet"/>
      <w:lvlText w:val="■"/>
      <w:lvlJc w:val="left"/>
      <w:pPr>
        <w:ind w:left="4320" w:hanging="360"/>
      </w:pPr>
    </w:lvl>
    <w:lvl w:ilvl="6" w:tplc="26CA5F1E" w:tentative="1">
      <w:start w:val="1"/>
      <w:numFmt w:val="bullet"/>
      <w:lvlText w:val="●"/>
      <w:lvlJc w:val="left"/>
      <w:pPr>
        <w:ind w:left="5040" w:hanging="360"/>
      </w:pPr>
    </w:lvl>
    <w:lvl w:ilvl="7" w:tplc="8E1EBF90" w:tentative="1">
      <w:start w:val="1"/>
      <w:numFmt w:val="bullet"/>
      <w:lvlText w:val="●"/>
      <w:lvlJc w:val="left"/>
      <w:pPr>
        <w:ind w:left="5760" w:hanging="360"/>
      </w:pPr>
    </w:lvl>
    <w:lvl w:ilvl="8" w:tplc="A7B8B7F0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67521343">
    <w:abstractNumId w:val="7"/>
    <w:lvlOverride w:ilvl="0">
      <w:startOverride w:val="1"/>
    </w:lvlOverride>
  </w:num>
  <w:num w:numId="2" w16cid:durableId="1230531290">
    <w:abstractNumId w:val="5"/>
    <w:lvlOverride w:ilvl="0">
      <w:startOverride w:val="1"/>
    </w:lvlOverride>
  </w:num>
  <w:num w:numId="3" w16cid:durableId="1889685388">
    <w:abstractNumId w:val="0"/>
    <w:lvlOverride w:ilvl="0">
      <w:startOverride w:val="1"/>
    </w:lvlOverride>
  </w:num>
  <w:num w:numId="4" w16cid:durableId="254628266">
    <w:abstractNumId w:val="3"/>
    <w:lvlOverride w:ilvl="0">
      <w:startOverride w:val="1"/>
    </w:lvlOverride>
  </w:num>
  <w:num w:numId="5" w16cid:durableId="192352485">
    <w:abstractNumId w:val="1"/>
    <w:lvlOverride w:ilvl="0">
      <w:startOverride w:val="1"/>
    </w:lvlOverride>
  </w:num>
  <w:num w:numId="6" w16cid:durableId="1931157911">
    <w:abstractNumId w:val="2"/>
    <w:lvlOverride w:ilvl="0">
      <w:startOverride w:val="1"/>
    </w:lvlOverride>
  </w:num>
  <w:num w:numId="7" w16cid:durableId="1464615039">
    <w:abstractNumId w:val="4"/>
    <w:lvlOverride w:ilvl="0">
      <w:startOverride w:val="1"/>
    </w:lvlOverride>
  </w:num>
  <w:num w:numId="8" w16cid:durableId="558902360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7F5"/>
    <w:rsid w:val="000F19BB"/>
    <w:rsid w:val="002407F5"/>
    <w:rsid w:val="00BF4282"/>
    <w:rsid w:val="00DF2FCE"/>
    <w:rsid w:val="00E8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EB9CBF"/>
  <w15:docId w15:val="{AD4EA274-93F9-481D-B98C-EDC0F56C6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DF2FCE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DF2FCE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DF2FC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F2FCE"/>
  </w:style>
  <w:style w:type="paragraph" w:styleId="ae">
    <w:name w:val="footer"/>
    <w:basedOn w:val="a"/>
    <w:link w:val="af"/>
    <w:uiPriority w:val="99"/>
    <w:unhideWhenUsed/>
    <w:rsid w:val="00DF2FC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F2F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yperlink" Target="https://&#1087;&#1077;&#1076;&#1087;&#1088;&#1086;&#1077;&#1082;&#1090;.&#1088;&#1092;/&#1087;&#1086;&#1076;&#1072;&#1090;&#1100;-&#1079;&#1072;&#1103;&#1074;&#1082;&#1091;-&#1085;&#1072;-&#1087;&#1091;&#1073;&#1083;&#1080;&#1082;&#1072;&#1094;&#1080;&#1102;-&#1072;&#1074;&#1090;&#1086;&#1088;&#1089;&#1082;&#1086;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&#1087;&#1077;&#1076;&#1087;&#1088;&#1086;&#1077;&#1082;&#1090;.&#1088;&#1092;/&#1082;&#1072;&#1090;&#1072;&#1083;&#1086;&#1075;-&#1082;&#1086;&#1085;&#1082;&#1091;&#1088;&#1089;&#1086;&#1074;/" TargetMode="Externa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8916</Words>
  <Characters>50822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Методическое объединение учителей 2026-2027 — методическое пособие</vt:lpstr>
    </vt:vector>
  </TitlesOfParts>
  <Company/>
  <LinksUpToDate>false</LinksUpToDate>
  <CharactersWithSpaces>59619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Методическое объединение учителей 2026-2027 — методическое пособие</dc:title>
  <dc:creator>АНО «НОЦ педагогических проектов»</dc:creator>
  <cp:lastModifiedBy>АНО «НОЦ ПЕДПРОЕКТОВ»</cp:lastModifiedBy>
  <cp:revision>3</cp:revision>
  <dcterms:created xsi:type="dcterms:W3CDTF">2026-10-27T04:26:00Z</dcterms:created>
  <dcterms:modified xsi:type="dcterms:W3CDTF">2026-10-27T09:32:00Z</dcterms:modified>
</cp:coreProperties>
</file>