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0D717" w14:textId="77777777" w:rsidR="0009216F" w:rsidRDefault="0009216F" w:rsidP="0009216F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5EE5B74" wp14:editId="44372B0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853C9" w14:textId="77777777" w:rsidR="0009216F" w:rsidRPr="00C13E5F" w:rsidRDefault="0009216F" w:rsidP="0009216F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DC33C54" w14:textId="77777777" w:rsidR="0009216F" w:rsidRDefault="0009216F" w:rsidP="0009216F">
      <w:pPr>
        <w:pBdr>
          <w:bottom w:val="single" w:sz="8" w:space="1" w:color="000A43"/>
        </w:pBdr>
        <w:spacing w:before="80" w:after="200"/>
      </w:pPr>
    </w:p>
    <w:bookmarkEnd w:id="0"/>
    <w:p w14:paraId="125A22F2" w14:textId="77777777" w:rsidR="0009216F" w:rsidRDefault="0009216F">
      <w:pPr>
        <w:spacing w:after="40" w:line="276" w:lineRule="auto"/>
        <w:jc w:val="center"/>
        <w:rPr>
          <w:sz w:val="26"/>
          <w:szCs w:val="26"/>
        </w:rPr>
      </w:pPr>
    </w:p>
    <w:p w14:paraId="152032F8" w14:textId="77777777" w:rsidR="0009216F" w:rsidRDefault="0009216F">
      <w:pPr>
        <w:spacing w:after="40" w:line="276" w:lineRule="auto"/>
        <w:jc w:val="center"/>
        <w:rPr>
          <w:sz w:val="26"/>
          <w:szCs w:val="26"/>
        </w:rPr>
      </w:pPr>
    </w:p>
    <w:p w14:paraId="6887C3F8" w14:textId="26FB6360" w:rsidR="00716C4A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учителя-дефектолога</w:t>
      </w:r>
    </w:p>
    <w:p w14:paraId="3B75E952" w14:textId="77777777" w:rsidR="00716C4A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3584BBAB" w14:textId="77777777" w:rsidR="00716C4A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40205089" w14:textId="77777777" w:rsidR="00716C4A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3 из 8</w:t>
      </w:r>
    </w:p>
    <w:p w14:paraId="32BE6133" w14:textId="77777777" w:rsidR="00716C4A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Педагогическое обследование</w:t>
      </w:r>
    </w:p>
    <w:p w14:paraId="4CA3BBAA" w14:textId="77777777" w:rsidR="00716C4A" w:rsidRDefault="00716C4A">
      <w:pPr>
        <w:spacing w:after="400" w:line="276" w:lineRule="auto"/>
        <w:jc w:val="center"/>
      </w:pPr>
    </w:p>
    <w:p w14:paraId="4063564E" w14:textId="77777777" w:rsidR="00716C4A" w:rsidRDefault="00000000">
      <w:pPr>
        <w:spacing w:after="80" w:line="276" w:lineRule="auto"/>
        <w:jc w:val="center"/>
      </w:pPr>
      <w:r>
        <w:t>формы УД-О1 — УД-О7</w:t>
      </w:r>
    </w:p>
    <w:p w14:paraId="3DF2B73E" w14:textId="77777777" w:rsidR="00716C4A" w:rsidRDefault="00000000">
      <w:pPr>
        <w:spacing w:after="80" w:line="276" w:lineRule="auto"/>
        <w:jc w:val="center"/>
      </w:pPr>
      <w:r>
        <w:t>изучение документов, беседа с семьёй, наблюдение,</w:t>
      </w:r>
    </w:p>
    <w:p w14:paraId="236C9540" w14:textId="77777777" w:rsidR="00716C4A" w:rsidRDefault="00000000">
      <w:pPr>
        <w:spacing w:after="80" w:line="276" w:lineRule="auto"/>
        <w:jc w:val="center"/>
      </w:pPr>
      <w:r>
        <w:t>структура и протокол обследования, профиль, заключение</w:t>
      </w:r>
    </w:p>
    <w:p w14:paraId="17A675EB" w14:textId="77777777" w:rsidR="00716C4A" w:rsidRDefault="00716C4A">
      <w:pPr>
        <w:spacing w:after="1200" w:line="276" w:lineRule="auto"/>
        <w:jc w:val="center"/>
      </w:pPr>
    </w:p>
    <w:p w14:paraId="68067EA7" w14:textId="77777777" w:rsidR="00716C4A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5C35B50B" w14:textId="77777777" w:rsidR="00716C4A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30.09.2026</w:t>
      </w:r>
    </w:p>
    <w:p w14:paraId="136F41D0" w14:textId="77777777" w:rsidR="00716C4A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30.09.2026</w:t>
      </w:r>
    </w:p>
    <w:p w14:paraId="2E3C81BC" w14:textId="77777777" w:rsidR="00716C4A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259567747"/>
      </w:sdtPr>
      <w:sdtContent>
        <w:p w14:paraId="6249D379" w14:textId="77777777" w:rsidR="0009216F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40501" w:history="1">
            <w:r w:rsidR="0009216F" w:rsidRPr="00BC5D19">
              <w:rPr>
                <w:rStyle w:val="a5"/>
                <w:noProof/>
              </w:rPr>
              <w:t>1. Назначение и порядок обследования</w:t>
            </w:r>
            <w:r w:rsidR="0009216F">
              <w:rPr>
                <w:noProof/>
              </w:rPr>
              <w:tab/>
            </w:r>
            <w:r w:rsidR="0009216F">
              <w:rPr>
                <w:noProof/>
              </w:rPr>
              <w:fldChar w:fldCharType="begin"/>
            </w:r>
            <w:r w:rsidR="0009216F">
              <w:rPr>
                <w:noProof/>
              </w:rPr>
              <w:instrText xml:space="preserve"> PAGEREF _Toc241740501 \h </w:instrText>
            </w:r>
            <w:r w:rsidR="0009216F">
              <w:rPr>
                <w:noProof/>
              </w:rPr>
            </w:r>
            <w:r w:rsidR="0009216F">
              <w:rPr>
                <w:noProof/>
              </w:rPr>
              <w:fldChar w:fldCharType="separate"/>
            </w:r>
            <w:r w:rsidR="0009216F">
              <w:rPr>
                <w:noProof/>
              </w:rPr>
              <w:t>3</w:t>
            </w:r>
            <w:r w:rsidR="0009216F">
              <w:rPr>
                <w:noProof/>
              </w:rPr>
              <w:fldChar w:fldCharType="end"/>
            </w:r>
          </w:hyperlink>
        </w:p>
        <w:p w14:paraId="4542C26A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02" w:history="1">
            <w:r w:rsidRPr="00BC5D19">
              <w:rPr>
                <w:rStyle w:val="a5"/>
                <w:noProof/>
              </w:rPr>
              <w:t>1.1. Правила проведения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D294735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03" w:history="1">
            <w:r w:rsidRPr="00BC5D19">
              <w:rPr>
                <w:rStyle w:val="a5"/>
                <w:noProof/>
              </w:rPr>
              <w:t>1.2. Что влияет на результат и как это учесть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39D88E8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04" w:history="1">
            <w:r w:rsidRPr="00BC5D19">
              <w:rPr>
                <w:rStyle w:val="a5"/>
                <w:noProof/>
              </w:rPr>
              <w:t>1.3. Заимствованные методики и материалы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D99FF26" w14:textId="77777777" w:rsidR="0009216F" w:rsidRDefault="0009216F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505" w:history="1">
            <w:r w:rsidRPr="00BC5D19">
              <w:rPr>
                <w:rStyle w:val="a5"/>
                <w:noProof/>
              </w:rPr>
              <w:t>2. Структура педагогического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7DE50F6" w14:textId="77777777" w:rsidR="0009216F" w:rsidRDefault="0009216F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506" w:history="1">
            <w:r w:rsidRPr="00BC5D19">
              <w:rPr>
                <w:rStyle w:val="a5"/>
                <w:noProof/>
              </w:rPr>
              <w:t>3. Формы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36D4C675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07" w:history="1">
            <w:r w:rsidRPr="00BC5D19">
              <w:rPr>
                <w:rStyle w:val="a5"/>
                <w:noProof/>
              </w:rPr>
              <w:t>Форма УД-О1. Карта изучения исходных документов и рекомендаций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BCE4F39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08" w:history="1">
            <w:r w:rsidRPr="00BC5D19">
              <w:rPr>
                <w:rStyle w:val="a5"/>
                <w:noProof/>
              </w:rPr>
              <w:t>Форма УД-О2. Беседа с родителями об особенностях развития, интересах и повседневных трудностях ребёнка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4C1F394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09" w:history="1">
            <w:r w:rsidRPr="00BC5D19">
              <w:rPr>
                <w:rStyle w:val="a5"/>
                <w:noProof/>
              </w:rPr>
              <w:t>Форма УД-О3. Карта наблюдения в игре, общении и режимных моментах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2FAA659C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10" w:history="1">
            <w:r w:rsidRPr="00BC5D19">
              <w:rPr>
                <w:rStyle w:val="a5"/>
                <w:noProof/>
              </w:rPr>
              <w:t>Форма УД-О4. Протокол педагогического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3708DA47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11" w:history="1">
            <w:r w:rsidRPr="00BC5D19">
              <w:rPr>
                <w:rStyle w:val="a5"/>
                <w:noProof/>
              </w:rPr>
              <w:t>Форма УД-О5. Профиль сильных сторон и образовательных потребностей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69AAB001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12" w:history="1">
            <w:r w:rsidRPr="00BC5D19">
              <w:rPr>
                <w:rStyle w:val="a5"/>
                <w:noProof/>
              </w:rPr>
              <w:t>Форма УД-О6. Педагогическое заключение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542F0AE0" w14:textId="77777777" w:rsidR="0009216F" w:rsidRDefault="0009216F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13" w:history="1">
            <w:r w:rsidRPr="00BC5D19">
              <w:rPr>
                <w:rStyle w:val="a5"/>
                <w:noProof/>
              </w:rPr>
              <w:t>Форма УД-О7. Рекомендации по результатам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2BC11E86" w14:textId="77777777" w:rsidR="00716C4A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2ABCCAC8" w14:textId="77777777" w:rsidR="00716C4A" w:rsidRDefault="00000000">
      <w:pPr>
        <w:pStyle w:val="1"/>
        <w:pageBreakBefore/>
      </w:pPr>
      <w:bookmarkStart w:id="1" w:name="_Toc241740501"/>
      <w:r>
        <w:lastRenderedPageBreak/>
        <w:t>1. Назначение и порядок обследования</w:t>
      </w:r>
      <w:bookmarkEnd w:id="1"/>
    </w:p>
    <w:p w14:paraId="27BC14CD" w14:textId="77777777" w:rsidR="00716C4A" w:rsidRDefault="00000000">
      <w:pPr>
        <w:spacing w:after="120" w:line="276" w:lineRule="auto"/>
        <w:ind w:firstLine="567"/>
        <w:jc w:val="both"/>
      </w:pPr>
      <w:r>
        <w:t>Педагогическое обследование учителя-дефектолога отвечает на практические вопросы: какие действия ребёнок уже выполняет, с какой помощью и в каких условиях у него получается лучше, что ему нужно освоить в первую очередь. Оно входит в коррекционно-развивающую работу (п. 27.2, 28.1 ФОП ДО; п. 45.13 ФАОП ДО) и не является ни психологической, ни медицинской диагностикой (файл 1, раздел 4.2).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4867"/>
        <w:gridCol w:w="1497"/>
        <w:gridCol w:w="2248"/>
      </w:tblGrid>
      <w:tr w:rsidR="00716C4A" w14:paraId="060C19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6D483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Шаг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38FD6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делается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1F475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C260A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Ориентир по времени</w:t>
            </w:r>
          </w:p>
        </w:tc>
      </w:tr>
      <w:tr w:rsidR="00716C4A" w14:paraId="24252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B3776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B74DF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Изучение АОП ДО, заключения ПМПК, ИПРА, решений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проверка согласий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F6209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УД-О1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0B0A2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 встречи с ребёнком</w:t>
            </w:r>
          </w:p>
        </w:tc>
      </w:tr>
      <w:tr w:rsidR="00716C4A" w14:paraId="76B123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2158E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1CFD6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Беседа с родителями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F2A1E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УД-О2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FB7F6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Первые 1—2 недели</w:t>
            </w:r>
          </w:p>
        </w:tc>
      </w:tr>
      <w:tr w:rsidR="00716C4A" w14:paraId="396C73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DC580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E8242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в игре, общении и режимных моментах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8181D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1C702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Первые 2—3 недели, 3—4 наблюдения</w:t>
            </w:r>
          </w:p>
        </w:tc>
      </w:tr>
      <w:tr w:rsidR="00716C4A" w14:paraId="4160E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B4CDD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06811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Педагогические пробы по 9 блокам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52D58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УД-О4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9424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2—4 встречи по 10—20 минут</w:t>
            </w:r>
          </w:p>
        </w:tc>
      </w:tr>
      <w:tr w:rsidR="00716C4A" w14:paraId="12031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76FD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AE9A5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Профиль сильных сторон и образовательных потребностей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2248D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УД-О5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1053E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проб</w:t>
            </w:r>
          </w:p>
        </w:tc>
      </w:tr>
      <w:tr w:rsidR="00716C4A" w14:paraId="4A0D0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000D6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CDC38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Педагогическое заключение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93F51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УД-О6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EBA47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 заседания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716C4A" w14:paraId="15000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D1FB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5E620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Первичные рекомендации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A3A3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УД-О7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7E243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обследования</w:t>
            </w:r>
          </w:p>
        </w:tc>
      </w:tr>
    </w:tbl>
    <w:p w14:paraId="3D9E672C" w14:textId="77777777" w:rsidR="00716C4A" w:rsidRDefault="00716C4A">
      <w:pPr>
        <w:spacing w:line="200" w:lineRule="exact"/>
      </w:pPr>
    </w:p>
    <w:p w14:paraId="00E8EB10" w14:textId="77777777" w:rsidR="00716C4A" w:rsidRDefault="00000000">
      <w:pPr>
        <w:spacing w:after="120" w:line="276" w:lineRule="auto"/>
        <w:ind w:firstLine="567"/>
        <w:jc w:val="both"/>
      </w:pPr>
      <w:r>
        <w:t>Сроки в таблице — ориентир комплекта. Решение о проведении педагогической диагностики, её периодичности, формах и методах принимает ДОО (п. 16.2 ФОП ДО), выбор инструментов диагностики — также за ДОО (п. 10.5.5 ФАОП ДО).</w:t>
      </w:r>
    </w:p>
    <w:p w14:paraId="028E83C2" w14:textId="77777777" w:rsidR="00716C4A" w:rsidRDefault="00000000">
      <w:pPr>
        <w:pStyle w:val="2"/>
        <w:keepLines/>
      </w:pPr>
      <w:bookmarkStart w:id="2" w:name="_Toc241740502"/>
      <w:r>
        <w:t>1.1. Правила проведения</w:t>
      </w:r>
      <w:bookmarkEnd w:id="2"/>
    </w:p>
    <w:p w14:paraId="30614CC5" w14:textId="77777777" w:rsidR="00716C4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Обследование проводится после того, как ребёнок познакомился со специалистом и помещением. Первые встречи — в группе.</w:t>
      </w:r>
    </w:p>
    <w:p w14:paraId="1FCAF5C0" w14:textId="77777777" w:rsidR="00716C4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Встречи короткие: продолжительность определяется состоянием ребёнка и не превышает предела продолжительности занятия для его возраста (табл. 6.6 СанПиН 1.2.3685-21). Пробы чередуются с двигательными паузами и выбором игрушки.</w:t>
      </w:r>
    </w:p>
    <w:p w14:paraId="48427937" w14:textId="77777777" w:rsidR="00716C4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Каждая проба предъявляется сначала без помощи, затем с нарастающей помощью: организующей (ОП), затем обучающей (ОБ). Фиксируется, на каком шаге помощи ребёнок справился (единая шкала — файл 1, раздел 1.4).</w:t>
      </w:r>
    </w:p>
    <w:p w14:paraId="3931067D" w14:textId="77777777" w:rsidR="00716C4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Порядок блоков гибкий: начните с того, что ребёнку интересно и доступно; блоки, требующие устойчивого внимания, — в начале встречи.</w:t>
      </w:r>
    </w:p>
    <w:p w14:paraId="28D2C0EE" w14:textId="77777777" w:rsidR="00716C4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ребёнок устал, отказался, заболел или не понял инструкцию, в протоколе ставится «—» с причиной. Невыполнение по этим причинам не означает, что ребёнок не владеет действием.</w:t>
      </w:r>
    </w:p>
    <w:p w14:paraId="384023EF" w14:textId="77777777" w:rsidR="00716C4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>Оценивается способ действия и потребность в помощи, а не количество выполненных заданий. Баллы не подсчитываются.</w:t>
      </w:r>
    </w:p>
    <w:p w14:paraId="0FAF4784" w14:textId="77777777" w:rsidR="00716C4A" w:rsidRDefault="00000000">
      <w:pPr>
        <w:pStyle w:val="2"/>
        <w:keepLines/>
      </w:pPr>
      <w:bookmarkStart w:id="3" w:name="_Toc241740503"/>
      <w:r>
        <w:t>1.2. Что влияет на результат и как это учесть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9"/>
        <w:gridCol w:w="3556"/>
        <w:gridCol w:w="3745"/>
      </w:tblGrid>
      <w:tr w:rsidR="00716C4A" w14:paraId="6FC8D4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75590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Фактор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A6181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проявляется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B9D28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сделать</w:t>
            </w:r>
          </w:p>
        </w:tc>
      </w:tr>
      <w:tr w:rsidR="00716C4A" w14:paraId="7C6104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7E0E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Утомляемость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C25FC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Нарастание ошибок, отказ, двигательное беспокойство через 5—10 минут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9F823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Короткие встречи, двигательные паузы, трудные пробы — в начале; фиксировать время начала утомления</w:t>
            </w:r>
          </w:p>
        </w:tc>
      </w:tr>
      <w:tr w:rsidR="00716C4A" w14:paraId="4291C6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51614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Сенсорные особенности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CDDB2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Реакция на шум, свет, прикосновения; избегание материалов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1ED1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Спокойное помещение, привычные материалы, отказ от проб, вызывающих дискомфорт</w:t>
            </w:r>
          </w:p>
        </w:tc>
      </w:tr>
      <w:tr w:rsidR="00716C4A" w14:paraId="0385E7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718F8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Двигательные ограничения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5D137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Трудности захвата, удержания позы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7ECD8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Удобная посадка, крупный материал, ответ указанием или взглядом; учитывать рекомендации специалистов</w:t>
            </w:r>
          </w:p>
        </w:tc>
      </w:tr>
      <w:tr w:rsidR="00716C4A" w14:paraId="04AB0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902BF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Коммуникация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B22D1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мало говорит или не говорит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38610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Пробы с ответом действием, указанием, выбором картинки; речевые ответы не требуются</w:t>
            </w:r>
          </w:p>
        </w:tc>
      </w:tr>
      <w:tr w:rsidR="00716C4A" w14:paraId="351BC7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FEF54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Новая обстановка и новый взрослый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D393E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Скованность или, наоборот, расторможенность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9BD31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Предварительное знакомство, присутствие знакомого взрослого, первые пробы в группе</w:t>
            </w:r>
          </w:p>
        </w:tc>
      </w:tr>
      <w:tr w:rsidR="00716C4A" w14:paraId="758E3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15902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Доступность инструкции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0562C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не понимает словесную инструкцию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6DBE2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Инструкция жестом, показом, в игровой ситуации; отдельно фиксировать, понял ли ребёнок задачу</w:t>
            </w:r>
          </w:p>
        </w:tc>
      </w:tr>
      <w:tr w:rsidR="00716C4A" w14:paraId="4087E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E781F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Нарушения слуха и зрения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323F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Недоступность материала без специальных условий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87BF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Общие пробы не применяются без профильного специалиста (сурдопедагога, тифлопедагога) и без учёта рекомендаций ПМПК (файл 8, раздел 4.1)</w:t>
            </w:r>
          </w:p>
        </w:tc>
      </w:tr>
    </w:tbl>
    <w:p w14:paraId="38C34BE0" w14:textId="77777777" w:rsidR="00716C4A" w:rsidRDefault="00716C4A">
      <w:pPr>
        <w:spacing w:line="200" w:lineRule="exact"/>
      </w:pPr>
    </w:p>
    <w:p w14:paraId="3742A498" w14:textId="77777777" w:rsidR="00716C4A" w:rsidRDefault="00000000">
      <w:pPr>
        <w:pStyle w:val="2"/>
        <w:keepLines/>
      </w:pPr>
      <w:bookmarkStart w:id="4" w:name="_Toc241740504"/>
      <w:r>
        <w:t>1.3. Заимствованные методики и материалы</w:t>
      </w:r>
      <w:bookmarkEnd w:id="4"/>
    </w:p>
    <w:p w14:paraId="12B13B5B" w14:textId="77777777" w:rsidR="00716C4A" w:rsidRDefault="00000000">
      <w:pPr>
        <w:spacing w:after="120" w:line="276" w:lineRule="auto"/>
        <w:ind w:firstLine="567"/>
        <w:jc w:val="both"/>
      </w:pPr>
      <w:r>
        <w:t>Пробы в разделе 2 — примеры, составленные для комплекта; это не стандартизированная методика и не шкала с нормами. Если ДОО использует опубликованные методики, в протоколе указываются автор, издание, назначение и ограничения, а стимульный материал применяется по изданию, без копирования защищённых материалов в документы ДОО. Примеры опубликованных пособий, на которые часто опираются учителя-дефектологи ДОО:</w:t>
      </w:r>
    </w:p>
    <w:p w14:paraId="343EC742" w14:textId="77777777" w:rsidR="00716C4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«Психолого-педагогическая диагностика развития детей раннего и дошкольного возраста» под редакцией Е. А. </w:t>
      </w:r>
      <w:proofErr w:type="spellStart"/>
      <w:r>
        <w:t>Стребелевой</w:t>
      </w:r>
      <w:proofErr w:type="spellEnd"/>
      <w:r>
        <w:t xml:space="preserve"> — методическое пособие с набором диагностических заданий для детей 2—7 лет. Назначение — выявление </w:t>
      </w:r>
      <w:r>
        <w:lastRenderedPageBreak/>
        <w:t>особенностей познавательного развития для педагогических выводов; не предназначено для установления диагноза.</w:t>
      </w:r>
    </w:p>
    <w:p w14:paraId="676F0777" w14:textId="77777777" w:rsidR="00716C4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С. Д. </w:t>
      </w:r>
      <w:proofErr w:type="spellStart"/>
      <w:r>
        <w:t>Забрамная</w:t>
      </w:r>
      <w:proofErr w:type="spellEnd"/>
      <w:r>
        <w:t>, О. В. Боровик «Практический материал для проведения психолого-педагогического обследования детей» — набор наглядного материала с методическими указаниями. Результаты используются как качественное описание, а не как количественная оценка.</w:t>
      </w:r>
    </w:p>
    <w:p w14:paraId="297E4DED" w14:textId="77777777" w:rsidR="00716C4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Комплекс педагогической диагностики освоения образовательной программы дошкольного образования (diagnostics.irzar.ru), упомянутый в письме </w:t>
      </w:r>
      <w:proofErr w:type="spellStart"/>
      <w:r>
        <w:t>Минпросвещения</w:t>
      </w:r>
      <w:proofErr w:type="spellEnd"/>
      <w:r>
        <w:t xml:space="preserve"> России № 03-1772, предназначен прежде всего для воспитателей и описывает освоение программы; для дефектологического обследования он не заменяет пробы специалиста.</w:t>
      </w:r>
    </w:p>
    <w:p w14:paraId="6D8053F0" w14:textId="77777777" w:rsidR="00716C4A" w:rsidRDefault="00000000">
      <w:pPr>
        <w:spacing w:after="120" w:line="276" w:lineRule="auto"/>
        <w:ind w:firstLine="567"/>
        <w:jc w:val="both"/>
      </w:pPr>
      <w:r>
        <w:t>Выбор методик закрепляется в АОП ДО или решением ДОО (п. 10.5.5 ФАОП ДО). Методики, требующие квалификации психолога, учитель-дефектолог не применяет.</w:t>
      </w:r>
    </w:p>
    <w:p w14:paraId="6F210C08" w14:textId="77777777" w:rsidR="00716C4A" w:rsidRDefault="00716C4A">
      <w:pPr>
        <w:sectPr w:rsidR="00716C4A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61D773D5" w14:textId="77777777" w:rsidR="00716C4A" w:rsidRDefault="00000000">
      <w:pPr>
        <w:pStyle w:val="1"/>
      </w:pPr>
      <w:bookmarkStart w:id="5" w:name="_Toc241740505"/>
      <w:r>
        <w:lastRenderedPageBreak/>
        <w:t>2. Структура педагогического обследования</w:t>
      </w:r>
      <w:bookmarkEnd w:id="5"/>
    </w:p>
    <w:p w14:paraId="2183A5FF" w14:textId="77777777" w:rsidR="00716C4A" w:rsidRDefault="00000000">
      <w:pPr>
        <w:spacing w:after="120" w:line="276" w:lineRule="auto"/>
        <w:ind w:firstLine="567"/>
        <w:jc w:val="both"/>
      </w:pPr>
      <w:r>
        <w:t>Для каждого блока указаны цель, пример задания или ситуации наблюдения, условия предъявления, возможная помощь, способ фиксации и ограничения интерпретации. Блоки выбираются по вопросам из УД-О1: не обязательно проводить все пробы всех блоков с каждым ребёнком.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7"/>
        <w:gridCol w:w="1857"/>
        <w:gridCol w:w="2429"/>
        <w:gridCol w:w="1857"/>
        <w:gridCol w:w="1857"/>
        <w:gridCol w:w="2000"/>
        <w:gridCol w:w="2435"/>
      </w:tblGrid>
      <w:tr w:rsidR="00716C4A" w14:paraId="4461FE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3E587" w14:textId="77777777" w:rsidR="00716C4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Блок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9473C" w14:textId="77777777" w:rsidR="00716C4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Цель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E7E72" w14:textId="77777777" w:rsidR="00716C4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Пример задания или ситуации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5B75A" w14:textId="77777777" w:rsidR="00716C4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Условия предъявления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7CCAA" w14:textId="77777777" w:rsidR="00716C4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Возможная помощь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36ED9" w14:textId="77777777" w:rsidR="00716C4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Способ фиксации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0538D" w14:textId="77777777" w:rsidR="00716C4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Ограничения интерпретации</w:t>
            </w:r>
          </w:p>
        </w:tc>
      </w:tr>
      <w:tr w:rsidR="00716C4A" w14:paraId="28343C02" w14:textId="77777777">
        <w:tblPrEx>
          <w:tblCellMar>
            <w:top w:w="0" w:type="dxa"/>
            <w:bottom w:w="0" w:type="dxa"/>
          </w:tblCellMar>
        </w:tblPrEx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DCF8F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 Контакт и включение в совместную деятельность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08FEA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Как ребёнок вступает во взаимодействие и удерживает совместную деятельность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E04A8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Коробка с «секретом»; прокатывание мяча друг другу; постройка башни по очереди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59C96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Знакомое помещение, после знакомства; при необходимости — в присутствии знакомого взрослого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51490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Пауза и ожидание, эмоциональное приглашение, жест, предложение любимой игрушки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2ABA2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Кто инициирует; как долго длится совместная деятельность (описание); реакция на смену занятия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F3F18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Новизна обстановки, утомление, болезнь снижают контакт. Однократная проба не показывает типичное поведение — сверяется с УД-О3</w:t>
            </w:r>
          </w:p>
        </w:tc>
      </w:tr>
      <w:tr w:rsidR="00716C4A" w14:paraId="7B1E224C" w14:textId="77777777">
        <w:tblPrEx>
          <w:tblCellMar>
            <w:top w:w="0" w:type="dxa"/>
            <w:bottom w:w="0" w:type="dxa"/>
          </w:tblCellMar>
        </w:tblPrEx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EECB8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 Понимание инструкции и способы коммуникации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C406F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Какие инструкции ребёнок понимает; чем пользуется, чтобы сообщить о желании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0CA40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«Дай мишку»; «Положи кубик в коробку»; «Возьми машинку и поставь на полку»; ситуация, когда нужный предмет недоступен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BD09F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Предметы в поле зрения; сначала инструкция без жеста, затем с жестом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F0F4C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Повтор, указательный жест, показ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A9E8B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Вид инструкции (ситуативная, одно-, двухступенчатая) и шаг помощи; способы сообщения (слово, фраза, жест, указание, картинка, действие взрослого рукой)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0FC5B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Речь как таковую обследует учитель-логопед. Невыполнение может означать нежелание, а не непонимание. При нарушениях слуха проба без профильного специалиста не применяется</w:t>
            </w:r>
          </w:p>
        </w:tc>
      </w:tr>
      <w:tr w:rsidR="00716C4A" w14:paraId="799ED489" w14:textId="77777777">
        <w:tblPrEx>
          <w:tblCellMar>
            <w:top w:w="0" w:type="dxa"/>
            <w:bottom w:w="0" w:type="dxa"/>
          </w:tblCellMar>
        </w:tblPrEx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6A589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 Игровая и предметно-практическая деятельность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95036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Способы действий с предметами, сюжетная игра, замещение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7007C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Набор посуды и кукла: «Накорми куклу»; достать игрушку сачком или лопаткой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A58DC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Свободная игра 5—7 минут, затем предложение сюжета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FB229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Показ действия, совместная игра, предложение предмета-заместителя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29841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Описание действий: манипуляции, специфические и орудийные действия, число игровых действий в цепочке, замещение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7A26C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Зависит от опыта игры дома и знакомства с игрушками</w:t>
            </w:r>
          </w:p>
        </w:tc>
      </w:tr>
      <w:tr w:rsidR="00716C4A" w14:paraId="42C7568A" w14:textId="77777777">
        <w:tblPrEx>
          <w:tblCellMar>
            <w:top w:w="0" w:type="dxa"/>
            <w:bottom w:w="0" w:type="dxa"/>
          </w:tblCellMar>
        </w:tblPrEx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C7AA9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 Восприятие и сенсорные представления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A9F00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Соотнесение и выбор по цвету, форме, величине; </w:t>
            </w:r>
            <w:r>
              <w:rPr>
                <w:sz w:val="19"/>
                <w:szCs w:val="19"/>
              </w:rPr>
              <w:lastRenderedPageBreak/>
              <w:t>целостный образ предмета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2BBA2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Вкладыши, «почтовый ящик», пирамидка, разрезные картинки из 2—</w:t>
            </w:r>
            <w:r>
              <w:rPr>
                <w:sz w:val="19"/>
                <w:szCs w:val="19"/>
              </w:rPr>
              <w:lastRenderedPageBreak/>
              <w:t>4 частей (по возрасту); выбор по образцу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520A1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Число эталонов и частей — по возрасту; материал </w:t>
            </w:r>
            <w:r>
              <w:rPr>
                <w:sz w:val="19"/>
                <w:szCs w:val="19"/>
              </w:rPr>
              <w:lastRenderedPageBreak/>
              <w:t>крупный, контрастный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16DBE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Образец, практическое </w:t>
            </w:r>
            <w:proofErr w:type="spellStart"/>
            <w:r>
              <w:rPr>
                <w:sz w:val="19"/>
                <w:szCs w:val="19"/>
              </w:rPr>
              <w:t>примеривание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lastRenderedPageBreak/>
              <w:t>называние признака, показ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C0722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Способ действия: хаотичные пробы, целенаправленные пробы, </w:t>
            </w:r>
            <w:proofErr w:type="spellStart"/>
            <w:r>
              <w:rPr>
                <w:sz w:val="19"/>
                <w:szCs w:val="19"/>
              </w:rPr>
              <w:t>примеривание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lastRenderedPageBreak/>
              <w:t>зрительное соотнесение; шаг помощи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A9FF6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При нарушениях зрения и цветоразличения выводы не делаются. Знание </w:t>
            </w:r>
            <w:r>
              <w:rPr>
                <w:sz w:val="19"/>
                <w:szCs w:val="19"/>
              </w:rPr>
              <w:lastRenderedPageBreak/>
              <w:t>названий цветов не равно восприятию цвета</w:t>
            </w:r>
          </w:p>
        </w:tc>
      </w:tr>
      <w:tr w:rsidR="00716C4A" w14:paraId="0DF9D3CB" w14:textId="77777777">
        <w:tblPrEx>
          <w:tblCellMar>
            <w:top w:w="0" w:type="dxa"/>
            <w:bottom w:w="0" w:type="dxa"/>
          </w:tblCellMar>
        </w:tblPrEx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FD27B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5. Внимание, память, доступные мыслительные действия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ABD88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Удержание цели, переключение, запоминание, сравнение, группировка, установление последовательности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5E632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«Что изменилось?» (2—4 игрушки); найди пару; разложи на две группы; разложи 2—4 сюжетные картинки по порядку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CD332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Короткие пробы, чередование с движением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F0680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Подсказка признака, образец группировки, показ первого шага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90E2E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Результат, способ, шаг помощи; момент утомления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1BE99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Зависит от утомления, интереса, понимания инструкции. Выводы об «интеллекте» или «уровне мышления» не делаются</w:t>
            </w:r>
          </w:p>
        </w:tc>
      </w:tr>
      <w:tr w:rsidR="00716C4A" w14:paraId="12DC622A" w14:textId="77777777">
        <w:tblPrEx>
          <w:tblCellMar>
            <w:top w:w="0" w:type="dxa"/>
            <w:bottom w:w="0" w:type="dxa"/>
          </w:tblCellMar>
        </w:tblPrEx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ECEEA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 Пространственные и временные представления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4BB61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Ориентировка в схеме тела, в пространстве, в частях суток и последовательности событий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53FF2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«Положи мяч под стол»; «Покажи, где у куклы нос»; картинки режима дня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2FA3C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Сначала практически (действие с предметом), затем на картинке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6A909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Показ, опора на собственный опыт ребёнка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FA4EC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Какие отношения понимает практически и на картинке; шаг помощи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6C5BC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Понимание предлогов зависит от речевого развития — выводы согласуются с учителем-логопедом. У детей младшего возраста часть представлений ещё не ожидается</w:t>
            </w:r>
          </w:p>
        </w:tc>
      </w:tr>
      <w:tr w:rsidR="00716C4A" w14:paraId="69ED76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EA6D2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 Элементарные математические представления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29DA7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Представление о количестве, счёт в пределах возрастных ориентиров АОП ДО, величина, форма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707EE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«Дай столько же»; «Где больше?»; отсчитать 2—3 предмета; сравнить полоски по длине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7FD65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Предметный материал, затем изображения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0CD8D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Совместный счёт с указанием, выкладывание пар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A8D76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Способ (на глаз, наложением, пересчётом), шаг помощи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1CFCB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Знание числительных наизусть не означает понимания количества</w:t>
            </w:r>
          </w:p>
        </w:tc>
      </w:tr>
      <w:tr w:rsidR="00716C4A" w14:paraId="541F09E2" w14:textId="77777777">
        <w:tblPrEx>
          <w:tblCellMar>
            <w:top w:w="0" w:type="dxa"/>
            <w:bottom w:w="0" w:type="dxa"/>
          </w:tblCellMar>
        </w:tblPrEx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9086E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8. Моторные и </w:t>
            </w:r>
            <w:proofErr w:type="spellStart"/>
            <w:r>
              <w:rPr>
                <w:sz w:val="19"/>
                <w:szCs w:val="19"/>
              </w:rPr>
              <w:t>графомоторные</w:t>
            </w:r>
            <w:proofErr w:type="spellEnd"/>
            <w:r>
              <w:rPr>
                <w:sz w:val="19"/>
                <w:szCs w:val="19"/>
              </w:rPr>
              <w:t xml:space="preserve"> предпосылки (в пределах задач учителя-дефектолога)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55242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Захват, согласованные действия двумя руками, проведение линии, штриховка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16FD6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Нанизывание бусин; провести «дорожку» для машинки; обвести крупную фигуру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C57FC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Удобная посадка, подходящий инструмент (утолщённый карандаш)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8370A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Показ, придерживание листа, совместное действие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441F7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Описание действия, удержание инструмента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37793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Общее двигательное развитие оценивают врач и инструктор по физической культуре. При нарушениях опорно-двигательного аппарата — только с учётом рекомендаций. Ведущая рука по одной пробе не определяется</w:t>
            </w:r>
          </w:p>
        </w:tc>
      </w:tr>
      <w:tr w:rsidR="00716C4A" w14:paraId="065C54D8" w14:textId="77777777">
        <w:tblPrEx>
          <w:tblCellMar>
            <w:top w:w="0" w:type="dxa"/>
            <w:bottom w:w="0" w:type="dxa"/>
          </w:tblCellMar>
        </w:tblPrEx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B07E1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9. Самостоятельность и перенос освоенного способа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A2858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Может ли ребёнок применить показанный способ в новом материале или ситуации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A7722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После показа сложить разрезную картинку, затем — другую картинку; после показа группировки по цвету — группировать другие предметы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931E9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конце встречи или отдельной встречей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C9A53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Дозированная помощь по шагам: ОП, затем ОБ; затем повтор без помощи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94488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Какая помощь понадобилась при обучении; выполнил ли без помощи на новом материале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70235" w14:textId="77777777" w:rsidR="00716C4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Однократный обучающий эксперимент — ориентир для планирования, а не прогноз</w:t>
            </w:r>
          </w:p>
        </w:tc>
      </w:tr>
    </w:tbl>
    <w:p w14:paraId="1F2F8EAE" w14:textId="77777777" w:rsidR="00716C4A" w:rsidRDefault="00716C4A">
      <w:pPr>
        <w:spacing w:line="200" w:lineRule="exact"/>
      </w:pPr>
    </w:p>
    <w:p w14:paraId="7E816321" w14:textId="77777777" w:rsidR="00716C4A" w:rsidRDefault="00716C4A">
      <w:pPr>
        <w:sectPr w:rsidR="00716C4A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44C4D27D" w14:textId="77777777" w:rsidR="00716C4A" w:rsidRDefault="00000000">
      <w:pPr>
        <w:pStyle w:val="1"/>
      </w:pPr>
      <w:bookmarkStart w:id="6" w:name="_Toc241740506"/>
      <w:r>
        <w:lastRenderedPageBreak/>
        <w:t>3. Формы обследования</w:t>
      </w:r>
      <w:bookmarkEnd w:id="6"/>
    </w:p>
    <w:p w14:paraId="4DCBD5A8" w14:textId="77777777" w:rsidR="00716C4A" w:rsidRDefault="00000000">
      <w:pPr>
        <w:pStyle w:val="2"/>
        <w:spacing w:after="140"/>
      </w:pPr>
      <w:bookmarkStart w:id="7" w:name="_Toc241740507"/>
      <w:r>
        <w:t>Форма УД-О1. Карта изучения исходных документов и рекомендаций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716C4A" w14:paraId="7D2A7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D07C7A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44241F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Выписать из документов то, что нужно для работы: рекомендованные условия, решения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наличие согласий; сформулировать вопросы к обследованию.</w:t>
            </w:r>
          </w:p>
        </w:tc>
      </w:tr>
      <w:tr w:rsidR="00716C4A" w14:paraId="5C02A1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2CA2B7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6B2F4E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— действие прямо предусмотрено применимой нормой: условия обучения ребёнка с ОВЗ определяются рекомендациями ПМПК и ИПРА (ч. 1 ст. 79 № 273-ФЗ), заключение ПМПК — основание для создания специальных условий (п. 37 Положения о ПМПК). Форма фиксации нормой не установлена.</w:t>
            </w:r>
          </w:p>
        </w:tc>
      </w:tr>
      <w:tr w:rsidR="00716C4A" w14:paraId="17B2F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FE3163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B995C2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начала обследования; при представлении нового заключения ПМПК; при поступлении ребёнка в течение года.</w:t>
            </w:r>
          </w:p>
        </w:tc>
      </w:tr>
      <w:tr w:rsidR="00716C4A" w14:paraId="29F23A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E55E35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5BEF25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Учитель-дефектолог, сведения о согласиях — у администрации или председателя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16C4A" w14:paraId="140EE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C4CF8F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5B8BCC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сведения о его развитии. Сведения о здоровье относятся к специальной категории (ст. 10 № 152-ФЗ): вносятся только в объёме, нужном для педагогической работы, диагнозы и медицинские документы не переписываются. Доступ, передача и хранение — по правилам ДОО (файл 1, раздел 13).</w:t>
            </w:r>
          </w:p>
        </w:tc>
      </w:tr>
      <w:tr w:rsidR="00716C4A" w14:paraId="0D49C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74FCA9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0D8F92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к обследованию — в УД-О4; рекомендации ПМПК — в УД-И1 (раздел «Исходные данные»); согласия — файл 7, раздел 4.</w:t>
            </w:r>
          </w:p>
        </w:tc>
      </w:tr>
    </w:tbl>
    <w:p w14:paraId="63324DEC" w14:textId="77777777" w:rsidR="00716C4A" w:rsidRDefault="00716C4A">
      <w:pPr>
        <w:spacing w:after="100"/>
      </w:pPr>
    </w:p>
    <w:p w14:paraId="1BE448C7" w14:textId="77777777" w:rsidR="00716C4A" w:rsidRDefault="00000000">
      <w:pPr>
        <w:pStyle w:val="3"/>
        <w:keepLines/>
        <w:spacing w:before="240" w:after="160"/>
      </w:pPr>
      <w:r>
        <w:t>Краткая инструкция</w:t>
      </w:r>
    </w:p>
    <w:p w14:paraId="1FC8BF4E" w14:textId="77777777" w:rsidR="00716C4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Заполняйте по оригиналам или копиям документов, хранящимся в ДОО. Диагнозы, медицинские сведения и выписки не переписывайте: укажите только рекомендованные условия.</w:t>
      </w:r>
    </w:p>
    <w:p w14:paraId="735FD1F9" w14:textId="77777777" w:rsidR="00716C4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В разделе 3 отметьте, как каждая рекомендация реализуется </w:t>
      </w:r>
      <w:proofErr w:type="gramStart"/>
      <w:r>
        <w:t>в ДОО</w:t>
      </w:r>
      <w:proofErr w:type="gramEnd"/>
      <w:r>
        <w:t xml:space="preserve"> и кто за это отвечает. Если рекомендацию реализовать не удаётся, сообщите администрации и на </w:t>
      </w:r>
      <w:proofErr w:type="spellStart"/>
      <w:r>
        <w:t>ППк</w:t>
      </w:r>
      <w:proofErr w:type="spellEnd"/>
      <w:r>
        <w:t>.</w:t>
      </w:r>
    </w:p>
    <w:p w14:paraId="3E0737F7" w14:textId="77777777" w:rsidR="00716C4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Раздел 5 заполните до начала обследования. Отметьте, какие виды согласий применяются к ребёнку: согласие на обучение по АОП нужно только ребёнку, который обучается по АОП; заявление (согласие) на психолого-педагогическую помощь — только ребёнку без АОП. Если отсутствует согласие, необходимое для конкретного вида работы, эта работа не начинается до его оформления; основание обработки персональных данных определяет ДОО как оператор.</w:t>
      </w:r>
    </w:p>
    <w:p w14:paraId="35FAD7F9" w14:textId="77777777" w:rsidR="00716C4A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733C2BBE" w14:textId="77777777" w:rsidR="00716C4A" w:rsidRDefault="00000000">
      <w:pPr>
        <w:pStyle w:val="3"/>
        <w:keepLines/>
        <w:spacing w:before="240" w:after="160"/>
      </w:pPr>
      <w:r>
        <w:t>1. Сведения о ребёнке и основании помощи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4"/>
        <w:gridCol w:w="5616"/>
      </w:tblGrid>
      <w:tr w:rsidR="00716C4A" w14:paraId="757E00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71261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904E8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Сведения</w:t>
            </w:r>
          </w:p>
        </w:tc>
      </w:tr>
      <w:tr w:rsidR="00716C4A" w14:paraId="097F4F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1FECE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Код ребёнка (или Ф.И. — по правилам ДОО)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91D8C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2C2AC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28687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 на дату заполнения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FDA6A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1B1FD1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42BD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Группа, направленность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36392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20B07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F202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начала сопровождения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1ED7D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EC8BA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3B59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 помощи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97A6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☐ обучение по АОП ДО (ч. 3 ст. 55 № 273-</w:t>
            </w:r>
            <w:proofErr w:type="gramStart"/>
            <w:r>
              <w:rPr>
                <w:sz w:val="23"/>
                <w:szCs w:val="23"/>
              </w:rPr>
              <w:t xml:space="preserve">ФЗ)   </w:t>
            </w:r>
            <w:proofErr w:type="gramEnd"/>
            <w:r>
              <w:rPr>
                <w:sz w:val="23"/>
                <w:szCs w:val="23"/>
              </w:rPr>
              <w:t>☐ помощь по заявлению (согласию) родителей (ч. 3 ст. 42 № 273-ФЗ)</w:t>
            </w:r>
          </w:p>
        </w:tc>
      </w:tr>
    </w:tbl>
    <w:p w14:paraId="75BAA7B8" w14:textId="77777777" w:rsidR="00716C4A" w:rsidRDefault="00716C4A">
      <w:pPr>
        <w:spacing w:line="200" w:lineRule="exact"/>
      </w:pPr>
    </w:p>
    <w:p w14:paraId="14C12B04" w14:textId="77777777" w:rsidR="00716C4A" w:rsidRDefault="00000000">
      <w:pPr>
        <w:pStyle w:val="3"/>
        <w:keepLines/>
        <w:spacing w:before="240" w:after="160"/>
      </w:pPr>
      <w:r>
        <w:t>2. Заключение ПМПК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4"/>
        <w:gridCol w:w="5616"/>
      </w:tblGrid>
      <w:tr w:rsidR="00716C4A" w14:paraId="12DFA83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C04F4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6EFF0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Сведения</w:t>
            </w:r>
          </w:p>
        </w:tc>
      </w:tr>
      <w:tr w:rsidR="00716C4A" w14:paraId="2B277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56AF9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заключения; дата представления в ДОО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5AB3F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11CC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72614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Рекомендованная образовательная программа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C963F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27574E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49EAC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родителям (кратко, если важны для работы)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81982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5B768EEC" w14:textId="77777777" w:rsidR="00716C4A" w:rsidRDefault="00716C4A">
      <w:pPr>
        <w:spacing w:line="200" w:lineRule="exact"/>
      </w:pPr>
    </w:p>
    <w:p w14:paraId="6E55D105" w14:textId="77777777" w:rsidR="00716C4A" w:rsidRDefault="00000000">
      <w:pPr>
        <w:pStyle w:val="3"/>
        <w:keepLines/>
        <w:spacing w:before="240" w:after="160"/>
      </w:pPr>
      <w:r>
        <w:t>3. Рекомендованные условия и их реализация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6"/>
        <w:gridCol w:w="3276"/>
        <w:gridCol w:w="1404"/>
        <w:gridCol w:w="1404"/>
      </w:tblGrid>
      <w:tr w:rsidR="00716C4A" w14:paraId="0353A9D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08C1F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Рекомендация (ПМПК, ИПРА, </w:t>
            </w:r>
            <w:proofErr w:type="spellStart"/>
            <w:r>
              <w:rPr>
                <w:b/>
                <w:bCs/>
                <w:sz w:val="23"/>
                <w:szCs w:val="23"/>
              </w:rPr>
              <w:t>ППк</w:t>
            </w:r>
            <w:proofErr w:type="spellEnd"/>
            <w:r>
              <w:rPr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C8343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реализуется в ДОО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480DF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отвечает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0DB8E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Отметка</w:t>
            </w:r>
          </w:p>
        </w:tc>
      </w:tr>
      <w:tr w:rsidR="00716C4A" w14:paraId="59C65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722A7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92515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05AE4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BA283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604BE5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AF38D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E1E65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0EF0C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F577A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BC48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C3A1E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E765B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F324A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90153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20E82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DE432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814A0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C1C63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9C8C5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575318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E2764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9E31E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AF428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5588E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29CC9EBA" w14:textId="77777777" w:rsidR="00716C4A" w:rsidRDefault="00716C4A">
      <w:pPr>
        <w:spacing w:line="200" w:lineRule="exact"/>
      </w:pPr>
    </w:p>
    <w:p w14:paraId="29F22089" w14:textId="77777777" w:rsidR="00716C4A" w:rsidRDefault="00000000">
      <w:pPr>
        <w:pStyle w:val="3"/>
        <w:keepLines/>
        <w:spacing w:before="240" w:after="160"/>
      </w:pPr>
      <w:r>
        <w:t xml:space="preserve">4. Решения </w:t>
      </w:r>
      <w:proofErr w:type="spellStart"/>
      <w:r>
        <w:t>ППк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4"/>
        <w:gridCol w:w="6084"/>
        <w:gridCol w:w="1872"/>
      </w:tblGrid>
      <w:tr w:rsidR="00716C4A" w14:paraId="26AFD1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6EEE0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6EFAC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 (кратко)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593B1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 пересмотра</w:t>
            </w:r>
          </w:p>
        </w:tc>
      </w:tr>
      <w:tr w:rsidR="00716C4A" w14:paraId="30646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2F0AE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815B6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59A11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3D542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84110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4AF05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B331A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61B23760" w14:textId="77777777" w:rsidR="00716C4A" w:rsidRDefault="00716C4A">
      <w:pPr>
        <w:spacing w:line="200" w:lineRule="exact"/>
      </w:pPr>
    </w:p>
    <w:p w14:paraId="0D034C53" w14:textId="77777777" w:rsidR="00716C4A" w:rsidRDefault="00000000">
      <w:pPr>
        <w:pStyle w:val="3"/>
        <w:keepLines/>
        <w:spacing w:before="240" w:after="160"/>
      </w:pPr>
      <w:r>
        <w:lastRenderedPageBreak/>
        <w:t>5. Согласия родителей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2059"/>
        <w:gridCol w:w="1310"/>
        <w:gridCol w:w="1310"/>
        <w:gridCol w:w="1499"/>
      </w:tblGrid>
      <w:tr w:rsidR="00716C4A" w14:paraId="0BC593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3B596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 согласия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A267E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371F0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Применяется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6C693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Оформлено (дата)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CCCB1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Где хранится</w:t>
            </w:r>
          </w:p>
        </w:tc>
      </w:tr>
      <w:tr w:rsidR="00716C4A" w14:paraId="720C5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BFA46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Согласие на обучение по АОП ДО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D10EC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3 ст. 55 № 273-ФЗ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ED7C4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☐ да ☐ нет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87696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A200C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53916F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CE54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Согласие на обследование специалистами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52DDC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ДОО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D32ED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☐ да ☐ нет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79E6A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52D23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31CE5A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DA9E2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Заявление (согласие) на психолого-педагогическую помощь — для ребёнка без АОП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AF66D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3 ст. 42 № 273-ФЗ; Типовой порядок № 778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C9DB1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☐ да ☐ нет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A974B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B0C29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265EA4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BAFF8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Обработка персональных данных, в том числе сведений о здоровье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A967C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правилам ДОО (ст. 6, 9, 10 № 152-ФЗ)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BE146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☐ да ☐ нет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E062F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0050D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7DDA2E8" w14:textId="77777777" w:rsidR="00716C4A" w:rsidRDefault="00716C4A">
      <w:pPr>
        <w:spacing w:line="200" w:lineRule="exact"/>
      </w:pPr>
    </w:p>
    <w:p w14:paraId="2CBF5488" w14:textId="77777777" w:rsidR="00716C4A" w:rsidRDefault="00000000">
      <w:pPr>
        <w:pStyle w:val="3"/>
        <w:keepLines/>
        <w:spacing w:before="240" w:after="160"/>
      </w:pPr>
      <w:r>
        <w:t>6. Что учесть при обследовании; вопросы к обследованию</w:t>
      </w:r>
    </w:p>
    <w:p w14:paraId="431AAC5D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1534625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2B6FBE5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0EA3CCF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52BA905" w14:textId="77777777" w:rsidR="00716C4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6FFD3CC" w14:textId="77777777" w:rsidR="00716C4A" w:rsidRDefault="00000000">
      <w:pPr>
        <w:spacing w:after="120" w:line="276" w:lineRule="auto"/>
        <w:ind w:firstLine="567"/>
        <w:jc w:val="both"/>
      </w:pPr>
      <w:r>
        <w:t xml:space="preserve">Карта — отправная точка обследования и индивидуального плана. Раздел 3 используется при подготовке к </w:t>
      </w:r>
      <w:proofErr w:type="spellStart"/>
      <w:r>
        <w:t>ППк</w:t>
      </w:r>
      <w:proofErr w:type="spellEnd"/>
      <w:r>
        <w:t>: видно, какие рекомендованные условия созданы, а какие нет.</w:t>
      </w:r>
    </w:p>
    <w:p w14:paraId="5F6D0EAD" w14:textId="77777777" w:rsidR="00716C4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16C4A" w14:paraId="306796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5D8ED51" w14:textId="77777777" w:rsidR="00716C4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1E1540E7" w14:textId="77777777" w:rsidR="00716C4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1110980E" w14:textId="77777777" w:rsidR="00716C4A" w:rsidRDefault="00716C4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4"/>
        <w:gridCol w:w="5616"/>
      </w:tblGrid>
      <w:tr w:rsidR="00716C4A" w14:paraId="04BE37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60E4D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Поле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F892C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Сведения</w:t>
            </w:r>
          </w:p>
        </w:tc>
      </w:tr>
      <w:tr w:rsidR="00716C4A" w14:paraId="4435E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C8CC7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Код ребёнка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1563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А</w:t>
            </w:r>
          </w:p>
        </w:tc>
      </w:tr>
      <w:tr w:rsidR="00716C4A" w14:paraId="1389D4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80E63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CCD39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 года 5 месяцев (на 01.10.2026)</w:t>
            </w:r>
          </w:p>
        </w:tc>
      </w:tr>
      <w:tr w:rsidR="00716C4A" w14:paraId="122AF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1E4C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30CB3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«Солнышко», комбинированная направленность, 4—5 лет; в ДОО с 2025 года, в группе — с 01.09.2026</w:t>
            </w:r>
          </w:p>
        </w:tc>
      </w:tr>
      <w:tr w:rsidR="00716C4A" w14:paraId="0676D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23C75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начала сопровождения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608A7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01.09.2026</w:t>
            </w:r>
          </w:p>
        </w:tc>
      </w:tr>
      <w:tr w:rsidR="00716C4A" w14:paraId="54F4CB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3D90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 помощи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A2D33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☒ обучение по АОП ДО для детей с ЗПР (заявление и согласие родителей от 28.08.2026)</w:t>
            </w:r>
          </w:p>
        </w:tc>
      </w:tr>
      <w:tr w:rsidR="00716C4A" w14:paraId="35C8A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C56BC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Заключение ПМПК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85883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14.05.2026, представлено в ДОО 28.08.2026. Программа — АОП ДО для обучающихся с ЗПР</w:t>
            </w:r>
          </w:p>
        </w:tc>
      </w:tr>
    </w:tbl>
    <w:p w14:paraId="6CDD65C3" w14:textId="77777777" w:rsidR="00716C4A" w:rsidRDefault="00716C4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6"/>
        <w:gridCol w:w="3276"/>
        <w:gridCol w:w="1404"/>
        <w:gridCol w:w="1404"/>
      </w:tblGrid>
      <w:tr w:rsidR="00716C4A" w14:paraId="444172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5DF2E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Рекомендация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FAC93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реализуется в ДОО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C341A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отвечает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7CC31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Отметка</w:t>
            </w:r>
          </w:p>
        </w:tc>
      </w:tr>
      <w:tr w:rsidR="00716C4A" w14:paraId="28433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85E71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 с учителем-дефектологом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BCC80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и подгрупповые по УД-П4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10DDD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D9613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октября</w:t>
            </w:r>
          </w:p>
        </w:tc>
      </w:tr>
      <w:tr w:rsidR="00716C4A" w14:paraId="76705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DEC78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 с учителем-логопедом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59808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расписанию логопеда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6159E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Учитель-логопед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81668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октября</w:t>
            </w:r>
          </w:p>
        </w:tc>
      </w:tr>
      <w:tr w:rsidR="00716C4A" w14:paraId="45A8F1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DBBC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 с педагогом-психологом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A1C9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Подгрупповые, по решению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8598C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Педагог-психолог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037C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октября</w:t>
            </w:r>
          </w:p>
        </w:tc>
      </w:tr>
      <w:tr w:rsidR="00716C4A" w14:paraId="3434A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134DC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Дозирование нагрузки, смена видов деятельности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5CA3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Короткие задания, двигательные паузы в группе и на занятиях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B8835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Воспитатели, специалисты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5262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УД-В2</w:t>
            </w:r>
          </w:p>
        </w:tc>
      </w:tr>
    </w:tbl>
    <w:p w14:paraId="6314D3A2" w14:textId="77777777" w:rsidR="00716C4A" w:rsidRDefault="00716C4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5"/>
        <w:gridCol w:w="1497"/>
        <w:gridCol w:w="1684"/>
        <w:gridCol w:w="1874"/>
      </w:tblGrid>
      <w:tr w:rsidR="00716C4A" w14:paraId="4A29EA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7C7FE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 согласия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02275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Применяется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6AB69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Оформлено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AAADE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Где хранится</w:t>
            </w:r>
          </w:p>
        </w:tc>
      </w:tr>
      <w:tr w:rsidR="00716C4A" w14:paraId="0F4620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CDB7E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Обучение по АОП ДО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D5925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1E19F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28.08.2026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949EF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Личное дело</w:t>
            </w:r>
          </w:p>
        </w:tc>
      </w:tr>
      <w:tr w:rsidR="00716C4A" w14:paraId="00692D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69976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Обследование специалистами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A0833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97F8C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28.08.2026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ECA72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Документы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716C4A" w14:paraId="4193B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F5974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Психолого-педагогическая помощь без АОП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7AFA1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(ребёнок обучается по АОП)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9785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AC565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716C4A" w14:paraId="1A1166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AE58A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Обработка персональных данных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4CCD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2B7DB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28.08.2026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43A6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Личное дело</w:t>
            </w:r>
          </w:p>
        </w:tc>
      </w:tr>
    </w:tbl>
    <w:p w14:paraId="288A71C5" w14:textId="77777777" w:rsidR="00716C4A" w:rsidRDefault="00716C4A">
      <w:pPr>
        <w:spacing w:line="200" w:lineRule="exact"/>
      </w:pPr>
    </w:p>
    <w:p w14:paraId="623B51BB" w14:textId="77777777" w:rsidR="00716C4A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учесть и вопросы к обследованию.</w:t>
      </w:r>
      <w:r>
        <w:t xml:space="preserve"> Со слов воспитателя — быстро устаёт на занятиях группы (около 5 минут), лучше работает утром. Вопросы: какую помощь ребёнок принимает; удерживает ли цель задания из двух шагов; как действует с величиной и количеством; переносит ли показанный способ на новый материал.</w:t>
      </w:r>
    </w:p>
    <w:p w14:paraId="18BB517F" w14:textId="77777777" w:rsidR="00716C4A" w:rsidRDefault="00000000">
      <w:pPr>
        <w:pStyle w:val="2"/>
        <w:pageBreakBefore/>
        <w:spacing w:after="140"/>
      </w:pPr>
      <w:bookmarkStart w:id="8" w:name="_Toc241740508"/>
      <w:r>
        <w:lastRenderedPageBreak/>
        <w:t>Форма УД-О2. Беседа с родителями об особенностях развития, интересах и повседневных трудностях ребёнка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716C4A" w14:paraId="04CA28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323174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A01172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Узнать от семьи, что ребёнок любит, что умеет дома, какие ситуации трудны, чего ждёт семья; договориться о формах взаимодействия.</w:t>
            </w:r>
          </w:p>
        </w:tc>
      </w:tr>
      <w:tr w:rsidR="00716C4A" w14:paraId="3977B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76A697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E1E76B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716C4A" w14:paraId="4141B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DA21CE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4FAA36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первичном знакомстве; повторно — по желанию семьи.</w:t>
            </w:r>
          </w:p>
        </w:tc>
      </w:tr>
      <w:tr w:rsidR="00716C4A" w14:paraId="4F7F84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88A170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A600F4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 с родителями (законными представителями).</w:t>
            </w:r>
          </w:p>
        </w:tc>
      </w:tr>
      <w:tr w:rsidR="00716C4A" w14:paraId="6EAC1E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0A357A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B27E83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родителей (законных представителей), в том числе сведения о семье, сообщённые родителями. Записываются только сведения, нужные для работы с ребёнком. Доступ и хранение — по правилам ДОО (файл 1, раздел 13).</w:t>
            </w:r>
          </w:p>
        </w:tc>
      </w:tr>
      <w:tr w:rsidR="00716C4A" w14:paraId="20D593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15A728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BA8D8F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Интересы и опоры — в УД-О5; запрос семьи — в УД-И2 и УД-И1; договорённости — УД-Р2.</w:t>
            </w:r>
          </w:p>
        </w:tc>
      </w:tr>
    </w:tbl>
    <w:p w14:paraId="3C8C1698" w14:textId="77777777" w:rsidR="00716C4A" w:rsidRDefault="00716C4A">
      <w:pPr>
        <w:spacing w:after="100"/>
      </w:pPr>
    </w:p>
    <w:p w14:paraId="654BA008" w14:textId="77777777" w:rsidR="00716C4A" w:rsidRDefault="00000000">
      <w:pPr>
        <w:pStyle w:val="3"/>
        <w:keepLines/>
        <w:spacing w:before="240" w:after="160"/>
      </w:pPr>
      <w:r>
        <w:t>Краткая инструкция</w:t>
      </w:r>
    </w:p>
    <w:p w14:paraId="21473271" w14:textId="77777777" w:rsidR="00716C4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Беседа проводится в удобное для семьи время. Вопросы задаются как приглашение рассказать, а не как анкета: родители могут не отвечать на любой вопрос.</w:t>
      </w:r>
    </w:p>
    <w:p w14:paraId="4366E33B" w14:textId="77777777" w:rsidR="00716C4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Не выясняйте медицинские сведения и диагнозы: если родители сами сообщают важные для занятий сведения (например, ребёнок быстро устаёт), записывайте только то, что нужно учитывать педагогу.</w:t>
      </w:r>
    </w:p>
    <w:p w14:paraId="5D282187" w14:textId="77777777" w:rsidR="00716C4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Записывайте слова родителей, а не свои оценки семьи.</w:t>
      </w:r>
    </w:p>
    <w:p w14:paraId="679B22BD" w14:textId="77777777" w:rsidR="00716C4A" w:rsidRDefault="00000000">
      <w:pPr>
        <w:pStyle w:val="3"/>
        <w:keepLines/>
        <w:spacing w:before="240" w:after="160"/>
      </w:pPr>
      <w:r>
        <w:t>Форма</w:t>
      </w:r>
    </w:p>
    <w:p w14:paraId="45909FAD" w14:textId="77777777" w:rsidR="00716C4A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Дата: [ДД.ММ.ГГГГ]   Участники беседы: [мама / папа / другой законный представитель]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3931"/>
        <w:gridCol w:w="3557"/>
      </w:tblGrid>
      <w:tr w:rsidR="00716C4A" w14:paraId="548A49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A82B8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5A2A3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Примерные вопросы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D203B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рассказали родители</w:t>
            </w:r>
          </w:p>
        </w:tc>
      </w:tr>
      <w:tr w:rsidR="00716C4A" w14:paraId="5BD8F6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64A1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Интересы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45EA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ребёнок любит делать? Какие игрушки, книги, мультфильмы, занятия его увлекают?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FAC11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450C4F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860F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Повседневная жизнь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DA745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проходит утро, одевание, еда, прогулка? Что ребёнок делает сам, с чем помогаете?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6E859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30334D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227E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Общение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0C8CA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ребёнок сообщает, что хочет или что ему не нравится? С кем любит играть?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3D65C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4E880B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79B8B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Трудности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6F0AB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Какие ситуации дома даются трудно? Что вы уже пробовали и что помогает?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BD3C5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2373A2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F4BE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Сильные стороны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EF87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Чем ребёнок вас радует? Что у него получается лучше всего?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DCAA3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400F8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D9A5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Ожидания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7B3D5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для вас сейчас важнее всего? Какой помощи вы ждёте от специалистов?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AC83F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A884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850A3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Возможности семьи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A5DF3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Сколько времени и в какие моменты дня удобно играть с ребёнком? Кто ещё участвует в воспитании?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2F9DC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65DBF6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AB18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Договорённости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9691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удобно связываться? Как часто встречаться?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0E05B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4298C87B" w14:textId="77777777" w:rsidR="00716C4A" w:rsidRDefault="00716C4A">
      <w:pPr>
        <w:spacing w:line="200" w:lineRule="exact"/>
      </w:pPr>
    </w:p>
    <w:p w14:paraId="7A4FE9A0" w14:textId="77777777" w:rsidR="00716C4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66C2A23F" w14:textId="77777777" w:rsidR="00716C4A" w:rsidRDefault="00000000">
      <w:pPr>
        <w:spacing w:after="120" w:line="276" w:lineRule="auto"/>
        <w:ind w:firstLine="567"/>
        <w:jc w:val="both"/>
      </w:pPr>
      <w:r>
        <w:t>Интересы ребёнка используются для подбора материала занятий; повседневные трудности и ожидания семьи — при выборе приоритетов (УД-И2). Если ожидания семьи не совпадают с рекомендациями специалистов, это обсуждается на консультации (УД-Р7).</w:t>
      </w:r>
    </w:p>
    <w:p w14:paraId="53D7464B" w14:textId="77777777" w:rsidR="00716C4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16C4A" w14:paraId="50EC9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4B08B4F" w14:textId="77777777" w:rsidR="00716C4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03DD03EF" w14:textId="77777777" w:rsidR="00716C4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207905DD" w14:textId="77777777" w:rsidR="00716C4A" w:rsidRDefault="00716C4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7488"/>
      </w:tblGrid>
      <w:tr w:rsidR="00716C4A" w14:paraId="215A343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2A349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F039B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рассказали родители (Ребёнок А, беседа 16.09.2026, мама)</w:t>
            </w:r>
          </w:p>
        </w:tc>
      </w:tr>
      <w:tr w:rsidR="00716C4A" w14:paraId="5609A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1F2D5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Интересы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D887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Машинки, строит «гаражи» из конструктора, любит мультфильмы про технику, помогает папе «чинить»</w:t>
            </w:r>
          </w:p>
        </w:tc>
      </w:tr>
      <w:tr w:rsidR="00716C4A" w14:paraId="103CF1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39E5F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Повседневная жизнь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F6EDE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 сам; одевается с подсказками, путает порядок; на прогулке бегает, быстро переключается</w:t>
            </w:r>
          </w:p>
        </w:tc>
      </w:tr>
      <w:tr w:rsidR="00716C4A" w14:paraId="20C99B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F2D39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Общение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694DD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Говорит короткими фразами, показывает рукой; с младшей сестрой играет недолго</w:t>
            </w:r>
          </w:p>
        </w:tc>
      </w:tr>
      <w:tr w:rsidR="00716C4A" w14:paraId="12AF9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9212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Трудности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A313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Быстро бросает занятие, если не получается; не собирает игрушки без напоминаний</w:t>
            </w:r>
          </w:p>
        </w:tc>
      </w:tr>
      <w:tr w:rsidR="00716C4A" w14:paraId="554874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F3549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Сильные стороны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C20F1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Добрый, охотно помогает, хорошо запоминает дорогу</w:t>
            </w:r>
          </w:p>
        </w:tc>
      </w:tr>
      <w:tr w:rsidR="00716C4A" w14:paraId="412A33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A647D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Ожидания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DF8B0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«Чтобы был усидчивее и был готов к школе»</w:t>
            </w:r>
          </w:p>
        </w:tc>
      </w:tr>
      <w:tr w:rsidR="00716C4A" w14:paraId="2895C9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E259B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Возможности семьи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5539F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Вечером 15—20 минут; по выходным — поездки на дачу</w:t>
            </w:r>
          </w:p>
        </w:tc>
      </w:tr>
      <w:tr w:rsidR="00716C4A" w14:paraId="4DCC3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1BBFC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Договорённости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56F50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Связь через воспитателя; встречи раз в 2—3 месяца и по запросу</w:t>
            </w:r>
          </w:p>
        </w:tc>
      </w:tr>
    </w:tbl>
    <w:p w14:paraId="2E396007" w14:textId="77777777" w:rsidR="00716C4A" w:rsidRDefault="00716C4A">
      <w:pPr>
        <w:spacing w:line="200" w:lineRule="exact"/>
      </w:pPr>
    </w:p>
    <w:p w14:paraId="6A25C2DC" w14:textId="77777777" w:rsidR="00716C4A" w:rsidRDefault="00716C4A">
      <w:pPr>
        <w:sectPr w:rsidR="00716C4A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45B1555A" w14:textId="77777777" w:rsidR="00716C4A" w:rsidRDefault="00000000">
      <w:pPr>
        <w:pStyle w:val="2"/>
        <w:spacing w:after="140"/>
      </w:pPr>
      <w:bookmarkStart w:id="9" w:name="_Toc241740509"/>
      <w:r>
        <w:lastRenderedPageBreak/>
        <w:t>Форма УД-О3. Карта наблюдения в игре, общении и режимных моментах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716C4A" w14:paraId="71B52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2438F5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A9F1FB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Описать, как ребёнок действует в естественных ситуациях группы: контакт, понимание инструкций, коммуникация, способы действий, самостоятельность.</w:t>
            </w:r>
          </w:p>
        </w:tc>
      </w:tr>
      <w:tr w:rsidR="00716C4A" w14:paraId="5263D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DA4D21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CDC0A2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наблюдение — основной метод педагогической диагностики (п. 16.7 ФОП ДО), мониторинг динамики основан на наблюдении (п. 10.5.4 ФАОП ДО). Может быть заменён формой, принятой в ДОО, или не применяться.</w:t>
            </w:r>
          </w:p>
        </w:tc>
      </w:tr>
      <w:tr w:rsidR="00716C4A" w14:paraId="6DD42F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797173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022864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Первые 2—3 недели сопровождения (3—4 наблюдения в разных ситуациях); при пересмотре целей — для проверки переноса.</w:t>
            </w:r>
          </w:p>
        </w:tc>
      </w:tr>
      <w:tr w:rsidR="00716C4A" w14:paraId="713793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203A84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71863C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Учитель-дефектолог; сведения воспитателя вносятся с пометкой «со слов воспитателя».</w:t>
            </w:r>
          </w:p>
        </w:tc>
      </w:tr>
      <w:tr w:rsidR="00716C4A" w14:paraId="39318F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11271F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16C287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716C4A" w14:paraId="0EA436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490584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656A1A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 сравниваются с пробами УД-О4; опоры — в УД-О5; перенос — в УД-М3.</w:t>
            </w:r>
          </w:p>
        </w:tc>
      </w:tr>
    </w:tbl>
    <w:p w14:paraId="4CC891F1" w14:textId="77777777" w:rsidR="00716C4A" w:rsidRDefault="00716C4A">
      <w:pPr>
        <w:spacing w:after="100"/>
      </w:pPr>
    </w:p>
    <w:p w14:paraId="4593BA0B" w14:textId="77777777" w:rsidR="00716C4A" w:rsidRDefault="00000000">
      <w:pPr>
        <w:pStyle w:val="3"/>
        <w:keepLines/>
        <w:spacing w:before="240" w:after="160"/>
      </w:pPr>
      <w:r>
        <w:t>Краткая инструкция</w:t>
      </w:r>
    </w:p>
    <w:p w14:paraId="4F551CA0" w14:textId="77777777" w:rsidR="00716C4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Наблюдайте в разных ситуациях: свободная и совместная игра, занятие группы, приём пищи и одевание, прогулка, переходы между видами деятельности.</w:t>
      </w:r>
    </w:p>
    <w:p w14:paraId="0F37FDCB" w14:textId="77777777" w:rsidR="00716C4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Записывайте, что ребёнок делал, а не оценку («сидел 5 минут, затем встал и взял машинку», а не «невнимателен»).</w:t>
      </w:r>
    </w:p>
    <w:p w14:paraId="72101C26" w14:textId="77777777" w:rsidR="00716C4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Отмечайте, какая помощь взрослого помогла, — по единой шкале (С, ОП, ОБ, НВ).</w:t>
      </w:r>
    </w:p>
    <w:p w14:paraId="6F14E1FA" w14:textId="77777777" w:rsidR="00716C4A" w:rsidRDefault="00000000">
      <w:pPr>
        <w:pStyle w:val="3"/>
        <w:keepLines/>
        <w:spacing w:before="240" w:after="160"/>
      </w:pPr>
      <w:r>
        <w:t>Форма</w:t>
      </w:r>
    </w:p>
    <w:p w14:paraId="0F2E1D8C" w14:textId="77777777" w:rsidR="00716C4A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Группа: [ ]   Период наблюдения: [ 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3001"/>
        <w:gridCol w:w="3001"/>
        <w:gridCol w:w="3001"/>
        <w:gridCol w:w="3003"/>
      </w:tblGrid>
      <w:tr w:rsidR="00716C4A" w14:paraId="136C71A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042B9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Дата, ситуация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C9C42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Контакт и участие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35CED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Понимание инструкции, коммуникация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0DED7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Способы действий, самостоятельность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1C9ED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Помощь, которая помогла</w:t>
            </w:r>
          </w:p>
        </w:tc>
      </w:tr>
      <w:tr w:rsidR="00716C4A" w14:paraId="045EC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FC983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27DE3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41208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488F6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706DC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7A7AB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CCB86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8A9E3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A2F4B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55B8A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58A62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45B6A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F6DBF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2147A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848DC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01722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44CE4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6FD45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7ADCA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2C4BE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2AD3A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C5BD1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B4148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37523F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26141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9C311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D55D1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20952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C52D4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9663219" w14:textId="77777777" w:rsidR="00716C4A" w:rsidRDefault="00716C4A">
      <w:pPr>
        <w:spacing w:line="200" w:lineRule="exact"/>
      </w:pPr>
    </w:p>
    <w:p w14:paraId="109CE3BE" w14:textId="77777777" w:rsidR="00716C4A" w:rsidRDefault="00000000">
      <w:pPr>
        <w:spacing w:after="120" w:line="276" w:lineRule="auto"/>
        <w:ind w:firstLine="567"/>
        <w:jc w:val="both"/>
      </w:pPr>
      <w:r>
        <w:t>Выводы для обследования и планирования:</w:t>
      </w:r>
    </w:p>
    <w:p w14:paraId="6DD9B0C2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35F0048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E9AA318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D6FC0DD" w14:textId="77777777" w:rsidR="00716C4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3469C8E" w14:textId="77777777" w:rsidR="00716C4A" w:rsidRDefault="00000000">
      <w:pPr>
        <w:spacing w:after="120" w:line="276" w:lineRule="auto"/>
        <w:ind w:firstLine="567"/>
        <w:jc w:val="both"/>
      </w:pPr>
      <w:r>
        <w:t>Карта показывает типичное поведение ребёнка, поэтому её данные важнее однократных проб при выборе условий занятий. Повторное наблюдение в тех же ситуациях показывает перенос освоенного.</w:t>
      </w:r>
    </w:p>
    <w:p w14:paraId="16F0A4E4" w14:textId="77777777" w:rsidR="00716C4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716C4A" w14:paraId="5DEFE908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F2863D" w14:textId="77777777" w:rsidR="00716C4A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7B14899B" w14:textId="77777777" w:rsidR="00716C4A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57CBBD22" w14:textId="77777777" w:rsidR="00716C4A" w:rsidRDefault="00716C4A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3001"/>
        <w:gridCol w:w="3001"/>
        <w:gridCol w:w="3001"/>
        <w:gridCol w:w="3003"/>
      </w:tblGrid>
      <w:tr w:rsidR="00716C4A" w14:paraId="5FAFAB6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3AA67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Дата, ситуация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CFE37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Контакт и участие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18B27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Понимание инструкции, коммуникация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424B8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Способы действий, самостоятельность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1809D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Помощь, которая помогла</w:t>
            </w:r>
          </w:p>
        </w:tc>
      </w:tr>
      <w:tr w:rsidR="00716C4A" w14:paraId="7A826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E5F62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14.09, свободная игра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E26D0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Играет один, подходит к детям, когда они строят гараж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3EF46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просьбу воспитателя «убери машинку в коробку» — выполняет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F37FC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Выстраивает машинки в ряд, «заправляет» — 2 игровых действия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37312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716C4A" w14:paraId="6E56B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B4C0D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15.09, занятие группы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188A2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Участвует около 5 минут, затем встаёт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376B4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 общую инструкцию, глядя на детей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DDF03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Раскладывает кружки по цвету вслед за соседом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1473E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ОП: напоминание воспитателя, указательный жест</w:t>
            </w:r>
          </w:p>
        </w:tc>
      </w:tr>
      <w:tr w:rsidR="00716C4A" w14:paraId="327CA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9096D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17.09, одевание на прогулку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B63CE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Ждёт взрослого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09B13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Двухступенчатую инструкцию «надень шапку и возьми варежки» выполняет частично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9D515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Одевается по картинкам-подсказкам на шкафчике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074C6" w14:textId="77777777" w:rsidR="00716C4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ОП: показ на картинку</w:t>
            </w:r>
          </w:p>
        </w:tc>
      </w:tr>
      <w:tr w:rsidR="00716C4A" w14:paraId="5D8447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0BB33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21.09, совместная игра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A98AC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Играет с двумя детьми 3—4 минуты, уходит при споре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FF624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Просит игрушку словом «дай»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2C66D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Катает машинку по «дороге»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32D79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36BEDE6A" w14:textId="77777777" w:rsidR="00716C4A" w:rsidRDefault="00716C4A">
      <w:pPr>
        <w:spacing w:line="200" w:lineRule="exact"/>
      </w:pPr>
    </w:p>
    <w:p w14:paraId="53675A2E" w14:textId="77777777" w:rsidR="00716C4A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Выводы.</w:t>
      </w:r>
      <w:r>
        <w:t xml:space="preserve"> Лучше действует, когда видит образец (дети, картинки); одноступенчатые инструкции выполняет самостоятельно, двухступенчатые — с организующей помощью; удерживает занятие около 5 минут; интерес к машинкам — опора для занятий.</w:t>
      </w:r>
    </w:p>
    <w:p w14:paraId="3EFB701A" w14:textId="77777777" w:rsidR="00716C4A" w:rsidRDefault="00000000">
      <w:pPr>
        <w:pStyle w:val="2"/>
        <w:pageBreakBefore/>
        <w:spacing w:after="140"/>
      </w:pPr>
      <w:bookmarkStart w:id="10" w:name="_Toc241740510"/>
      <w:r>
        <w:lastRenderedPageBreak/>
        <w:t>Форма УД-О4. Протокол педагогического обследования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716C4A" w14:paraId="4D71B5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0863AB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E4893D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Зафиксировать результаты проб по блокам: условия, помощь, способ действия ребёнка и вывод для планирования.</w:t>
            </w:r>
          </w:p>
        </w:tc>
      </w:tr>
      <w:tr w:rsidR="00716C4A" w14:paraId="109815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3EE099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3B2219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— действие прямо предусмотрено применимой нормой: обследование входит в КРР (п. 27.2, 28.1 ФОП ДО; п. 45.13 ФАОП ДО), выбор инструментов диагностики — за ДОО (п. 10.5.5 ФАОП ДО); форма протокола и пробы — рекомендуемые. Форма фиксации нормой не установлена.</w:t>
            </w:r>
          </w:p>
        </w:tc>
      </w:tr>
      <w:tr w:rsidR="00716C4A" w14:paraId="75A6A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6DDE82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E022F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Первичное обследование; итоговое — по плану УД-П5; повторное — при существенных изменениях или перед направлением на ПМПК.</w:t>
            </w:r>
          </w:p>
        </w:tc>
      </w:tr>
      <w:tr w:rsidR="00716C4A" w14:paraId="0A020A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6A85D6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9D2E32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716C4A" w14:paraId="259130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5EB3DC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26AB94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сведения о его развитии. Сведения о здоровье относятся к специальной категории (ст. 10 № 152-ФЗ): вносятся только в объёме, нужном для педагогической работы, диагнозы и медицинские документы не переписываются. Доступ, передача и хранение — по правилам ДОО (файл 1, раздел 13).</w:t>
            </w:r>
          </w:p>
        </w:tc>
      </w:tr>
      <w:tr w:rsidR="00716C4A" w14:paraId="41466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FE48E9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3FE524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— из УД-О1; выводы — в УД-О5, УД-О6; исходные значения для целей — в УД-И1 и УД-М3.</w:t>
            </w:r>
          </w:p>
        </w:tc>
      </w:tr>
    </w:tbl>
    <w:p w14:paraId="462C3CF3" w14:textId="77777777" w:rsidR="00716C4A" w:rsidRDefault="00716C4A">
      <w:pPr>
        <w:spacing w:after="100"/>
      </w:pPr>
    </w:p>
    <w:p w14:paraId="2A2B0627" w14:textId="77777777" w:rsidR="00716C4A" w:rsidRDefault="00000000">
      <w:pPr>
        <w:pStyle w:val="3"/>
        <w:keepLines/>
        <w:spacing w:before="240" w:after="160"/>
      </w:pPr>
      <w:r>
        <w:t>Краткая инструкция</w:t>
      </w:r>
    </w:p>
    <w:p w14:paraId="4F97D1C5" w14:textId="77777777" w:rsidR="00716C4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 шапке укажите даты встреч, их продолжительность и состояние ребёнка. Для каждой пробы из опубликованной методики укажите источник (автор, издание, год), номер или название задания, материал и инструкцию; если задание изменено, запишите, что именно изменено: выводы по изменённому заданию не приравниваются к интерпретации исходной методики.</w:t>
      </w:r>
    </w:p>
    <w:p w14:paraId="0E5756F9" w14:textId="77777777" w:rsidR="00716C4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Для каждой пробы укажите шаг помощи по единой шкале (С, ОП, ОБ, НВ, «—» с причиной).</w:t>
      </w:r>
    </w:p>
    <w:p w14:paraId="47B05138" w14:textId="77777777" w:rsidR="00716C4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 графе «Как действовал ребёнок» опишите способ действия, а не оценку.</w:t>
      </w:r>
    </w:p>
    <w:p w14:paraId="5228A51D" w14:textId="77777777" w:rsidR="00716C4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Последняя графа — вывод для планирования: что использовать как опору, что может стать целью.</w:t>
      </w:r>
    </w:p>
    <w:p w14:paraId="7C532638" w14:textId="77777777" w:rsidR="00716C4A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1CEE26A3" w14:textId="77777777" w:rsidR="00716C4A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Возраст: [ ]   Группа: [ ]</w:t>
      </w:r>
    </w:p>
    <w:p w14:paraId="774CEB17" w14:textId="77777777" w:rsidR="00716C4A" w:rsidRDefault="00000000">
      <w:pPr>
        <w:keepNext/>
        <w:spacing w:after="40" w:line="276" w:lineRule="auto"/>
      </w:pPr>
      <w:r>
        <w:t xml:space="preserve">Встречи: [даты, </w:t>
      </w:r>
      <w:proofErr w:type="gramStart"/>
      <w:r>
        <w:t xml:space="preserve">продолжительность]   </w:t>
      </w:r>
      <w:proofErr w:type="gramEnd"/>
      <w:r>
        <w:t>Состояние ребёнка: [ ]</w:t>
      </w:r>
    </w:p>
    <w:p w14:paraId="5CE3D42E" w14:textId="77777777" w:rsidR="00716C4A" w:rsidRDefault="00000000">
      <w:pPr>
        <w:keepNext/>
        <w:spacing w:after="40" w:line="276" w:lineRule="auto"/>
      </w:pPr>
      <w:r>
        <w:t xml:space="preserve">Использованные методики (автор, издание): </w:t>
      </w:r>
      <w:proofErr w:type="gramStart"/>
      <w:r>
        <w:t>[ ]</w:t>
      </w:r>
      <w:proofErr w:type="gramEnd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7"/>
        <w:gridCol w:w="2572"/>
        <w:gridCol w:w="1857"/>
        <w:gridCol w:w="2572"/>
        <w:gridCol w:w="2858"/>
        <w:gridCol w:w="2576"/>
      </w:tblGrid>
      <w:tr w:rsidR="00716C4A" w14:paraId="2E1C83A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FC83F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1E311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Проба (задание)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0D645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8FFC3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Результат по шкале помощи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8CEDA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действовал ребёнок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47A82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Вывод для планирования</w:t>
            </w:r>
          </w:p>
        </w:tc>
      </w:tr>
      <w:tr w:rsidR="00716C4A" w14:paraId="0EADF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26606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Контакт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09FEF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49707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29D1F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25CDE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189BD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7BDFA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B6F1D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Инструкции, коммуникация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27605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6400F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459AB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0AA8C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B83E4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1FBDC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333DC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Игра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9625A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EF1F6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526FB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5695D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7EA21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2E8BDB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A370F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Восприятие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F1890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E0530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9B0BE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E4C9B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D9937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3984CE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F562B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Внимание, память, мышление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97E4C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EF8D0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BF6CF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86CB1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EA820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4FA677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1E7CC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Пространство, время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6487E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7B2E9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763C5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B4F36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AB1DE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28B097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1182B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ЭМП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8EE2E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63C44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2E992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78352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5AF3E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5BBD8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D12E8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Моторика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B09EE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8930D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E3E46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7FA7D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17F4D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16C4A" w14:paraId="2806D8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3A508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Перенос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ED0F1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26766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57039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F0F13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239F8" w14:textId="77777777" w:rsidR="00716C4A" w:rsidRDefault="00716C4A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29BA037B" w14:textId="77777777" w:rsidR="00716C4A" w:rsidRDefault="00716C4A">
      <w:pPr>
        <w:spacing w:line="200" w:lineRule="exact"/>
      </w:pPr>
    </w:p>
    <w:p w14:paraId="602448D1" w14:textId="77777777" w:rsidR="00716C4A" w:rsidRDefault="00000000">
      <w:pPr>
        <w:spacing w:after="120" w:line="276" w:lineRule="auto"/>
        <w:ind w:firstLine="567"/>
        <w:jc w:val="both"/>
      </w:pPr>
      <w:r>
        <w:t>Общие наблюдения во время обследования (темп, утомление, интерес, реакция на помощь):</w:t>
      </w:r>
    </w:p>
    <w:p w14:paraId="6B0A7089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A8C2638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DA2DBEE" w14:textId="77777777" w:rsidR="00716C4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BDC0C09" w14:textId="77777777" w:rsidR="00716C4A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33C66F31" w14:textId="77777777" w:rsidR="00716C4A" w:rsidRDefault="00000000">
      <w:pPr>
        <w:pStyle w:val="3"/>
        <w:keepLines/>
        <w:spacing w:before="240" w:after="160"/>
      </w:pPr>
      <w:r>
        <w:lastRenderedPageBreak/>
        <w:t>Как использовать результат</w:t>
      </w:r>
    </w:p>
    <w:p w14:paraId="5EA46DEF" w14:textId="77777777" w:rsidR="00716C4A" w:rsidRDefault="00000000">
      <w:pPr>
        <w:spacing w:after="120" w:line="276" w:lineRule="auto"/>
        <w:ind w:firstLine="567"/>
        <w:jc w:val="both"/>
      </w:pPr>
      <w:r>
        <w:t>Протокол — источник исходных значений для целей индивидуального плана: у каждой цели в УД-И1 указывается, с какой помощью ребёнок выполнял действие при обследовании.</w:t>
      </w:r>
    </w:p>
    <w:p w14:paraId="651A606F" w14:textId="77777777" w:rsidR="00716C4A" w:rsidRDefault="00000000">
      <w:pPr>
        <w:pStyle w:val="3"/>
        <w:pageBreakBefore/>
        <w:spacing w:after="160"/>
      </w:pPr>
      <w:r>
        <w:lastRenderedPageBreak/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716C4A" w14:paraId="0423ABC9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FF270C5" w14:textId="77777777" w:rsidR="00716C4A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52DD055D" w14:textId="77777777" w:rsidR="00716C4A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6782002E" w14:textId="77777777" w:rsidR="00716C4A" w:rsidRDefault="00716C4A">
      <w:pPr>
        <w:spacing w:line="200" w:lineRule="exact"/>
      </w:pPr>
    </w:p>
    <w:p w14:paraId="014DCD77" w14:textId="77777777" w:rsidR="00716C4A" w:rsidRDefault="00000000">
      <w:pPr>
        <w:keepNext/>
        <w:spacing w:after="40" w:line="276" w:lineRule="auto"/>
      </w:pPr>
      <w:r>
        <w:t>Ребёнок А, 4 года 5 месяцев, группа «Солнышко»</w:t>
      </w:r>
    </w:p>
    <w:p w14:paraId="20CFFF29" w14:textId="77777777" w:rsidR="00716C4A" w:rsidRDefault="00000000">
      <w:pPr>
        <w:keepNext/>
        <w:spacing w:after="40" w:line="276" w:lineRule="auto"/>
      </w:pPr>
      <w:r>
        <w:t>Встречи: 22.09 (12 мин), 29.09 (15 мин), 06.10 (15 мин), утро; ребёнок здоров, охотно идёт на занятия</w:t>
      </w:r>
    </w:p>
    <w:p w14:paraId="667C92D2" w14:textId="77777777" w:rsidR="00716C4A" w:rsidRDefault="00000000">
      <w:pPr>
        <w:keepNext/>
        <w:spacing w:after="40" w:line="276" w:lineRule="auto"/>
      </w:pPr>
      <w:r>
        <w:t xml:space="preserve">Методики: пробы комплекта (раздел 2 файла 3); задания блока 4 — по пособию «Психолого-педагогическая диагностика развития детей раннего и дошкольного возраста» под ред. Е. А. </w:t>
      </w:r>
      <w:proofErr w:type="spellStart"/>
      <w:r>
        <w:t>Стребелевой</w:t>
      </w:r>
      <w:proofErr w:type="spellEnd"/>
      <w:r>
        <w:t>: [издание, год, номера заданий — по используемому экземпляру], материал издания, без изменений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7"/>
        <w:gridCol w:w="2572"/>
        <w:gridCol w:w="1857"/>
        <w:gridCol w:w="2572"/>
        <w:gridCol w:w="2858"/>
        <w:gridCol w:w="2576"/>
      </w:tblGrid>
      <w:tr w:rsidR="00716C4A" w14:paraId="4D53B37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98035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8416D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Проба (задание)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2DA12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4DEE5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Результат по шкале помощи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7E8C8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действовал ребёнок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A2894" w14:textId="77777777" w:rsidR="00716C4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Вывод для планирования</w:t>
            </w:r>
          </w:p>
        </w:tc>
      </w:tr>
      <w:tr w:rsidR="00716C4A" w14:paraId="0419D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9E12F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Контакт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09DF1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Катание машинки друг другу, «гараж» по очереди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80689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Кабинет, утро, 1-я встреча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F8366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(вступает в контакт после 2 минут игры); ОП для продолжения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09A6C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Совместная игра 7—8 минут, затем отвлекается на другие игрушки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10E2F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Начинать занятие с короткой игры с машинкой</w:t>
            </w:r>
          </w:p>
        </w:tc>
      </w:tr>
      <w:tr w:rsidR="00716C4A" w14:paraId="60157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72FE9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Инструкции, коммуникация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5DEAD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«Дай мишку»; «Поставь машинку в гараж и закрой дверь»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C7562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Предметы на столе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FDE9B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Одноступенчатые — С; двухступенчатые — ОП (повтор, жест)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BCE62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 выполняет только первую часть; просит словом и жестом, фразы 2—3 слова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9328F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Инструкцию из двух шагов давать с опорой (жест, картинка)</w:t>
            </w:r>
          </w:p>
        </w:tc>
      </w:tr>
      <w:tr w:rsidR="00716C4A" w14:paraId="5F8AEF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42517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Игра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FB75B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«Накорми куклу»; достать игрушку сачком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9C2ED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Свободная игра 5 минут, затем сюжет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7BFAA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Предметные действия — С; замещение — ОБ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09943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Сюжет из 2 действий; использует кубик как «мыло» только после показа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47FE3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Расширять цепочку игровых действий в сюжете «Гараж»</w:t>
            </w:r>
          </w:p>
        </w:tc>
      </w:tr>
      <w:tr w:rsidR="00716C4A" w14:paraId="3B2A7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2FD02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Восприятие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1327C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по образцу из 4 цветов; вкладыши 4 формы; 3 предмета по величине; разрезная картинка из 2 и 3 частей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A8329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Крупный контрастный материал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673A5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— С; форма — С (</w:t>
            </w:r>
            <w:proofErr w:type="spellStart"/>
            <w:r>
              <w:rPr>
                <w:sz w:val="22"/>
                <w:szCs w:val="22"/>
              </w:rPr>
              <w:t>примеривание</w:t>
            </w:r>
            <w:proofErr w:type="spellEnd"/>
            <w:r>
              <w:rPr>
                <w:sz w:val="22"/>
                <w:szCs w:val="22"/>
              </w:rPr>
              <w:t>); величина — ОП; картинка из 3 частей — ОБ, из 2 — С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F39CF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Путает средний по величине; при складывании картинки из 3 частей действует хаотичными пробами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9B53B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Величина из 3; картинки из 3 частей с опорой на образец</w:t>
            </w:r>
          </w:p>
        </w:tc>
      </w:tr>
      <w:tr w:rsidR="00716C4A" w14:paraId="44A4F7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46849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 Внимание, память, мышление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1B99F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«Что изменилось?» (3 и 4 игрушки); группировка по цвету и форме; последовательность картинок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AE154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Короткие пробы, пауза после каждой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321D0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игрушки — С; 4 — НВ; по цвету — С; по форме, когда цвет разный, — ОБ; 2 картинки — ОП; 3 — ОБ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521A7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Отвлекается на цвет при группировке по форме; утомление через 8 минут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8A52A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Группировка по заданному признаку при отвлекающем признаке; последовательность 3 картинок</w:t>
            </w:r>
          </w:p>
        </w:tc>
      </w:tr>
      <w:tr w:rsidR="00716C4A" w14:paraId="6282BB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A642B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Пространство, время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186A9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«Положи под стол / за коробку»; части тела; утро — вечер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7CE59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Практически, затем на картинке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3F4B7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Части тела, «на, под, в» — С; «за, перед» — ОБ; утро — вечер — ОП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FD5CA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Путает «за» и «перед»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980E5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Согласовать работу над предлогами с учителем-логопедом (УД-В3)</w:t>
            </w:r>
          </w:p>
        </w:tc>
      </w:tr>
      <w:tr w:rsidR="00716C4A" w14:paraId="50EFFE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507A5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ЭМП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31689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«Один — много»; отсчитай 2 и 3 кубика; «где больше?»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47E8D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Предметы, затем картинки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7DFEE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 — много — С; больше при явной разнице — С; счёт до 3 с указанием — ОП; «дай 2» — ОБ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69F46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Называет числа по порядку до 5, но на просьбу «дай 2» даёт горсть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93D44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Отсчёт 2—3 предметов по образцу</w:t>
            </w:r>
          </w:p>
        </w:tc>
      </w:tr>
      <w:tr w:rsidR="00716C4A" w14:paraId="66D91F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D48FE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Моторика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5F5A5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Бусины; «дорожка» для машинки шириной 2 см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D6559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Удобная посадка, утолщённый карандаш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60031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Бусины — С; «дорожка» — ОП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23131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Держит карандаш кулаком, выходит за границы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5F306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Передать воспитателю: утолщённый карандаш в </w:t>
            </w:r>
            <w:proofErr w:type="spellStart"/>
            <w:r>
              <w:rPr>
                <w:sz w:val="22"/>
                <w:szCs w:val="22"/>
              </w:rPr>
              <w:t>изодеятельности</w:t>
            </w:r>
            <w:proofErr w:type="spellEnd"/>
          </w:p>
        </w:tc>
      </w:tr>
      <w:tr w:rsidR="00716C4A" w14:paraId="0D53E7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272AA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Перенос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5A53F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показа — новая картинка из 3 частей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1324A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конце встречи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2F08A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 (напоминание «начни с головы»)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2A5B1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новом материале справляется с напоминанием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B3CAF" w14:textId="77777777" w:rsidR="00716C4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 принимает обучающую помощь — благоприятно для занятий</w:t>
            </w:r>
          </w:p>
        </w:tc>
      </w:tr>
    </w:tbl>
    <w:p w14:paraId="66D3E9FD" w14:textId="77777777" w:rsidR="00716C4A" w:rsidRDefault="00716C4A">
      <w:pPr>
        <w:spacing w:line="200" w:lineRule="exact"/>
      </w:pPr>
    </w:p>
    <w:p w14:paraId="6AC469F2" w14:textId="77777777" w:rsidR="00716C4A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Общие наблюдения.</w:t>
      </w:r>
      <w:r>
        <w:t xml:space="preserve"> Работает с интересом 10—12 минут, затем нарастают ошибки; помощь принимает охотно; после неудачи отказывается продолжать, если не предложить более лёгкий вариант.</w:t>
      </w:r>
    </w:p>
    <w:p w14:paraId="0C215D5B" w14:textId="77777777" w:rsidR="00716C4A" w:rsidRDefault="00716C4A">
      <w:pPr>
        <w:sectPr w:rsidR="00716C4A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770729DF" w14:textId="77777777" w:rsidR="00716C4A" w:rsidRDefault="00000000">
      <w:pPr>
        <w:pStyle w:val="2"/>
        <w:spacing w:after="140"/>
      </w:pPr>
      <w:bookmarkStart w:id="11" w:name="_Toc241740511"/>
      <w:r>
        <w:lastRenderedPageBreak/>
        <w:t>Форма УД-О5. Профиль сильных сторон и образовательных потребностей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716C4A" w14:paraId="6B021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DE4A98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E0895A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Свести данные беседы, наблюдения и обследования в опоры и образовательные потребности ребёнка.</w:t>
            </w:r>
          </w:p>
        </w:tc>
      </w:tr>
      <w:tr w:rsidR="00716C4A" w14:paraId="7C83E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294577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5AD401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716C4A" w14:paraId="65150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7AABEC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2261F5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обследования; обновляется при пересмотре целей.</w:t>
            </w:r>
          </w:p>
        </w:tc>
      </w:tr>
      <w:tr w:rsidR="00716C4A" w14:paraId="6C1ED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30ECD2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FA2308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716C4A" w14:paraId="5DB236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FA2904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0486C0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716C4A" w14:paraId="141C7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ED92D8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2734AB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— УД-О2, УД-О3, УД-О4; результат — в УД-О6 и УД-И2.</w:t>
            </w:r>
          </w:p>
        </w:tc>
      </w:tr>
    </w:tbl>
    <w:p w14:paraId="237DA7CD" w14:textId="77777777" w:rsidR="00716C4A" w:rsidRDefault="00716C4A">
      <w:pPr>
        <w:spacing w:after="100"/>
      </w:pPr>
    </w:p>
    <w:p w14:paraId="269B3A3E" w14:textId="77777777" w:rsidR="00716C4A" w:rsidRDefault="00000000">
      <w:pPr>
        <w:pStyle w:val="3"/>
        <w:keepLines/>
        <w:spacing w:before="240" w:after="160"/>
      </w:pPr>
      <w:r>
        <w:t>Краткая инструкция</w:t>
      </w:r>
    </w:p>
    <w:p w14:paraId="2C161D0A" w14:textId="77777777" w:rsidR="00716C4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Сильные стороны — это то, что ребёнок уже делает и что можно использовать как опору (интересы, способы действий, доступная помощь).</w:t>
      </w:r>
    </w:p>
    <w:p w14:paraId="6764CB2B" w14:textId="77777777" w:rsidR="00716C4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Образовательная потребность формулируется как то, что нужно ребёнку: условие, вид помощи или содержание, — а не как перечень недостатков.</w:t>
      </w:r>
    </w:p>
    <w:p w14:paraId="20D315DA" w14:textId="77777777" w:rsidR="00716C4A" w:rsidRDefault="00000000">
      <w:pPr>
        <w:pStyle w:val="3"/>
        <w:keepLines/>
        <w:spacing w:before="240" w:after="160"/>
      </w:pPr>
      <w:r>
        <w:t>Форма</w:t>
      </w:r>
    </w:p>
    <w:p w14:paraId="5CFA0EE1" w14:textId="77777777" w:rsidR="00716C4A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Группа: [ ]   Дата: [ ]   Учитель-дефектолог: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2527"/>
        <w:gridCol w:w="2340"/>
        <w:gridCol w:w="2621"/>
      </w:tblGrid>
      <w:tr w:rsidR="00716C4A" w14:paraId="669D0D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9C0E8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Область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A3EB9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Сильные стороны и опоры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5331F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Трудности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713BD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Образовательные потребности</w:t>
            </w:r>
          </w:p>
        </w:tc>
      </w:tr>
      <w:tr w:rsidR="00716C4A" w14:paraId="208A5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ED16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Контакт и совместная деятельность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3AF02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DDD16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7440C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600B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AA38A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Инструкции и коммуникация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0E9FB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D1DF9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3A07C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647E0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59D1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Игровая и предметная деятельность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75924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363E3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BE2F2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5940D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AE53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Восприятие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85B07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8F289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D4731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561E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0AED0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Внимание, память, мышление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F19B0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92A4A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818F3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054D6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FAAB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Пространство, время, ЭМП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5FB89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F9FAB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D4859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22F7A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3E78F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Моторика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6FAF8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6C168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666EF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1F9D66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149B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Самостоятельность и перенос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59CB7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9EAE6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57245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301B5C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20320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Интересы и повседневная жизнь (со слов семьи)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ED81C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5A32F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2030A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24BCE5E7" w14:textId="77777777" w:rsidR="00716C4A" w:rsidRDefault="00716C4A">
      <w:pPr>
        <w:spacing w:line="200" w:lineRule="exact"/>
      </w:pPr>
    </w:p>
    <w:p w14:paraId="7DCC93D9" w14:textId="77777777" w:rsidR="00716C4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C50F03B" w14:textId="77777777" w:rsidR="00716C4A" w:rsidRDefault="00000000">
      <w:pPr>
        <w:spacing w:after="120" w:line="276" w:lineRule="auto"/>
        <w:ind w:firstLine="567"/>
        <w:jc w:val="both"/>
      </w:pPr>
      <w:r>
        <w:t>Профиль — основа заключения и выбора приоритетов: в УД-И2 переносятся только потребности, а опоры используются для подбора материала и способов помощи.</w:t>
      </w:r>
    </w:p>
    <w:p w14:paraId="381CDFC6" w14:textId="77777777" w:rsidR="00716C4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16C4A" w14:paraId="31780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6C18EB0" w14:textId="77777777" w:rsidR="00716C4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0A8BD506" w14:textId="77777777" w:rsidR="00716C4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65BA8F77" w14:textId="77777777" w:rsidR="00716C4A" w:rsidRDefault="00716C4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2527"/>
        <w:gridCol w:w="2340"/>
        <w:gridCol w:w="2621"/>
      </w:tblGrid>
      <w:tr w:rsidR="00716C4A" w14:paraId="254FEA5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EB0AE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Область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CE4FE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Сильные стороны и опоры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9BFAF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Трудности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B8D7D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Образовательные потребности</w:t>
            </w:r>
          </w:p>
        </w:tc>
      </w:tr>
      <w:tr w:rsidR="00716C4A" w14:paraId="0E429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E2E9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Контакт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D99D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Охотно вступает в игру со взрослым, особенно с машинками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492AC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Удерживает совместную деятельность 7—8 минут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B8CBA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Короткие занятия, начало с игры по интересу</w:t>
            </w:r>
          </w:p>
        </w:tc>
      </w:tr>
      <w:tr w:rsidR="00716C4A" w14:paraId="55149D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42C3B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Инструкции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1A72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Одноступенчатые — самостоятельно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572B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 двухступенчатой выполняет первую часть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E5BC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Инструкция с опорой на жест или картинку; постепенное снятие опоры</w:t>
            </w:r>
          </w:p>
        </w:tc>
      </w:tr>
      <w:tr w:rsidR="00716C4A" w14:paraId="078674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7D276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Игра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1C25F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Предметные действия, сюжет «Гараж»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A979F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Цепочка из 2 действий, замещение — после показа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771D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Расширение цепочки действий в знакомом сюжете</w:t>
            </w:r>
          </w:p>
        </w:tc>
      </w:tr>
      <w:tr w:rsidR="00716C4A" w14:paraId="584D3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0C10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Восприятие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9F8F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Цвет и форма — самостоятельно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10A40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Величина из 3; картинка из 3 частей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3101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Практическое сравнение, образец</w:t>
            </w:r>
          </w:p>
        </w:tc>
      </w:tr>
      <w:tr w:rsidR="00716C4A" w14:paraId="1C178F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EF94F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Мышление, память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F0AF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Группирует по цвету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37EB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Группировка по форме при отвлекающем цвете; последовательность 3 картинок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11109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Задания на выделение заданного признака; сюжетные картинки из жизни ребёнка</w:t>
            </w:r>
          </w:p>
        </w:tc>
      </w:tr>
      <w:tr w:rsidR="00716C4A" w14:paraId="2AE5FD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1D27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ЭМП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325D9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Один — много; сравнение при явной разнице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FC5C8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Отсчёт 2—3 предметов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35C39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Отсчёт по образцу, с проговариванием</w:t>
            </w:r>
          </w:p>
        </w:tc>
      </w:tr>
      <w:tr w:rsidR="00716C4A" w14:paraId="49EDF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54F45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Моторика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EE149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Нанизывание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5717B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Удержание карандаша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F4BDC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Утолщённый карандаш, короткие графические задания</w:t>
            </w:r>
          </w:p>
        </w:tc>
      </w:tr>
      <w:tr w:rsidR="00716C4A" w14:paraId="36C86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14530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82D0F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Переносит показанный способ с напоминанием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5847E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8D320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Одинаковые подсказки у всех взрослых</w:t>
            </w:r>
          </w:p>
        </w:tc>
      </w:tr>
      <w:tr w:rsidR="00716C4A" w14:paraId="48CFA2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34843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Интересы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81B8A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Техника, помощь взрослым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557DF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Бросает занятие при неудаче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8DE9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Задания с гарантированным успехом в начале и конце</w:t>
            </w:r>
          </w:p>
        </w:tc>
      </w:tr>
    </w:tbl>
    <w:p w14:paraId="608938E5" w14:textId="77777777" w:rsidR="00716C4A" w:rsidRDefault="00716C4A">
      <w:pPr>
        <w:spacing w:line="200" w:lineRule="exact"/>
      </w:pPr>
    </w:p>
    <w:p w14:paraId="0B58976A" w14:textId="77777777" w:rsidR="00716C4A" w:rsidRDefault="00000000">
      <w:pPr>
        <w:pStyle w:val="2"/>
        <w:pageBreakBefore/>
        <w:spacing w:after="140"/>
      </w:pPr>
      <w:bookmarkStart w:id="12" w:name="_Toc241740512"/>
      <w:r>
        <w:lastRenderedPageBreak/>
        <w:t>Форма УД-О6. Педагогическое заключение учителя-дефектолога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716C4A" w14:paraId="15F34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B57866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D8D86B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Изложить выводы специалиста по итогам обследования для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педагогов и семьи.</w:t>
            </w:r>
          </w:p>
        </w:tc>
      </w:tr>
      <w:tr w:rsidR="00716C4A" w14:paraId="6B227E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345499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9E39F6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— определяется локальными актами и распределением обязанностей ДОО: заключение специалиста рассматривается на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в порядке, установленном положением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ДОО (ориентир — п. 4.5 Р-93); составление заключения по результатам диагностики входит в трудовые функции (</w:t>
            </w: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«Педагог-дефектолог», ОТФ F).</w:t>
            </w:r>
          </w:p>
        </w:tc>
      </w:tr>
      <w:tr w:rsidR="00716C4A" w14:paraId="0F045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4A2026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C01577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После обследования, до заседания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при повторном обследовании.</w:t>
            </w:r>
          </w:p>
        </w:tc>
      </w:tr>
      <w:tr w:rsidR="00716C4A" w14:paraId="7AEE4E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A032CA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C941CE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716C4A" w14:paraId="5F917B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3A2C74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C82DCB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сведения о его развитии. Сведения о здоровье относятся к специальной категории (ст. 10 № 152-ФЗ): вносятся только в объёме, нужном для педагогической работы, диагнозы и медицинские документы не переписываются. Доступ, передача и хранение — по правилам ДОО (файл 1, раздел 13).</w:t>
            </w:r>
          </w:p>
        </w:tc>
      </w:tr>
      <w:tr w:rsidR="00716C4A" w14:paraId="2ABD9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398ED1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28CFEE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— УД-О4, УД-О5; используется в УД-В4, УД-В5, УД-И1; семье разъясняется на консультации (УД-Р2).</w:t>
            </w:r>
          </w:p>
        </w:tc>
      </w:tr>
    </w:tbl>
    <w:p w14:paraId="461A911A" w14:textId="77777777" w:rsidR="00716C4A" w:rsidRDefault="00716C4A">
      <w:pPr>
        <w:spacing w:after="100"/>
      </w:pPr>
    </w:p>
    <w:p w14:paraId="043D5AC1" w14:textId="77777777" w:rsidR="00716C4A" w:rsidRDefault="00000000">
      <w:pPr>
        <w:pStyle w:val="3"/>
        <w:keepLines/>
        <w:spacing w:before="240" w:after="160"/>
      </w:pPr>
      <w:r>
        <w:t>Краткая инструкция</w:t>
      </w:r>
    </w:p>
    <w:p w14:paraId="40CF5C74" w14:textId="77777777" w:rsidR="00716C4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Заключение описывает действия ребёнка, доступную помощь и образовательные потребности. Названия диагнозов, «уровень интеллекта», прогнозы не приводятся.</w:t>
      </w:r>
    </w:p>
    <w:p w14:paraId="6E1AACC6" w14:textId="77777777" w:rsidR="00716C4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 xml:space="preserve">Предложения по формату и частоте занятий — это позиция специалиста для обсуждения на </w:t>
      </w:r>
      <w:proofErr w:type="spellStart"/>
      <w:r>
        <w:t>ППк</w:t>
      </w:r>
      <w:proofErr w:type="spellEnd"/>
      <w:r>
        <w:t xml:space="preserve">; окончательное решение об объёме помощи принимает </w:t>
      </w:r>
      <w:proofErr w:type="spellStart"/>
      <w:r>
        <w:t>ППк</w:t>
      </w:r>
      <w:proofErr w:type="spellEnd"/>
      <w:r>
        <w:t>.</w:t>
      </w:r>
    </w:p>
    <w:p w14:paraId="10631195" w14:textId="77777777" w:rsidR="00716C4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Раздел «Ограничения выводов» заполняется всегда.</w:t>
      </w:r>
    </w:p>
    <w:p w14:paraId="43A6391A" w14:textId="77777777" w:rsidR="00716C4A" w:rsidRDefault="00000000">
      <w:pPr>
        <w:pStyle w:val="3"/>
        <w:keepLines/>
        <w:spacing w:before="240" w:after="160"/>
      </w:pPr>
      <w:r>
        <w:t>Форма</w:t>
      </w:r>
    </w:p>
    <w:p w14:paraId="5AE96838" w14:textId="77777777" w:rsidR="00716C4A" w:rsidRDefault="00000000">
      <w:pPr>
        <w:keepNext/>
        <w:spacing w:after="40" w:line="276" w:lineRule="auto"/>
      </w:pPr>
      <w:r>
        <w:t>[Наименование ДОО]</w:t>
      </w:r>
    </w:p>
    <w:p w14:paraId="47501B03" w14:textId="77777777" w:rsidR="00716C4A" w:rsidRDefault="00000000">
      <w:pPr>
        <w:keepNext/>
        <w:spacing w:after="40" w:line="276" w:lineRule="auto"/>
      </w:pPr>
      <w:r>
        <w:t>Педагогическое заключение учителя-дефектолога</w:t>
      </w:r>
    </w:p>
    <w:p w14:paraId="672926CB" w14:textId="77777777" w:rsidR="00716C4A" w:rsidRDefault="00000000">
      <w:pPr>
        <w:keepNext/>
        <w:spacing w:after="40" w:line="276" w:lineRule="auto"/>
      </w:pPr>
      <w:r>
        <w:t xml:space="preserve">Ребёнок: [код или Ф.И.]   Возраст: </w:t>
      </w:r>
      <w:proofErr w:type="gramStart"/>
      <w:r>
        <w:t>[ ]</w:t>
      </w:r>
      <w:proofErr w:type="gramEnd"/>
      <w:r>
        <w:t xml:space="preserve">   Группа: [ ]</w:t>
      </w:r>
    </w:p>
    <w:p w14:paraId="30C21862" w14:textId="77777777" w:rsidR="00716C4A" w:rsidRDefault="00000000">
      <w:pPr>
        <w:keepNext/>
        <w:spacing w:after="40" w:line="276" w:lineRule="auto"/>
      </w:pPr>
      <w:r>
        <w:t xml:space="preserve">Период обследования: </w:t>
      </w:r>
      <w:proofErr w:type="gramStart"/>
      <w:r>
        <w:t>[ ]</w:t>
      </w:r>
      <w:proofErr w:type="gramEnd"/>
      <w:r>
        <w:t xml:space="preserve">   Основание: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6552"/>
      </w:tblGrid>
      <w:tr w:rsidR="00716C4A" w14:paraId="68FADA8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E2AE4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024A7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716C4A" w14:paraId="1C415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D7DC6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Методы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F0FE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Беседа с родителями, наблюдение в группе, педагогические пробы; использованные методики (автор, издание)</w:t>
            </w:r>
          </w:p>
        </w:tc>
      </w:tr>
      <w:tr w:rsidR="00716C4A" w14:paraId="1396A9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62A19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Что ребёнок делает самостоятельно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9B0F6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2ADDD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E096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Что выполняет с помощью (с какой)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B70A9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6BC3B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695E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Основные трудности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0D2CC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D0C46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9E410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Условия, в которых ребёнок действует успешнее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F0FC1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632AB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8C3AE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6. Образовательные потребности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7CB65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00E1EA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29D5E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 Предложения по направлениям коррекционно-развивающей работы, формату и частоте занятий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BEBCD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51545A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807C2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8. Вопросы к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другим специалистам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E9CDB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39E309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DEFC7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 Ограничения выводов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480ED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56006618" w14:textId="77777777" w:rsidR="00716C4A" w:rsidRDefault="00716C4A">
      <w:pPr>
        <w:spacing w:line="200" w:lineRule="exact"/>
      </w:pPr>
    </w:p>
    <w:p w14:paraId="68598BDF" w14:textId="77777777" w:rsidR="00716C4A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4E57CC18" w14:textId="77777777" w:rsidR="00716C4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93D85A5" w14:textId="77777777" w:rsidR="00716C4A" w:rsidRDefault="00000000">
      <w:pPr>
        <w:spacing w:after="120" w:line="276" w:lineRule="auto"/>
        <w:ind w:firstLine="567"/>
        <w:jc w:val="both"/>
      </w:pPr>
      <w:r>
        <w:t xml:space="preserve">Заключение рассматривается на </w:t>
      </w:r>
      <w:proofErr w:type="spellStart"/>
      <w:r>
        <w:t>ППк</w:t>
      </w:r>
      <w:proofErr w:type="spellEnd"/>
      <w:r>
        <w:t xml:space="preserve"> вместе с заключениями других специалистов и становится основой маршрута ребёнка и индивидуального плана. Копия заключения в документацию </w:t>
      </w:r>
      <w:proofErr w:type="spellStart"/>
      <w:r>
        <w:t>ППк</w:t>
      </w:r>
      <w:proofErr w:type="spellEnd"/>
      <w:r>
        <w:t xml:space="preserve"> передаётся по правилам ДОО; в папке специалиста хранится экземпляр специалиста.</w:t>
      </w:r>
    </w:p>
    <w:p w14:paraId="683CC502" w14:textId="77777777" w:rsidR="00716C4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16C4A" w14:paraId="6C8D1D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E5ED529" w14:textId="77777777" w:rsidR="00716C4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17247444" w14:textId="77777777" w:rsidR="00716C4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7CB5B964" w14:textId="77777777" w:rsidR="00716C4A" w:rsidRDefault="00716C4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6552"/>
      </w:tblGrid>
      <w:tr w:rsidR="00716C4A" w14:paraId="5235F9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63BB8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DEE91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 (Ребёнок А, 4 года 5 месяцев, обследование 22.09—06.10.2026)</w:t>
            </w:r>
          </w:p>
        </w:tc>
      </w:tr>
      <w:tr w:rsidR="00716C4A" w14:paraId="1E2C1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778B8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Методы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F311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Беседа с мамой (16.09), 4 наблюдения в группе, пробы по 9 блокам; задания на восприятие — по пособию под ред. Е. А. </w:t>
            </w:r>
            <w:proofErr w:type="spellStart"/>
            <w:r>
              <w:rPr>
                <w:sz w:val="23"/>
                <w:szCs w:val="23"/>
              </w:rPr>
              <w:t>Стребелевой</w:t>
            </w:r>
            <w:proofErr w:type="spellEnd"/>
          </w:p>
        </w:tc>
      </w:tr>
      <w:tr w:rsidR="00716C4A" w14:paraId="14FC6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0B67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Самостоятельно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3D343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Вступает в контакт в игре; выполняет одноступенчатые инструкции; соотносит цвета и формы; группирует по цвету; различает «один — много»; ориентируется в частях тела, понимает «на, под, в»</w:t>
            </w:r>
          </w:p>
        </w:tc>
      </w:tr>
      <w:tr w:rsidR="00716C4A" w14:paraId="1F3D20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6CA89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С помощью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4C8E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организующей помощью — двухступенчатые инструкции, выбор по величине из 3, утро — вечер, «дорожка» карандашом; с обучающей помощью — замещение в игре, картинка из 3 частей, группировка по форме при разном цвете, последовательность 3 картинок, отсчёт 2 предметов</w:t>
            </w:r>
          </w:p>
        </w:tc>
      </w:tr>
      <w:tr w:rsidR="00716C4A" w14:paraId="346DE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7ACA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4. Трудности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80BEA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Удержание цели задания из двух шагов; выделение заданного признака при отвлекающем; отсчёт количества; удерживает деятельность 10—12 минут</w:t>
            </w:r>
          </w:p>
        </w:tc>
      </w:tr>
      <w:tr w:rsidR="00716C4A" w14:paraId="32109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C7AFC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Условия успеха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704D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Короткие задания, наглядный образец, интерес к технике, начало с игры, одинаковые подсказки взрослых</w:t>
            </w:r>
          </w:p>
        </w:tc>
      </w:tr>
      <w:tr w:rsidR="00716C4A" w14:paraId="71EB7F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CC53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Потребности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6446B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Обучение действиям по образцу с постепенным снятием помощи; задания на выделение признака; отсчёт предметов с проговариванием; расширение сюжета игры; перенос в группу</w:t>
            </w:r>
          </w:p>
        </w:tc>
      </w:tr>
      <w:tr w:rsidR="00716C4A" w14:paraId="553C2D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DDE4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 Предложения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4C81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 2 раза в неделю по 15 минут и подгрупповые 1 раз в неделю по 15 минут; работа в группе в режимных моментах; направления: сенсорное развитие (величина), мыслительные действия (группировка, последовательность), ЭМП (количество), игровая деятельность</w:t>
            </w:r>
          </w:p>
        </w:tc>
      </w:tr>
      <w:tr w:rsidR="00716C4A" w14:paraId="1864D7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F8A8E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 Вопросы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30FDF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Учителю-логопеду — распределение работы над пониманием предлогов «за, перед»; педагогу-психологу — поддержка при неудаче</w:t>
            </w:r>
          </w:p>
        </w:tc>
      </w:tr>
      <w:tr w:rsidR="00716C4A" w14:paraId="0E71B1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26D24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 Ограничения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1F570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 проведено в первые недели в новой группе; часть проб выполнена однократно; выводы уточняются по данным наблюдения в ноябре</w:t>
            </w:r>
          </w:p>
        </w:tc>
      </w:tr>
    </w:tbl>
    <w:p w14:paraId="3AA66C2E" w14:textId="77777777" w:rsidR="00716C4A" w:rsidRDefault="00716C4A">
      <w:pPr>
        <w:spacing w:line="200" w:lineRule="exact"/>
      </w:pPr>
    </w:p>
    <w:p w14:paraId="1D90E4F9" w14:textId="77777777" w:rsidR="00716C4A" w:rsidRDefault="00000000">
      <w:pPr>
        <w:pStyle w:val="2"/>
        <w:pageBreakBefore/>
        <w:spacing w:after="140"/>
      </w:pPr>
      <w:bookmarkStart w:id="13" w:name="_Toc241740513"/>
      <w:r>
        <w:lastRenderedPageBreak/>
        <w:t>Форма УД-О7. Рекомендации по результатам обследования</w:t>
      </w:r>
      <w:bookmarkEnd w:id="1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716C4A" w14:paraId="161D0D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ACEA24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9F3E12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Дать первичные рекомендации воспитателям, семье и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до утверждения индивидуального плана.</w:t>
            </w:r>
          </w:p>
        </w:tc>
      </w:tr>
      <w:tr w:rsidR="00716C4A" w14:paraId="6A76E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AD4C8A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5E307C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716C4A" w14:paraId="74CDFB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0973DB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AE9D1A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Сразу после обследования.</w:t>
            </w:r>
          </w:p>
        </w:tc>
      </w:tr>
      <w:tr w:rsidR="00716C4A" w14:paraId="0D3BE0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265296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3B0501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716C4A" w14:paraId="488FE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174F91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5456BA" w14:textId="77777777" w:rsidR="00716C4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716C4A" w14:paraId="53F39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1F1F51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015A57" w14:textId="77777777" w:rsidR="00716C4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утверждения индивидуального плана заменяются карточкой для группы (УД-В2) и рекомендациями семье (УД-Р4).</w:t>
            </w:r>
          </w:p>
        </w:tc>
      </w:tr>
    </w:tbl>
    <w:p w14:paraId="42B62837" w14:textId="77777777" w:rsidR="00716C4A" w:rsidRDefault="00716C4A">
      <w:pPr>
        <w:spacing w:after="100"/>
      </w:pPr>
    </w:p>
    <w:p w14:paraId="6131A37D" w14:textId="77777777" w:rsidR="00716C4A" w:rsidRDefault="00000000">
      <w:pPr>
        <w:pStyle w:val="3"/>
        <w:keepLines/>
        <w:spacing w:before="240" w:after="160"/>
      </w:pPr>
      <w:r>
        <w:t>Краткая инструкция</w:t>
      </w:r>
    </w:p>
    <w:p w14:paraId="4859E6A0" w14:textId="77777777" w:rsidR="00716C4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Для каждого адресата — не более трёх рекомендаций.</w:t>
      </w:r>
    </w:p>
    <w:p w14:paraId="3BF15766" w14:textId="77777777" w:rsidR="00716C4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Каждая рекомендация — конкретное действие в конкретной ситуации.</w:t>
      </w:r>
    </w:p>
    <w:p w14:paraId="34B2C4A3" w14:textId="77777777" w:rsidR="00716C4A" w:rsidRDefault="00000000">
      <w:pPr>
        <w:pStyle w:val="3"/>
        <w:keepLines/>
        <w:spacing w:before="240" w:after="160"/>
      </w:pPr>
      <w:r>
        <w:t>Форма</w:t>
      </w:r>
    </w:p>
    <w:p w14:paraId="492E8039" w14:textId="77777777" w:rsidR="00716C4A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Группа: [ ]   Дата: [ ]   Учитель-дефектолог: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4867"/>
        <w:gridCol w:w="2809"/>
      </w:tblGrid>
      <w:tr w:rsidR="00716C4A" w14:paraId="14E3739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9F0D6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90B52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Рекомендация (что делать, в какой ситуации)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430DE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Зачем</w:t>
            </w:r>
          </w:p>
        </w:tc>
      </w:tr>
      <w:tr w:rsidR="00716C4A" w14:paraId="3707A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63182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Воспитателям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63745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33366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245C1D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5AB19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1AB69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9A001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6BC06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1E158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Семье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EEBC0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6E51E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62976B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C551A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9B5DC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2BCF1" w14:textId="77777777" w:rsidR="00716C4A" w:rsidRDefault="00716C4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716C4A" w14:paraId="77022A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15F3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F8738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343F1" w14:textId="77777777" w:rsidR="00716C4A" w:rsidRDefault="00716C4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2930C16E" w14:textId="77777777" w:rsidR="00716C4A" w:rsidRDefault="00716C4A">
      <w:pPr>
        <w:spacing w:line="200" w:lineRule="exact"/>
      </w:pPr>
    </w:p>
    <w:p w14:paraId="4E797366" w14:textId="77777777" w:rsidR="00716C4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44CF31D" w14:textId="77777777" w:rsidR="00716C4A" w:rsidRDefault="00000000">
      <w:pPr>
        <w:spacing w:after="120" w:line="276" w:lineRule="auto"/>
        <w:ind w:firstLine="567"/>
        <w:jc w:val="both"/>
      </w:pPr>
      <w:r>
        <w:t>Рекомендации начинают работать до утверждения плана и проверяются в первом разборе с воспитателями (УД-В6).</w:t>
      </w:r>
    </w:p>
    <w:p w14:paraId="371757F5" w14:textId="77777777" w:rsidR="00716C4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16C4A" w14:paraId="0BA1E0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96233B" w14:textId="77777777" w:rsidR="00716C4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3BD23E03" w14:textId="77777777" w:rsidR="00716C4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5C1CCF80" w14:textId="77777777" w:rsidR="00716C4A" w:rsidRDefault="00716C4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4867"/>
        <w:gridCol w:w="2809"/>
      </w:tblGrid>
      <w:tr w:rsidR="00716C4A" w14:paraId="42BEBF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1429B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Кому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51DBC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Рекомендация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27E93" w14:textId="77777777" w:rsidR="00716C4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Зачем</w:t>
            </w:r>
          </w:p>
        </w:tc>
      </w:tr>
      <w:tr w:rsidR="00716C4A" w14:paraId="355A6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75C85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Воспитателям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52279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Давать инструкцию из двух шагов с жестом на каждый шаг («надень шапку» — жест на шапку, «возьми варежки» — жест на варежки)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852B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Удержание </w:t>
            </w:r>
            <w:proofErr w:type="spellStart"/>
            <w:r>
              <w:rPr>
                <w:sz w:val="23"/>
                <w:szCs w:val="23"/>
              </w:rPr>
              <w:t>двухшаговой</w:t>
            </w:r>
            <w:proofErr w:type="spellEnd"/>
            <w:r>
              <w:rPr>
                <w:sz w:val="23"/>
                <w:szCs w:val="23"/>
              </w:rPr>
              <w:t xml:space="preserve"> инструкции</w:t>
            </w:r>
          </w:p>
        </w:tc>
      </w:tr>
      <w:tr w:rsidR="00716C4A" w14:paraId="535C7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49087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Воспитателям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97046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занятиях группы — задания частями по 3—4 минуты, после — двигательная пауза или поручение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4F01D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Утомление через 5 минут</w:t>
            </w:r>
          </w:p>
        </w:tc>
      </w:tr>
      <w:tr w:rsidR="00716C4A" w14:paraId="19FDEA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262E9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Семье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9592A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Когда ребёнок строит «гараж» из крупного конструктора, просить «дай 2 детали», «принеси 3 машинки» и считать вместе (в присутствии взрослого)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E75E8" w14:textId="77777777" w:rsidR="00716C4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Отсчёт количества в интересной ситуации</w:t>
            </w:r>
          </w:p>
        </w:tc>
      </w:tr>
      <w:tr w:rsidR="00716C4A" w14:paraId="55ADB3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6B5A1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2B1B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Рассмотреть распределение работы над пространственными предлогами между учителем-логопедом и учителем-дефектологом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967BD" w14:textId="77777777" w:rsidR="00716C4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Исключить дублирование</w:t>
            </w:r>
          </w:p>
        </w:tc>
      </w:tr>
    </w:tbl>
    <w:p w14:paraId="03D86A4A" w14:textId="77777777" w:rsidR="00716C4A" w:rsidRDefault="00716C4A">
      <w:pPr>
        <w:spacing w:line="200" w:lineRule="exact"/>
      </w:pPr>
    </w:p>
    <w:sectPr w:rsidR="00716C4A">
      <w:headerReference w:type="default" r:id="rId13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5D250" w14:textId="77777777" w:rsidR="004803DE" w:rsidRDefault="004803DE">
      <w:r>
        <w:separator/>
      </w:r>
    </w:p>
  </w:endnote>
  <w:endnote w:type="continuationSeparator" w:id="0">
    <w:p w14:paraId="3F6416D5" w14:textId="77777777" w:rsidR="004803DE" w:rsidRDefault="0048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65AD" w14:textId="77777777" w:rsidR="0009216F" w:rsidRPr="006762E1" w:rsidRDefault="0009216F" w:rsidP="0009216F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55AB5658" w14:textId="77777777" w:rsidR="0009216F" w:rsidRPr="006762E1" w:rsidRDefault="0009216F" w:rsidP="0009216F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58285825" w14:textId="0B568C02" w:rsidR="0009216F" w:rsidRDefault="0009216F" w:rsidP="0009216F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89178" w14:textId="77777777" w:rsidR="004803DE" w:rsidRDefault="004803DE">
      <w:r>
        <w:separator/>
      </w:r>
    </w:p>
  </w:footnote>
  <w:footnote w:type="continuationSeparator" w:id="0">
    <w:p w14:paraId="710F4843" w14:textId="77777777" w:rsidR="004803DE" w:rsidRDefault="0048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0CAC7" w14:textId="77777777" w:rsidR="00716C4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216F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606F2" w14:textId="77777777" w:rsidR="00716C4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216F">
      <w:rPr>
        <w:noProof/>
        <w:sz w:val="24"/>
        <w:szCs w:val="24"/>
      </w:rPr>
      <w:t>6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AAF0" w14:textId="77777777" w:rsidR="00716C4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216F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BA5A" w14:textId="77777777" w:rsidR="00716C4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216F">
      <w:rPr>
        <w:noProof/>
        <w:sz w:val="24"/>
        <w:szCs w:val="24"/>
      </w:rPr>
      <w:t>15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2E3C4" w14:textId="77777777" w:rsidR="00716C4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216F">
      <w:rPr>
        <w:noProof/>
        <w:sz w:val="24"/>
        <w:szCs w:val="24"/>
      </w:rPr>
      <w:t>23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14DC"/>
    <w:multiLevelType w:val="hybridMultilevel"/>
    <w:tmpl w:val="EA32136E"/>
    <w:lvl w:ilvl="0" w:tplc="CA3E604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6C3D64">
      <w:numFmt w:val="decimal"/>
      <w:lvlText w:val=""/>
      <w:lvlJc w:val="left"/>
    </w:lvl>
    <w:lvl w:ilvl="2" w:tplc="908A809E">
      <w:numFmt w:val="decimal"/>
      <w:lvlText w:val=""/>
      <w:lvlJc w:val="left"/>
    </w:lvl>
    <w:lvl w:ilvl="3" w:tplc="8FDEC88A">
      <w:numFmt w:val="decimal"/>
      <w:lvlText w:val=""/>
      <w:lvlJc w:val="left"/>
    </w:lvl>
    <w:lvl w:ilvl="4" w:tplc="F7181352">
      <w:numFmt w:val="decimal"/>
      <w:lvlText w:val=""/>
      <w:lvlJc w:val="left"/>
    </w:lvl>
    <w:lvl w:ilvl="5" w:tplc="A88A2550">
      <w:numFmt w:val="decimal"/>
      <w:lvlText w:val=""/>
      <w:lvlJc w:val="left"/>
    </w:lvl>
    <w:lvl w:ilvl="6" w:tplc="E0C6C87A">
      <w:numFmt w:val="decimal"/>
      <w:lvlText w:val=""/>
      <w:lvlJc w:val="left"/>
    </w:lvl>
    <w:lvl w:ilvl="7" w:tplc="7842D7EE">
      <w:numFmt w:val="decimal"/>
      <w:lvlText w:val=""/>
      <w:lvlJc w:val="left"/>
    </w:lvl>
    <w:lvl w:ilvl="8" w:tplc="6B98176A">
      <w:numFmt w:val="decimal"/>
      <w:lvlText w:val=""/>
      <w:lvlJc w:val="left"/>
    </w:lvl>
  </w:abstractNum>
  <w:abstractNum w:abstractNumId="1" w15:restartNumberingAfterBreak="0">
    <w:nsid w:val="0A1A3993"/>
    <w:multiLevelType w:val="hybridMultilevel"/>
    <w:tmpl w:val="D74AE67C"/>
    <w:lvl w:ilvl="0" w:tplc="C082B2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7E91FA">
      <w:numFmt w:val="decimal"/>
      <w:lvlText w:val=""/>
      <w:lvlJc w:val="left"/>
    </w:lvl>
    <w:lvl w:ilvl="2" w:tplc="96E8BC3A">
      <w:numFmt w:val="decimal"/>
      <w:lvlText w:val=""/>
      <w:lvlJc w:val="left"/>
    </w:lvl>
    <w:lvl w:ilvl="3" w:tplc="73C82506">
      <w:numFmt w:val="decimal"/>
      <w:lvlText w:val=""/>
      <w:lvlJc w:val="left"/>
    </w:lvl>
    <w:lvl w:ilvl="4" w:tplc="9C1C4E64">
      <w:numFmt w:val="decimal"/>
      <w:lvlText w:val=""/>
      <w:lvlJc w:val="left"/>
    </w:lvl>
    <w:lvl w:ilvl="5" w:tplc="C14C0F46">
      <w:numFmt w:val="decimal"/>
      <w:lvlText w:val=""/>
      <w:lvlJc w:val="left"/>
    </w:lvl>
    <w:lvl w:ilvl="6" w:tplc="37D8BCDC">
      <w:numFmt w:val="decimal"/>
      <w:lvlText w:val=""/>
      <w:lvlJc w:val="left"/>
    </w:lvl>
    <w:lvl w:ilvl="7" w:tplc="F9A0FD40">
      <w:numFmt w:val="decimal"/>
      <w:lvlText w:val=""/>
      <w:lvlJc w:val="left"/>
    </w:lvl>
    <w:lvl w:ilvl="8" w:tplc="2F44BB4E">
      <w:numFmt w:val="decimal"/>
      <w:lvlText w:val=""/>
      <w:lvlJc w:val="left"/>
    </w:lvl>
  </w:abstractNum>
  <w:abstractNum w:abstractNumId="2" w15:restartNumberingAfterBreak="0">
    <w:nsid w:val="0ED70F82"/>
    <w:multiLevelType w:val="hybridMultilevel"/>
    <w:tmpl w:val="2B16336C"/>
    <w:lvl w:ilvl="0" w:tplc="486848C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E09904">
      <w:numFmt w:val="decimal"/>
      <w:lvlText w:val=""/>
      <w:lvlJc w:val="left"/>
    </w:lvl>
    <w:lvl w:ilvl="2" w:tplc="A00A15E2">
      <w:numFmt w:val="decimal"/>
      <w:lvlText w:val=""/>
      <w:lvlJc w:val="left"/>
    </w:lvl>
    <w:lvl w:ilvl="3" w:tplc="CD7A3DF0">
      <w:numFmt w:val="decimal"/>
      <w:lvlText w:val=""/>
      <w:lvlJc w:val="left"/>
    </w:lvl>
    <w:lvl w:ilvl="4" w:tplc="A1C8EB7E">
      <w:numFmt w:val="decimal"/>
      <w:lvlText w:val=""/>
      <w:lvlJc w:val="left"/>
    </w:lvl>
    <w:lvl w:ilvl="5" w:tplc="D7A2F91A">
      <w:numFmt w:val="decimal"/>
      <w:lvlText w:val=""/>
      <w:lvlJc w:val="left"/>
    </w:lvl>
    <w:lvl w:ilvl="6" w:tplc="E502FD92">
      <w:numFmt w:val="decimal"/>
      <w:lvlText w:val=""/>
      <w:lvlJc w:val="left"/>
    </w:lvl>
    <w:lvl w:ilvl="7" w:tplc="8400750E">
      <w:numFmt w:val="decimal"/>
      <w:lvlText w:val=""/>
      <w:lvlJc w:val="left"/>
    </w:lvl>
    <w:lvl w:ilvl="8" w:tplc="22E4E560">
      <w:numFmt w:val="decimal"/>
      <w:lvlText w:val=""/>
      <w:lvlJc w:val="left"/>
    </w:lvl>
  </w:abstractNum>
  <w:abstractNum w:abstractNumId="3" w15:restartNumberingAfterBreak="0">
    <w:nsid w:val="0F66796F"/>
    <w:multiLevelType w:val="hybridMultilevel"/>
    <w:tmpl w:val="E878D7E4"/>
    <w:lvl w:ilvl="0" w:tplc="C5D035D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9CBB48">
      <w:numFmt w:val="decimal"/>
      <w:lvlText w:val=""/>
      <w:lvlJc w:val="left"/>
    </w:lvl>
    <w:lvl w:ilvl="2" w:tplc="4DD2EF22">
      <w:numFmt w:val="decimal"/>
      <w:lvlText w:val=""/>
      <w:lvlJc w:val="left"/>
    </w:lvl>
    <w:lvl w:ilvl="3" w:tplc="7BB89FA0">
      <w:numFmt w:val="decimal"/>
      <w:lvlText w:val=""/>
      <w:lvlJc w:val="left"/>
    </w:lvl>
    <w:lvl w:ilvl="4" w:tplc="3BBE7672">
      <w:numFmt w:val="decimal"/>
      <w:lvlText w:val=""/>
      <w:lvlJc w:val="left"/>
    </w:lvl>
    <w:lvl w:ilvl="5" w:tplc="7B06FD50">
      <w:numFmt w:val="decimal"/>
      <w:lvlText w:val=""/>
      <w:lvlJc w:val="left"/>
    </w:lvl>
    <w:lvl w:ilvl="6" w:tplc="6CF67774">
      <w:numFmt w:val="decimal"/>
      <w:lvlText w:val=""/>
      <w:lvlJc w:val="left"/>
    </w:lvl>
    <w:lvl w:ilvl="7" w:tplc="27460AE8">
      <w:numFmt w:val="decimal"/>
      <w:lvlText w:val=""/>
      <w:lvlJc w:val="left"/>
    </w:lvl>
    <w:lvl w:ilvl="8" w:tplc="E4066ADA">
      <w:numFmt w:val="decimal"/>
      <w:lvlText w:val=""/>
      <w:lvlJc w:val="left"/>
    </w:lvl>
  </w:abstractNum>
  <w:abstractNum w:abstractNumId="4" w15:restartNumberingAfterBreak="0">
    <w:nsid w:val="101231EB"/>
    <w:multiLevelType w:val="hybridMultilevel"/>
    <w:tmpl w:val="A2F62962"/>
    <w:lvl w:ilvl="0" w:tplc="05029858">
      <w:start w:val="1"/>
      <w:numFmt w:val="bullet"/>
      <w:lvlText w:val="●"/>
      <w:lvlJc w:val="left"/>
      <w:pPr>
        <w:ind w:left="720" w:hanging="360"/>
      </w:pPr>
    </w:lvl>
    <w:lvl w:ilvl="1" w:tplc="DEC6E26C">
      <w:start w:val="1"/>
      <w:numFmt w:val="bullet"/>
      <w:lvlText w:val="○"/>
      <w:lvlJc w:val="left"/>
      <w:pPr>
        <w:ind w:left="1440" w:hanging="360"/>
      </w:pPr>
    </w:lvl>
    <w:lvl w:ilvl="2" w:tplc="FA287690">
      <w:start w:val="1"/>
      <w:numFmt w:val="bullet"/>
      <w:lvlText w:val="■"/>
      <w:lvlJc w:val="left"/>
      <w:pPr>
        <w:ind w:left="2160" w:hanging="360"/>
      </w:pPr>
    </w:lvl>
    <w:lvl w:ilvl="3" w:tplc="063A220C">
      <w:start w:val="1"/>
      <w:numFmt w:val="bullet"/>
      <w:lvlText w:val="●"/>
      <w:lvlJc w:val="left"/>
      <w:pPr>
        <w:ind w:left="2880" w:hanging="360"/>
      </w:pPr>
    </w:lvl>
    <w:lvl w:ilvl="4" w:tplc="AEA6BB8A">
      <w:start w:val="1"/>
      <w:numFmt w:val="bullet"/>
      <w:lvlText w:val="○"/>
      <w:lvlJc w:val="left"/>
      <w:pPr>
        <w:ind w:left="3600" w:hanging="360"/>
      </w:pPr>
    </w:lvl>
    <w:lvl w:ilvl="5" w:tplc="1E92077A">
      <w:start w:val="1"/>
      <w:numFmt w:val="bullet"/>
      <w:lvlText w:val="■"/>
      <w:lvlJc w:val="left"/>
      <w:pPr>
        <w:ind w:left="4320" w:hanging="360"/>
      </w:pPr>
    </w:lvl>
    <w:lvl w:ilvl="6" w:tplc="419C88B2">
      <w:start w:val="1"/>
      <w:numFmt w:val="bullet"/>
      <w:lvlText w:val="●"/>
      <w:lvlJc w:val="left"/>
      <w:pPr>
        <w:ind w:left="5040" w:hanging="360"/>
      </w:pPr>
    </w:lvl>
    <w:lvl w:ilvl="7" w:tplc="A84A9D16">
      <w:start w:val="1"/>
      <w:numFmt w:val="bullet"/>
      <w:lvlText w:val="●"/>
      <w:lvlJc w:val="left"/>
      <w:pPr>
        <w:ind w:left="5760" w:hanging="360"/>
      </w:pPr>
    </w:lvl>
    <w:lvl w:ilvl="8" w:tplc="C2C8EDB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1CD42D65"/>
    <w:multiLevelType w:val="hybridMultilevel"/>
    <w:tmpl w:val="5A5CE440"/>
    <w:lvl w:ilvl="0" w:tplc="FFAC1A9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F65A12">
      <w:numFmt w:val="decimal"/>
      <w:lvlText w:val=""/>
      <w:lvlJc w:val="left"/>
    </w:lvl>
    <w:lvl w:ilvl="2" w:tplc="C5F4AE6C">
      <w:numFmt w:val="decimal"/>
      <w:lvlText w:val=""/>
      <w:lvlJc w:val="left"/>
    </w:lvl>
    <w:lvl w:ilvl="3" w:tplc="0E040B26">
      <w:numFmt w:val="decimal"/>
      <w:lvlText w:val=""/>
      <w:lvlJc w:val="left"/>
    </w:lvl>
    <w:lvl w:ilvl="4" w:tplc="0434A232">
      <w:numFmt w:val="decimal"/>
      <w:lvlText w:val=""/>
      <w:lvlJc w:val="left"/>
    </w:lvl>
    <w:lvl w:ilvl="5" w:tplc="F6DC0118">
      <w:numFmt w:val="decimal"/>
      <w:lvlText w:val=""/>
      <w:lvlJc w:val="left"/>
    </w:lvl>
    <w:lvl w:ilvl="6" w:tplc="4DDEC4DC">
      <w:numFmt w:val="decimal"/>
      <w:lvlText w:val=""/>
      <w:lvlJc w:val="left"/>
    </w:lvl>
    <w:lvl w:ilvl="7" w:tplc="E0A6BB84">
      <w:numFmt w:val="decimal"/>
      <w:lvlText w:val=""/>
      <w:lvlJc w:val="left"/>
    </w:lvl>
    <w:lvl w:ilvl="8" w:tplc="35124D38">
      <w:numFmt w:val="decimal"/>
      <w:lvlText w:val=""/>
      <w:lvlJc w:val="left"/>
    </w:lvl>
  </w:abstractNum>
  <w:abstractNum w:abstractNumId="6" w15:restartNumberingAfterBreak="0">
    <w:nsid w:val="1D6F5D00"/>
    <w:multiLevelType w:val="hybridMultilevel"/>
    <w:tmpl w:val="0958DF40"/>
    <w:lvl w:ilvl="0" w:tplc="58AE844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2F64ECE">
      <w:numFmt w:val="decimal"/>
      <w:lvlText w:val=""/>
      <w:lvlJc w:val="left"/>
    </w:lvl>
    <w:lvl w:ilvl="2" w:tplc="9EDA7CB4">
      <w:numFmt w:val="decimal"/>
      <w:lvlText w:val=""/>
      <w:lvlJc w:val="left"/>
    </w:lvl>
    <w:lvl w:ilvl="3" w:tplc="657E29D8">
      <w:numFmt w:val="decimal"/>
      <w:lvlText w:val=""/>
      <w:lvlJc w:val="left"/>
    </w:lvl>
    <w:lvl w:ilvl="4" w:tplc="A808AB9A">
      <w:numFmt w:val="decimal"/>
      <w:lvlText w:val=""/>
      <w:lvlJc w:val="left"/>
    </w:lvl>
    <w:lvl w:ilvl="5" w:tplc="9CDE9874">
      <w:numFmt w:val="decimal"/>
      <w:lvlText w:val=""/>
      <w:lvlJc w:val="left"/>
    </w:lvl>
    <w:lvl w:ilvl="6" w:tplc="28B4C9AC">
      <w:numFmt w:val="decimal"/>
      <w:lvlText w:val=""/>
      <w:lvlJc w:val="left"/>
    </w:lvl>
    <w:lvl w:ilvl="7" w:tplc="589249D2">
      <w:numFmt w:val="decimal"/>
      <w:lvlText w:val=""/>
      <w:lvlJc w:val="left"/>
    </w:lvl>
    <w:lvl w:ilvl="8" w:tplc="8E5E24A4">
      <w:numFmt w:val="decimal"/>
      <w:lvlText w:val=""/>
      <w:lvlJc w:val="left"/>
    </w:lvl>
  </w:abstractNum>
  <w:abstractNum w:abstractNumId="7" w15:restartNumberingAfterBreak="0">
    <w:nsid w:val="215A413E"/>
    <w:multiLevelType w:val="hybridMultilevel"/>
    <w:tmpl w:val="5E2AE48C"/>
    <w:lvl w:ilvl="0" w:tplc="94784D1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3861CA">
      <w:numFmt w:val="decimal"/>
      <w:lvlText w:val=""/>
      <w:lvlJc w:val="left"/>
    </w:lvl>
    <w:lvl w:ilvl="2" w:tplc="0C021A58">
      <w:numFmt w:val="decimal"/>
      <w:lvlText w:val=""/>
      <w:lvlJc w:val="left"/>
    </w:lvl>
    <w:lvl w:ilvl="3" w:tplc="F75E85F0">
      <w:numFmt w:val="decimal"/>
      <w:lvlText w:val=""/>
      <w:lvlJc w:val="left"/>
    </w:lvl>
    <w:lvl w:ilvl="4" w:tplc="C54C9630">
      <w:numFmt w:val="decimal"/>
      <w:lvlText w:val=""/>
      <w:lvlJc w:val="left"/>
    </w:lvl>
    <w:lvl w:ilvl="5" w:tplc="1562B81A">
      <w:numFmt w:val="decimal"/>
      <w:lvlText w:val=""/>
      <w:lvlJc w:val="left"/>
    </w:lvl>
    <w:lvl w:ilvl="6" w:tplc="53ECD5CA">
      <w:numFmt w:val="decimal"/>
      <w:lvlText w:val=""/>
      <w:lvlJc w:val="left"/>
    </w:lvl>
    <w:lvl w:ilvl="7" w:tplc="5964E6DE">
      <w:numFmt w:val="decimal"/>
      <w:lvlText w:val=""/>
      <w:lvlJc w:val="left"/>
    </w:lvl>
    <w:lvl w:ilvl="8" w:tplc="7C0EA8AE">
      <w:numFmt w:val="decimal"/>
      <w:lvlText w:val=""/>
      <w:lvlJc w:val="left"/>
    </w:lvl>
  </w:abstractNum>
  <w:abstractNum w:abstractNumId="8" w15:restartNumberingAfterBreak="0">
    <w:nsid w:val="26DC762E"/>
    <w:multiLevelType w:val="hybridMultilevel"/>
    <w:tmpl w:val="1F36D8F6"/>
    <w:lvl w:ilvl="0" w:tplc="D182FEE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9CF2DE">
      <w:numFmt w:val="decimal"/>
      <w:lvlText w:val=""/>
      <w:lvlJc w:val="left"/>
    </w:lvl>
    <w:lvl w:ilvl="2" w:tplc="F0BE6C6C">
      <w:numFmt w:val="decimal"/>
      <w:lvlText w:val=""/>
      <w:lvlJc w:val="left"/>
    </w:lvl>
    <w:lvl w:ilvl="3" w:tplc="C3D690D0">
      <w:numFmt w:val="decimal"/>
      <w:lvlText w:val=""/>
      <w:lvlJc w:val="left"/>
    </w:lvl>
    <w:lvl w:ilvl="4" w:tplc="28DCC830">
      <w:numFmt w:val="decimal"/>
      <w:lvlText w:val=""/>
      <w:lvlJc w:val="left"/>
    </w:lvl>
    <w:lvl w:ilvl="5" w:tplc="57EEC228">
      <w:numFmt w:val="decimal"/>
      <w:lvlText w:val=""/>
      <w:lvlJc w:val="left"/>
    </w:lvl>
    <w:lvl w:ilvl="6" w:tplc="F7AC2ABE">
      <w:numFmt w:val="decimal"/>
      <w:lvlText w:val=""/>
      <w:lvlJc w:val="left"/>
    </w:lvl>
    <w:lvl w:ilvl="7" w:tplc="130AED94">
      <w:numFmt w:val="decimal"/>
      <w:lvlText w:val=""/>
      <w:lvlJc w:val="left"/>
    </w:lvl>
    <w:lvl w:ilvl="8" w:tplc="0302A316">
      <w:numFmt w:val="decimal"/>
      <w:lvlText w:val=""/>
      <w:lvlJc w:val="left"/>
    </w:lvl>
  </w:abstractNum>
  <w:abstractNum w:abstractNumId="9" w15:restartNumberingAfterBreak="0">
    <w:nsid w:val="26DF72A8"/>
    <w:multiLevelType w:val="hybridMultilevel"/>
    <w:tmpl w:val="D02A8942"/>
    <w:lvl w:ilvl="0" w:tplc="3F7CDBB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8F83C6A">
      <w:numFmt w:val="decimal"/>
      <w:lvlText w:val=""/>
      <w:lvlJc w:val="left"/>
    </w:lvl>
    <w:lvl w:ilvl="2" w:tplc="18166556">
      <w:numFmt w:val="decimal"/>
      <w:lvlText w:val=""/>
      <w:lvlJc w:val="left"/>
    </w:lvl>
    <w:lvl w:ilvl="3" w:tplc="2504623C">
      <w:numFmt w:val="decimal"/>
      <w:lvlText w:val=""/>
      <w:lvlJc w:val="left"/>
    </w:lvl>
    <w:lvl w:ilvl="4" w:tplc="0D76BDF8">
      <w:numFmt w:val="decimal"/>
      <w:lvlText w:val=""/>
      <w:lvlJc w:val="left"/>
    </w:lvl>
    <w:lvl w:ilvl="5" w:tplc="481AA50A">
      <w:numFmt w:val="decimal"/>
      <w:lvlText w:val=""/>
      <w:lvlJc w:val="left"/>
    </w:lvl>
    <w:lvl w:ilvl="6" w:tplc="F99C82E8">
      <w:numFmt w:val="decimal"/>
      <w:lvlText w:val=""/>
      <w:lvlJc w:val="left"/>
    </w:lvl>
    <w:lvl w:ilvl="7" w:tplc="6A0CCD98">
      <w:numFmt w:val="decimal"/>
      <w:lvlText w:val=""/>
      <w:lvlJc w:val="left"/>
    </w:lvl>
    <w:lvl w:ilvl="8" w:tplc="B7F84BE0">
      <w:numFmt w:val="decimal"/>
      <w:lvlText w:val=""/>
      <w:lvlJc w:val="left"/>
    </w:lvl>
  </w:abstractNum>
  <w:abstractNum w:abstractNumId="10" w15:restartNumberingAfterBreak="0">
    <w:nsid w:val="28200B39"/>
    <w:multiLevelType w:val="hybridMultilevel"/>
    <w:tmpl w:val="693468D2"/>
    <w:lvl w:ilvl="0" w:tplc="BC325B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3EBEE8">
      <w:numFmt w:val="decimal"/>
      <w:lvlText w:val=""/>
      <w:lvlJc w:val="left"/>
    </w:lvl>
    <w:lvl w:ilvl="2" w:tplc="6CA68916">
      <w:numFmt w:val="decimal"/>
      <w:lvlText w:val=""/>
      <w:lvlJc w:val="left"/>
    </w:lvl>
    <w:lvl w:ilvl="3" w:tplc="707E199A">
      <w:numFmt w:val="decimal"/>
      <w:lvlText w:val=""/>
      <w:lvlJc w:val="left"/>
    </w:lvl>
    <w:lvl w:ilvl="4" w:tplc="83802452">
      <w:numFmt w:val="decimal"/>
      <w:lvlText w:val=""/>
      <w:lvlJc w:val="left"/>
    </w:lvl>
    <w:lvl w:ilvl="5" w:tplc="C9CAFE1E">
      <w:numFmt w:val="decimal"/>
      <w:lvlText w:val=""/>
      <w:lvlJc w:val="left"/>
    </w:lvl>
    <w:lvl w:ilvl="6" w:tplc="6602F862">
      <w:numFmt w:val="decimal"/>
      <w:lvlText w:val=""/>
      <w:lvlJc w:val="left"/>
    </w:lvl>
    <w:lvl w:ilvl="7" w:tplc="6368FCF4">
      <w:numFmt w:val="decimal"/>
      <w:lvlText w:val=""/>
      <w:lvlJc w:val="left"/>
    </w:lvl>
    <w:lvl w:ilvl="8" w:tplc="C0109B9E">
      <w:numFmt w:val="decimal"/>
      <w:lvlText w:val=""/>
      <w:lvlJc w:val="left"/>
    </w:lvl>
  </w:abstractNum>
  <w:abstractNum w:abstractNumId="11" w15:restartNumberingAfterBreak="0">
    <w:nsid w:val="28B84CEC"/>
    <w:multiLevelType w:val="hybridMultilevel"/>
    <w:tmpl w:val="7250FBD4"/>
    <w:lvl w:ilvl="0" w:tplc="92E60D9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E0BE7E">
      <w:numFmt w:val="decimal"/>
      <w:lvlText w:val=""/>
      <w:lvlJc w:val="left"/>
    </w:lvl>
    <w:lvl w:ilvl="2" w:tplc="7A208F9C">
      <w:numFmt w:val="decimal"/>
      <w:lvlText w:val=""/>
      <w:lvlJc w:val="left"/>
    </w:lvl>
    <w:lvl w:ilvl="3" w:tplc="B6E272F2">
      <w:numFmt w:val="decimal"/>
      <w:lvlText w:val=""/>
      <w:lvlJc w:val="left"/>
    </w:lvl>
    <w:lvl w:ilvl="4" w:tplc="27DECD20">
      <w:numFmt w:val="decimal"/>
      <w:lvlText w:val=""/>
      <w:lvlJc w:val="left"/>
    </w:lvl>
    <w:lvl w:ilvl="5" w:tplc="BA9A5B5A">
      <w:numFmt w:val="decimal"/>
      <w:lvlText w:val=""/>
      <w:lvlJc w:val="left"/>
    </w:lvl>
    <w:lvl w:ilvl="6" w:tplc="18F85632">
      <w:numFmt w:val="decimal"/>
      <w:lvlText w:val=""/>
      <w:lvlJc w:val="left"/>
    </w:lvl>
    <w:lvl w:ilvl="7" w:tplc="13D2B0F0">
      <w:numFmt w:val="decimal"/>
      <w:lvlText w:val=""/>
      <w:lvlJc w:val="left"/>
    </w:lvl>
    <w:lvl w:ilvl="8" w:tplc="8DEC1738">
      <w:numFmt w:val="decimal"/>
      <w:lvlText w:val=""/>
      <w:lvlJc w:val="left"/>
    </w:lvl>
  </w:abstractNum>
  <w:abstractNum w:abstractNumId="12" w15:restartNumberingAfterBreak="0">
    <w:nsid w:val="348E64C9"/>
    <w:multiLevelType w:val="hybridMultilevel"/>
    <w:tmpl w:val="5FAA8B9C"/>
    <w:lvl w:ilvl="0" w:tplc="647EC4E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FA6770">
      <w:numFmt w:val="decimal"/>
      <w:lvlText w:val=""/>
      <w:lvlJc w:val="left"/>
    </w:lvl>
    <w:lvl w:ilvl="2" w:tplc="C5108168">
      <w:numFmt w:val="decimal"/>
      <w:lvlText w:val=""/>
      <w:lvlJc w:val="left"/>
    </w:lvl>
    <w:lvl w:ilvl="3" w:tplc="01C8CCDC">
      <w:numFmt w:val="decimal"/>
      <w:lvlText w:val=""/>
      <w:lvlJc w:val="left"/>
    </w:lvl>
    <w:lvl w:ilvl="4" w:tplc="9A645AF8">
      <w:numFmt w:val="decimal"/>
      <w:lvlText w:val=""/>
      <w:lvlJc w:val="left"/>
    </w:lvl>
    <w:lvl w:ilvl="5" w:tplc="54B2C252">
      <w:numFmt w:val="decimal"/>
      <w:lvlText w:val=""/>
      <w:lvlJc w:val="left"/>
    </w:lvl>
    <w:lvl w:ilvl="6" w:tplc="809C481C">
      <w:numFmt w:val="decimal"/>
      <w:lvlText w:val=""/>
      <w:lvlJc w:val="left"/>
    </w:lvl>
    <w:lvl w:ilvl="7" w:tplc="E1F2C618">
      <w:numFmt w:val="decimal"/>
      <w:lvlText w:val=""/>
      <w:lvlJc w:val="left"/>
    </w:lvl>
    <w:lvl w:ilvl="8" w:tplc="19F87FE4">
      <w:numFmt w:val="decimal"/>
      <w:lvlText w:val=""/>
      <w:lvlJc w:val="left"/>
    </w:lvl>
  </w:abstractNum>
  <w:abstractNum w:abstractNumId="13" w15:restartNumberingAfterBreak="0">
    <w:nsid w:val="355A0119"/>
    <w:multiLevelType w:val="hybridMultilevel"/>
    <w:tmpl w:val="726ACE64"/>
    <w:lvl w:ilvl="0" w:tplc="576AD8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6A54B4">
      <w:numFmt w:val="decimal"/>
      <w:lvlText w:val=""/>
      <w:lvlJc w:val="left"/>
    </w:lvl>
    <w:lvl w:ilvl="2" w:tplc="E160DE98">
      <w:numFmt w:val="decimal"/>
      <w:lvlText w:val=""/>
      <w:lvlJc w:val="left"/>
    </w:lvl>
    <w:lvl w:ilvl="3" w:tplc="E7E625D6">
      <w:numFmt w:val="decimal"/>
      <w:lvlText w:val=""/>
      <w:lvlJc w:val="left"/>
    </w:lvl>
    <w:lvl w:ilvl="4" w:tplc="D78CCF38">
      <w:numFmt w:val="decimal"/>
      <w:lvlText w:val=""/>
      <w:lvlJc w:val="left"/>
    </w:lvl>
    <w:lvl w:ilvl="5" w:tplc="2D3A5DC6">
      <w:numFmt w:val="decimal"/>
      <w:lvlText w:val=""/>
      <w:lvlJc w:val="left"/>
    </w:lvl>
    <w:lvl w:ilvl="6" w:tplc="E42054DC">
      <w:numFmt w:val="decimal"/>
      <w:lvlText w:val=""/>
      <w:lvlJc w:val="left"/>
    </w:lvl>
    <w:lvl w:ilvl="7" w:tplc="D2F0F3FE">
      <w:numFmt w:val="decimal"/>
      <w:lvlText w:val=""/>
      <w:lvlJc w:val="left"/>
    </w:lvl>
    <w:lvl w:ilvl="8" w:tplc="E89A1FD8">
      <w:numFmt w:val="decimal"/>
      <w:lvlText w:val=""/>
      <w:lvlJc w:val="left"/>
    </w:lvl>
  </w:abstractNum>
  <w:abstractNum w:abstractNumId="14" w15:restartNumberingAfterBreak="0">
    <w:nsid w:val="3E0462DD"/>
    <w:multiLevelType w:val="hybridMultilevel"/>
    <w:tmpl w:val="0358B06E"/>
    <w:lvl w:ilvl="0" w:tplc="EB0487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AC2510">
      <w:numFmt w:val="decimal"/>
      <w:lvlText w:val=""/>
      <w:lvlJc w:val="left"/>
    </w:lvl>
    <w:lvl w:ilvl="2" w:tplc="22129648">
      <w:numFmt w:val="decimal"/>
      <w:lvlText w:val=""/>
      <w:lvlJc w:val="left"/>
    </w:lvl>
    <w:lvl w:ilvl="3" w:tplc="DD1285F4">
      <w:numFmt w:val="decimal"/>
      <w:lvlText w:val=""/>
      <w:lvlJc w:val="left"/>
    </w:lvl>
    <w:lvl w:ilvl="4" w:tplc="7A78E960">
      <w:numFmt w:val="decimal"/>
      <w:lvlText w:val=""/>
      <w:lvlJc w:val="left"/>
    </w:lvl>
    <w:lvl w:ilvl="5" w:tplc="84C27B36">
      <w:numFmt w:val="decimal"/>
      <w:lvlText w:val=""/>
      <w:lvlJc w:val="left"/>
    </w:lvl>
    <w:lvl w:ilvl="6" w:tplc="6AEC68A2">
      <w:numFmt w:val="decimal"/>
      <w:lvlText w:val=""/>
      <w:lvlJc w:val="left"/>
    </w:lvl>
    <w:lvl w:ilvl="7" w:tplc="7D5CC812">
      <w:numFmt w:val="decimal"/>
      <w:lvlText w:val=""/>
      <w:lvlJc w:val="left"/>
    </w:lvl>
    <w:lvl w:ilvl="8" w:tplc="FC3627FC">
      <w:numFmt w:val="decimal"/>
      <w:lvlText w:val=""/>
      <w:lvlJc w:val="left"/>
    </w:lvl>
  </w:abstractNum>
  <w:abstractNum w:abstractNumId="15" w15:restartNumberingAfterBreak="0">
    <w:nsid w:val="417B44EB"/>
    <w:multiLevelType w:val="hybridMultilevel"/>
    <w:tmpl w:val="6716355C"/>
    <w:lvl w:ilvl="0" w:tplc="54E077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147338">
      <w:numFmt w:val="decimal"/>
      <w:lvlText w:val=""/>
      <w:lvlJc w:val="left"/>
    </w:lvl>
    <w:lvl w:ilvl="2" w:tplc="CD48C316">
      <w:numFmt w:val="decimal"/>
      <w:lvlText w:val=""/>
      <w:lvlJc w:val="left"/>
    </w:lvl>
    <w:lvl w:ilvl="3" w:tplc="CF20A230">
      <w:numFmt w:val="decimal"/>
      <w:lvlText w:val=""/>
      <w:lvlJc w:val="left"/>
    </w:lvl>
    <w:lvl w:ilvl="4" w:tplc="931ABAC0">
      <w:numFmt w:val="decimal"/>
      <w:lvlText w:val=""/>
      <w:lvlJc w:val="left"/>
    </w:lvl>
    <w:lvl w:ilvl="5" w:tplc="D74AF030">
      <w:numFmt w:val="decimal"/>
      <w:lvlText w:val=""/>
      <w:lvlJc w:val="left"/>
    </w:lvl>
    <w:lvl w:ilvl="6" w:tplc="DFDEE5F4">
      <w:numFmt w:val="decimal"/>
      <w:lvlText w:val=""/>
      <w:lvlJc w:val="left"/>
    </w:lvl>
    <w:lvl w:ilvl="7" w:tplc="6B26FBF2">
      <w:numFmt w:val="decimal"/>
      <w:lvlText w:val=""/>
      <w:lvlJc w:val="left"/>
    </w:lvl>
    <w:lvl w:ilvl="8" w:tplc="1D68652C">
      <w:numFmt w:val="decimal"/>
      <w:lvlText w:val=""/>
      <w:lvlJc w:val="left"/>
    </w:lvl>
  </w:abstractNum>
  <w:abstractNum w:abstractNumId="16" w15:restartNumberingAfterBreak="0">
    <w:nsid w:val="452A3172"/>
    <w:multiLevelType w:val="hybridMultilevel"/>
    <w:tmpl w:val="26BC44A8"/>
    <w:lvl w:ilvl="0" w:tplc="7720A2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E29F28">
      <w:numFmt w:val="decimal"/>
      <w:lvlText w:val=""/>
      <w:lvlJc w:val="left"/>
    </w:lvl>
    <w:lvl w:ilvl="2" w:tplc="6CF8CAF2">
      <w:numFmt w:val="decimal"/>
      <w:lvlText w:val=""/>
      <w:lvlJc w:val="left"/>
    </w:lvl>
    <w:lvl w:ilvl="3" w:tplc="1C44B44A">
      <w:numFmt w:val="decimal"/>
      <w:lvlText w:val=""/>
      <w:lvlJc w:val="left"/>
    </w:lvl>
    <w:lvl w:ilvl="4" w:tplc="FF8A0258">
      <w:numFmt w:val="decimal"/>
      <w:lvlText w:val=""/>
      <w:lvlJc w:val="left"/>
    </w:lvl>
    <w:lvl w:ilvl="5" w:tplc="43660C96">
      <w:numFmt w:val="decimal"/>
      <w:lvlText w:val=""/>
      <w:lvlJc w:val="left"/>
    </w:lvl>
    <w:lvl w:ilvl="6" w:tplc="2E2A5F1C">
      <w:numFmt w:val="decimal"/>
      <w:lvlText w:val=""/>
      <w:lvlJc w:val="left"/>
    </w:lvl>
    <w:lvl w:ilvl="7" w:tplc="45BCCBB4">
      <w:numFmt w:val="decimal"/>
      <w:lvlText w:val=""/>
      <w:lvlJc w:val="left"/>
    </w:lvl>
    <w:lvl w:ilvl="8" w:tplc="6C3C99D4">
      <w:numFmt w:val="decimal"/>
      <w:lvlText w:val=""/>
      <w:lvlJc w:val="left"/>
    </w:lvl>
  </w:abstractNum>
  <w:abstractNum w:abstractNumId="17" w15:restartNumberingAfterBreak="0">
    <w:nsid w:val="4605751B"/>
    <w:multiLevelType w:val="hybridMultilevel"/>
    <w:tmpl w:val="A72605E8"/>
    <w:lvl w:ilvl="0" w:tplc="07C8C1A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264B50">
      <w:numFmt w:val="decimal"/>
      <w:lvlText w:val=""/>
      <w:lvlJc w:val="left"/>
    </w:lvl>
    <w:lvl w:ilvl="2" w:tplc="A086D362">
      <w:numFmt w:val="decimal"/>
      <w:lvlText w:val=""/>
      <w:lvlJc w:val="left"/>
    </w:lvl>
    <w:lvl w:ilvl="3" w:tplc="D5DA8E52">
      <w:numFmt w:val="decimal"/>
      <w:lvlText w:val=""/>
      <w:lvlJc w:val="left"/>
    </w:lvl>
    <w:lvl w:ilvl="4" w:tplc="5B96E6BA">
      <w:numFmt w:val="decimal"/>
      <w:lvlText w:val=""/>
      <w:lvlJc w:val="left"/>
    </w:lvl>
    <w:lvl w:ilvl="5" w:tplc="FA38F504">
      <w:numFmt w:val="decimal"/>
      <w:lvlText w:val=""/>
      <w:lvlJc w:val="left"/>
    </w:lvl>
    <w:lvl w:ilvl="6" w:tplc="541ADB5C">
      <w:numFmt w:val="decimal"/>
      <w:lvlText w:val=""/>
      <w:lvlJc w:val="left"/>
    </w:lvl>
    <w:lvl w:ilvl="7" w:tplc="119612DC">
      <w:numFmt w:val="decimal"/>
      <w:lvlText w:val=""/>
      <w:lvlJc w:val="left"/>
    </w:lvl>
    <w:lvl w:ilvl="8" w:tplc="04241420">
      <w:numFmt w:val="decimal"/>
      <w:lvlText w:val=""/>
      <w:lvlJc w:val="left"/>
    </w:lvl>
  </w:abstractNum>
  <w:abstractNum w:abstractNumId="18" w15:restartNumberingAfterBreak="0">
    <w:nsid w:val="46736361"/>
    <w:multiLevelType w:val="hybridMultilevel"/>
    <w:tmpl w:val="BA5AB8F2"/>
    <w:lvl w:ilvl="0" w:tplc="CF9880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A44C62">
      <w:numFmt w:val="decimal"/>
      <w:lvlText w:val=""/>
      <w:lvlJc w:val="left"/>
    </w:lvl>
    <w:lvl w:ilvl="2" w:tplc="BE8A39F2">
      <w:numFmt w:val="decimal"/>
      <w:lvlText w:val=""/>
      <w:lvlJc w:val="left"/>
    </w:lvl>
    <w:lvl w:ilvl="3" w:tplc="681A268E">
      <w:numFmt w:val="decimal"/>
      <w:lvlText w:val=""/>
      <w:lvlJc w:val="left"/>
    </w:lvl>
    <w:lvl w:ilvl="4" w:tplc="5F7462B0">
      <w:numFmt w:val="decimal"/>
      <w:lvlText w:val=""/>
      <w:lvlJc w:val="left"/>
    </w:lvl>
    <w:lvl w:ilvl="5" w:tplc="7BCA7B8A">
      <w:numFmt w:val="decimal"/>
      <w:lvlText w:val=""/>
      <w:lvlJc w:val="left"/>
    </w:lvl>
    <w:lvl w:ilvl="6" w:tplc="E2EC339C">
      <w:numFmt w:val="decimal"/>
      <w:lvlText w:val=""/>
      <w:lvlJc w:val="left"/>
    </w:lvl>
    <w:lvl w:ilvl="7" w:tplc="53928F72">
      <w:numFmt w:val="decimal"/>
      <w:lvlText w:val=""/>
      <w:lvlJc w:val="left"/>
    </w:lvl>
    <w:lvl w:ilvl="8" w:tplc="6B04EC30">
      <w:numFmt w:val="decimal"/>
      <w:lvlText w:val=""/>
      <w:lvlJc w:val="left"/>
    </w:lvl>
  </w:abstractNum>
  <w:abstractNum w:abstractNumId="19" w15:restartNumberingAfterBreak="0">
    <w:nsid w:val="607A0305"/>
    <w:multiLevelType w:val="hybridMultilevel"/>
    <w:tmpl w:val="195AD460"/>
    <w:lvl w:ilvl="0" w:tplc="EF5C622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8811FC">
      <w:numFmt w:val="decimal"/>
      <w:lvlText w:val=""/>
      <w:lvlJc w:val="left"/>
    </w:lvl>
    <w:lvl w:ilvl="2" w:tplc="4FEA1F60">
      <w:numFmt w:val="decimal"/>
      <w:lvlText w:val=""/>
      <w:lvlJc w:val="left"/>
    </w:lvl>
    <w:lvl w:ilvl="3" w:tplc="077EDD44">
      <w:numFmt w:val="decimal"/>
      <w:lvlText w:val=""/>
      <w:lvlJc w:val="left"/>
    </w:lvl>
    <w:lvl w:ilvl="4" w:tplc="3678EC0A">
      <w:numFmt w:val="decimal"/>
      <w:lvlText w:val=""/>
      <w:lvlJc w:val="left"/>
    </w:lvl>
    <w:lvl w:ilvl="5" w:tplc="BE00AE1C">
      <w:numFmt w:val="decimal"/>
      <w:lvlText w:val=""/>
      <w:lvlJc w:val="left"/>
    </w:lvl>
    <w:lvl w:ilvl="6" w:tplc="EB8E49FA">
      <w:numFmt w:val="decimal"/>
      <w:lvlText w:val=""/>
      <w:lvlJc w:val="left"/>
    </w:lvl>
    <w:lvl w:ilvl="7" w:tplc="908E3054">
      <w:numFmt w:val="decimal"/>
      <w:lvlText w:val=""/>
      <w:lvlJc w:val="left"/>
    </w:lvl>
    <w:lvl w:ilvl="8" w:tplc="6F72E5AA">
      <w:numFmt w:val="decimal"/>
      <w:lvlText w:val=""/>
      <w:lvlJc w:val="left"/>
    </w:lvl>
  </w:abstractNum>
  <w:abstractNum w:abstractNumId="20" w15:restartNumberingAfterBreak="0">
    <w:nsid w:val="6AE51F1E"/>
    <w:multiLevelType w:val="hybridMultilevel"/>
    <w:tmpl w:val="02BAE852"/>
    <w:lvl w:ilvl="0" w:tplc="5446893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B4B432">
      <w:numFmt w:val="decimal"/>
      <w:lvlText w:val=""/>
      <w:lvlJc w:val="left"/>
    </w:lvl>
    <w:lvl w:ilvl="2" w:tplc="5A002C0A">
      <w:numFmt w:val="decimal"/>
      <w:lvlText w:val=""/>
      <w:lvlJc w:val="left"/>
    </w:lvl>
    <w:lvl w:ilvl="3" w:tplc="C9821236">
      <w:numFmt w:val="decimal"/>
      <w:lvlText w:val=""/>
      <w:lvlJc w:val="left"/>
    </w:lvl>
    <w:lvl w:ilvl="4" w:tplc="18527960">
      <w:numFmt w:val="decimal"/>
      <w:lvlText w:val=""/>
      <w:lvlJc w:val="left"/>
    </w:lvl>
    <w:lvl w:ilvl="5" w:tplc="E500C606">
      <w:numFmt w:val="decimal"/>
      <w:lvlText w:val=""/>
      <w:lvlJc w:val="left"/>
    </w:lvl>
    <w:lvl w:ilvl="6" w:tplc="863AC3BE">
      <w:numFmt w:val="decimal"/>
      <w:lvlText w:val=""/>
      <w:lvlJc w:val="left"/>
    </w:lvl>
    <w:lvl w:ilvl="7" w:tplc="DE4EE084">
      <w:numFmt w:val="decimal"/>
      <w:lvlText w:val=""/>
      <w:lvlJc w:val="left"/>
    </w:lvl>
    <w:lvl w:ilvl="8" w:tplc="DD92CFF6">
      <w:numFmt w:val="decimal"/>
      <w:lvlText w:val=""/>
      <w:lvlJc w:val="left"/>
    </w:lvl>
  </w:abstractNum>
  <w:abstractNum w:abstractNumId="21" w15:restartNumberingAfterBreak="0">
    <w:nsid w:val="74326810"/>
    <w:multiLevelType w:val="hybridMultilevel"/>
    <w:tmpl w:val="0F7EAEAC"/>
    <w:lvl w:ilvl="0" w:tplc="6AF8056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AE0524">
      <w:numFmt w:val="decimal"/>
      <w:lvlText w:val=""/>
      <w:lvlJc w:val="left"/>
    </w:lvl>
    <w:lvl w:ilvl="2" w:tplc="B42A1F34">
      <w:numFmt w:val="decimal"/>
      <w:lvlText w:val=""/>
      <w:lvlJc w:val="left"/>
    </w:lvl>
    <w:lvl w:ilvl="3" w:tplc="8668C1F0">
      <w:numFmt w:val="decimal"/>
      <w:lvlText w:val=""/>
      <w:lvlJc w:val="left"/>
    </w:lvl>
    <w:lvl w:ilvl="4" w:tplc="C1A2E2B2">
      <w:numFmt w:val="decimal"/>
      <w:lvlText w:val=""/>
      <w:lvlJc w:val="left"/>
    </w:lvl>
    <w:lvl w:ilvl="5" w:tplc="7D0800CE">
      <w:numFmt w:val="decimal"/>
      <w:lvlText w:val=""/>
      <w:lvlJc w:val="left"/>
    </w:lvl>
    <w:lvl w:ilvl="6" w:tplc="5B761F44">
      <w:numFmt w:val="decimal"/>
      <w:lvlText w:val=""/>
      <w:lvlJc w:val="left"/>
    </w:lvl>
    <w:lvl w:ilvl="7" w:tplc="F2FEA7C8">
      <w:numFmt w:val="decimal"/>
      <w:lvlText w:val=""/>
      <w:lvlJc w:val="left"/>
    </w:lvl>
    <w:lvl w:ilvl="8" w:tplc="4746BAE8">
      <w:numFmt w:val="decimal"/>
      <w:lvlText w:val=""/>
      <w:lvlJc w:val="left"/>
    </w:lvl>
  </w:abstractNum>
  <w:abstractNum w:abstractNumId="22" w15:restartNumberingAfterBreak="0">
    <w:nsid w:val="74426953"/>
    <w:multiLevelType w:val="hybridMultilevel"/>
    <w:tmpl w:val="A68CEA38"/>
    <w:lvl w:ilvl="0" w:tplc="1FF09D9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CA4152">
      <w:numFmt w:val="decimal"/>
      <w:lvlText w:val=""/>
      <w:lvlJc w:val="left"/>
    </w:lvl>
    <w:lvl w:ilvl="2" w:tplc="32D45D9C">
      <w:numFmt w:val="decimal"/>
      <w:lvlText w:val=""/>
      <w:lvlJc w:val="left"/>
    </w:lvl>
    <w:lvl w:ilvl="3" w:tplc="A6209658">
      <w:numFmt w:val="decimal"/>
      <w:lvlText w:val=""/>
      <w:lvlJc w:val="left"/>
    </w:lvl>
    <w:lvl w:ilvl="4" w:tplc="4D7866C0">
      <w:numFmt w:val="decimal"/>
      <w:lvlText w:val=""/>
      <w:lvlJc w:val="left"/>
    </w:lvl>
    <w:lvl w:ilvl="5" w:tplc="2EFCED22">
      <w:numFmt w:val="decimal"/>
      <w:lvlText w:val=""/>
      <w:lvlJc w:val="left"/>
    </w:lvl>
    <w:lvl w:ilvl="6" w:tplc="B04001CA">
      <w:numFmt w:val="decimal"/>
      <w:lvlText w:val=""/>
      <w:lvlJc w:val="left"/>
    </w:lvl>
    <w:lvl w:ilvl="7" w:tplc="F536AE6C">
      <w:numFmt w:val="decimal"/>
      <w:lvlText w:val=""/>
      <w:lvlJc w:val="left"/>
    </w:lvl>
    <w:lvl w:ilvl="8" w:tplc="1618DC78">
      <w:numFmt w:val="decimal"/>
      <w:lvlText w:val=""/>
      <w:lvlJc w:val="left"/>
    </w:lvl>
  </w:abstractNum>
  <w:abstractNum w:abstractNumId="23" w15:restartNumberingAfterBreak="0">
    <w:nsid w:val="7A090F3D"/>
    <w:multiLevelType w:val="hybridMultilevel"/>
    <w:tmpl w:val="AC30244C"/>
    <w:lvl w:ilvl="0" w:tplc="E09202A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606CC2">
      <w:numFmt w:val="decimal"/>
      <w:lvlText w:val=""/>
      <w:lvlJc w:val="left"/>
    </w:lvl>
    <w:lvl w:ilvl="2" w:tplc="B49A0238">
      <w:numFmt w:val="decimal"/>
      <w:lvlText w:val=""/>
      <w:lvlJc w:val="left"/>
    </w:lvl>
    <w:lvl w:ilvl="3" w:tplc="7CCE6A4E">
      <w:numFmt w:val="decimal"/>
      <w:lvlText w:val=""/>
      <w:lvlJc w:val="left"/>
    </w:lvl>
    <w:lvl w:ilvl="4" w:tplc="9FB6AFC4">
      <w:numFmt w:val="decimal"/>
      <w:lvlText w:val=""/>
      <w:lvlJc w:val="left"/>
    </w:lvl>
    <w:lvl w:ilvl="5" w:tplc="9E606044">
      <w:numFmt w:val="decimal"/>
      <w:lvlText w:val=""/>
      <w:lvlJc w:val="left"/>
    </w:lvl>
    <w:lvl w:ilvl="6" w:tplc="99D02A82">
      <w:numFmt w:val="decimal"/>
      <w:lvlText w:val=""/>
      <w:lvlJc w:val="left"/>
    </w:lvl>
    <w:lvl w:ilvl="7" w:tplc="495A5C10">
      <w:numFmt w:val="decimal"/>
      <w:lvlText w:val=""/>
      <w:lvlJc w:val="left"/>
    </w:lvl>
    <w:lvl w:ilvl="8" w:tplc="53AC7714">
      <w:numFmt w:val="decimal"/>
      <w:lvlText w:val=""/>
      <w:lvlJc w:val="left"/>
    </w:lvl>
  </w:abstractNum>
  <w:abstractNum w:abstractNumId="24" w15:restartNumberingAfterBreak="0">
    <w:nsid w:val="7B5703A9"/>
    <w:multiLevelType w:val="hybridMultilevel"/>
    <w:tmpl w:val="15F6BCB8"/>
    <w:lvl w:ilvl="0" w:tplc="96BC139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2638C6">
      <w:numFmt w:val="decimal"/>
      <w:lvlText w:val=""/>
      <w:lvlJc w:val="left"/>
    </w:lvl>
    <w:lvl w:ilvl="2" w:tplc="581C888A">
      <w:numFmt w:val="decimal"/>
      <w:lvlText w:val=""/>
      <w:lvlJc w:val="left"/>
    </w:lvl>
    <w:lvl w:ilvl="3" w:tplc="8F5C4E6C">
      <w:numFmt w:val="decimal"/>
      <w:lvlText w:val=""/>
      <w:lvlJc w:val="left"/>
    </w:lvl>
    <w:lvl w:ilvl="4" w:tplc="F83A4ABE">
      <w:numFmt w:val="decimal"/>
      <w:lvlText w:val=""/>
      <w:lvlJc w:val="left"/>
    </w:lvl>
    <w:lvl w:ilvl="5" w:tplc="F16C53AC">
      <w:numFmt w:val="decimal"/>
      <w:lvlText w:val=""/>
      <w:lvlJc w:val="left"/>
    </w:lvl>
    <w:lvl w:ilvl="6" w:tplc="87B0059C">
      <w:numFmt w:val="decimal"/>
      <w:lvlText w:val=""/>
      <w:lvlJc w:val="left"/>
    </w:lvl>
    <w:lvl w:ilvl="7" w:tplc="7500135C">
      <w:numFmt w:val="decimal"/>
      <w:lvlText w:val=""/>
      <w:lvlJc w:val="left"/>
    </w:lvl>
    <w:lvl w:ilvl="8" w:tplc="F4201844">
      <w:numFmt w:val="decimal"/>
      <w:lvlText w:val=""/>
      <w:lvlJc w:val="left"/>
    </w:lvl>
  </w:abstractNum>
  <w:abstractNum w:abstractNumId="25" w15:restartNumberingAfterBreak="0">
    <w:nsid w:val="7DB5538D"/>
    <w:multiLevelType w:val="hybridMultilevel"/>
    <w:tmpl w:val="0212B0B4"/>
    <w:lvl w:ilvl="0" w:tplc="7AA44D3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742620">
      <w:numFmt w:val="decimal"/>
      <w:lvlText w:val=""/>
      <w:lvlJc w:val="left"/>
    </w:lvl>
    <w:lvl w:ilvl="2" w:tplc="F0885A30">
      <w:numFmt w:val="decimal"/>
      <w:lvlText w:val=""/>
      <w:lvlJc w:val="left"/>
    </w:lvl>
    <w:lvl w:ilvl="3" w:tplc="4840121E">
      <w:numFmt w:val="decimal"/>
      <w:lvlText w:val=""/>
      <w:lvlJc w:val="left"/>
    </w:lvl>
    <w:lvl w:ilvl="4" w:tplc="77BE516E">
      <w:numFmt w:val="decimal"/>
      <w:lvlText w:val=""/>
      <w:lvlJc w:val="left"/>
    </w:lvl>
    <w:lvl w:ilvl="5" w:tplc="4FC6BFAE">
      <w:numFmt w:val="decimal"/>
      <w:lvlText w:val=""/>
      <w:lvlJc w:val="left"/>
    </w:lvl>
    <w:lvl w:ilvl="6" w:tplc="FE989DB8">
      <w:numFmt w:val="decimal"/>
      <w:lvlText w:val=""/>
      <w:lvlJc w:val="left"/>
    </w:lvl>
    <w:lvl w:ilvl="7" w:tplc="29E80712">
      <w:numFmt w:val="decimal"/>
      <w:lvlText w:val=""/>
      <w:lvlJc w:val="left"/>
    </w:lvl>
    <w:lvl w:ilvl="8" w:tplc="85F47924">
      <w:numFmt w:val="decimal"/>
      <w:lvlText w:val=""/>
      <w:lvlJc w:val="left"/>
    </w:lvl>
  </w:abstractNum>
  <w:abstractNum w:abstractNumId="26" w15:restartNumberingAfterBreak="0">
    <w:nsid w:val="7EBB307B"/>
    <w:multiLevelType w:val="hybridMultilevel"/>
    <w:tmpl w:val="42341706"/>
    <w:lvl w:ilvl="0" w:tplc="9614E70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F2B122">
      <w:numFmt w:val="decimal"/>
      <w:lvlText w:val=""/>
      <w:lvlJc w:val="left"/>
    </w:lvl>
    <w:lvl w:ilvl="2" w:tplc="07C6A352">
      <w:numFmt w:val="decimal"/>
      <w:lvlText w:val=""/>
      <w:lvlJc w:val="left"/>
    </w:lvl>
    <w:lvl w:ilvl="3" w:tplc="0AA0FB78">
      <w:numFmt w:val="decimal"/>
      <w:lvlText w:val=""/>
      <w:lvlJc w:val="left"/>
    </w:lvl>
    <w:lvl w:ilvl="4" w:tplc="EE04B14C">
      <w:numFmt w:val="decimal"/>
      <w:lvlText w:val=""/>
      <w:lvlJc w:val="left"/>
    </w:lvl>
    <w:lvl w:ilvl="5" w:tplc="22F6BE80">
      <w:numFmt w:val="decimal"/>
      <w:lvlText w:val=""/>
      <w:lvlJc w:val="left"/>
    </w:lvl>
    <w:lvl w:ilvl="6" w:tplc="D714B21C">
      <w:numFmt w:val="decimal"/>
      <w:lvlText w:val=""/>
      <w:lvlJc w:val="left"/>
    </w:lvl>
    <w:lvl w:ilvl="7" w:tplc="6FCC3E3C">
      <w:numFmt w:val="decimal"/>
      <w:lvlText w:val=""/>
      <w:lvlJc w:val="left"/>
    </w:lvl>
    <w:lvl w:ilvl="8" w:tplc="01A0D8F6">
      <w:numFmt w:val="decimal"/>
      <w:lvlText w:val=""/>
      <w:lvlJc w:val="left"/>
    </w:lvl>
  </w:abstractNum>
  <w:num w:numId="1" w16cid:durableId="1418408394">
    <w:abstractNumId w:val="4"/>
    <w:lvlOverride w:ilvl="0">
      <w:startOverride w:val="1"/>
    </w:lvlOverride>
  </w:num>
  <w:num w:numId="2" w16cid:durableId="1779715296">
    <w:abstractNumId w:val="21"/>
    <w:lvlOverride w:ilvl="0">
      <w:startOverride w:val="1"/>
    </w:lvlOverride>
  </w:num>
  <w:num w:numId="3" w16cid:durableId="1611693914">
    <w:abstractNumId w:val="15"/>
    <w:lvlOverride w:ilvl="0">
      <w:startOverride w:val="1"/>
    </w:lvlOverride>
  </w:num>
  <w:num w:numId="4" w16cid:durableId="227963597">
    <w:abstractNumId w:val="11"/>
    <w:lvlOverride w:ilvl="0">
      <w:startOverride w:val="1"/>
    </w:lvlOverride>
  </w:num>
  <w:num w:numId="5" w16cid:durableId="207692390">
    <w:abstractNumId w:val="2"/>
    <w:lvlOverride w:ilvl="0">
      <w:startOverride w:val="1"/>
    </w:lvlOverride>
  </w:num>
  <w:num w:numId="6" w16cid:durableId="1657565239">
    <w:abstractNumId w:val="5"/>
    <w:lvlOverride w:ilvl="0">
      <w:startOverride w:val="1"/>
    </w:lvlOverride>
  </w:num>
  <w:num w:numId="7" w16cid:durableId="1275670479">
    <w:abstractNumId w:val="24"/>
    <w:lvlOverride w:ilvl="0">
      <w:startOverride w:val="1"/>
    </w:lvlOverride>
  </w:num>
  <w:num w:numId="8" w16cid:durableId="680543376">
    <w:abstractNumId w:val="26"/>
    <w:lvlOverride w:ilvl="0">
      <w:startOverride w:val="1"/>
    </w:lvlOverride>
  </w:num>
  <w:num w:numId="9" w16cid:durableId="198518738">
    <w:abstractNumId w:val="18"/>
    <w:lvlOverride w:ilvl="0">
      <w:startOverride w:val="1"/>
    </w:lvlOverride>
  </w:num>
  <w:num w:numId="10" w16cid:durableId="1329287423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C4A"/>
    <w:rsid w:val="0007370A"/>
    <w:rsid w:val="0009216F"/>
    <w:rsid w:val="004803DE"/>
    <w:rsid w:val="00716C4A"/>
    <w:rsid w:val="00BC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62386"/>
  <w15:docId w15:val="{0A9216A9-050B-470B-AADB-D3A662F6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09216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09216F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09216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9216F"/>
  </w:style>
  <w:style w:type="paragraph" w:styleId="ae">
    <w:name w:val="footer"/>
    <w:basedOn w:val="a"/>
    <w:link w:val="af"/>
    <w:uiPriority w:val="99"/>
    <w:unhideWhenUsed/>
    <w:rsid w:val="0009216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2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6046</Words>
  <Characters>34464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Файл 3 — Педагогическое обследование</vt:lpstr>
    </vt:vector>
  </TitlesOfParts>
  <Company/>
  <LinksUpToDate>false</LinksUpToDate>
  <CharactersWithSpaces>40430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3 — Педагогическое обследование</dc:title>
  <dc:creator>АНО «НОЦ педагогических проектов»</dc:creator>
  <cp:lastModifiedBy>АНО «НОЦ ПЕДПРОЕКТОВ»</cp:lastModifiedBy>
  <cp:revision>2</cp:revision>
  <dcterms:created xsi:type="dcterms:W3CDTF">2026-09-30T13:37:00Z</dcterms:created>
  <dcterms:modified xsi:type="dcterms:W3CDTF">2026-10-01T07:29:00Z</dcterms:modified>
</cp:coreProperties>
</file>