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5EC16" w14:textId="77777777" w:rsidR="00CA7470" w:rsidRDefault="00CA7470" w:rsidP="00CA7470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5D7A0A96" wp14:editId="2DF51042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CEBC4A" w14:textId="77777777" w:rsidR="00CA7470" w:rsidRPr="00C13E5F" w:rsidRDefault="00CA7470" w:rsidP="00CA7470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2F1A5AD8" w14:textId="77777777" w:rsidR="00CA7470" w:rsidRDefault="00CA7470" w:rsidP="00CA7470">
      <w:pPr>
        <w:pBdr>
          <w:bottom w:val="single" w:sz="8" w:space="1" w:color="000A43"/>
        </w:pBdr>
        <w:spacing w:before="80" w:after="200"/>
      </w:pPr>
    </w:p>
    <w:bookmarkEnd w:id="0"/>
    <w:p w14:paraId="211BE2F8" w14:textId="77777777" w:rsidR="00CA7470" w:rsidRDefault="00CA7470">
      <w:pPr>
        <w:spacing w:after="120"/>
        <w:jc w:val="center"/>
        <w:rPr>
          <w:b/>
          <w:bCs/>
          <w:sz w:val="34"/>
          <w:szCs w:val="34"/>
        </w:rPr>
      </w:pPr>
    </w:p>
    <w:p w14:paraId="45DEF70C" w14:textId="77777777" w:rsidR="00CA7470" w:rsidRDefault="00CA7470">
      <w:pPr>
        <w:spacing w:after="120"/>
        <w:jc w:val="center"/>
        <w:rPr>
          <w:b/>
          <w:bCs/>
          <w:sz w:val="34"/>
          <w:szCs w:val="34"/>
        </w:rPr>
      </w:pPr>
    </w:p>
    <w:p w14:paraId="15B84E9E" w14:textId="77777777" w:rsidR="008451A3" w:rsidRDefault="00000000">
      <w:pPr>
        <w:spacing w:after="120"/>
        <w:jc w:val="center"/>
      </w:pPr>
      <w:r>
        <w:rPr>
          <w:b/>
          <w:bCs/>
          <w:sz w:val="34"/>
          <w:szCs w:val="34"/>
        </w:rPr>
        <w:t>ПРАКТИЧЕСКИЙ КОНСТРУКТОР</w:t>
      </w:r>
    </w:p>
    <w:p w14:paraId="5AACD345" w14:textId="77777777" w:rsidR="008451A3" w:rsidRDefault="00000000">
      <w:pPr>
        <w:spacing w:after="120"/>
        <w:jc w:val="center"/>
      </w:pPr>
      <w:r>
        <w:rPr>
          <w:b/>
          <w:bCs/>
          <w:sz w:val="30"/>
          <w:szCs w:val="30"/>
        </w:rPr>
        <w:t>реализации проекта «Орлята-дошколята»</w:t>
      </w:r>
    </w:p>
    <w:p w14:paraId="3331F009" w14:textId="77777777" w:rsidR="008451A3" w:rsidRDefault="00000000">
      <w:pPr>
        <w:spacing w:after="360"/>
        <w:jc w:val="center"/>
      </w:pPr>
      <w:r>
        <w:rPr>
          <w:b/>
          <w:bCs/>
          <w:sz w:val="30"/>
          <w:szCs w:val="30"/>
        </w:rPr>
        <w:t>в дошкольной образовательной организации</w:t>
      </w:r>
    </w:p>
    <w:p w14:paraId="1DD24750" w14:textId="77777777" w:rsidR="008451A3" w:rsidRDefault="00000000">
      <w:pPr>
        <w:spacing w:after="120"/>
        <w:jc w:val="center"/>
      </w:pPr>
      <w:r>
        <w:t>Методическое пособие для руководителей, старших воспитателей, воспитателей и специалистов ДОО</w:t>
      </w:r>
    </w:p>
    <w:p w14:paraId="6AA164F3" w14:textId="13B5D93B" w:rsidR="00CA7470" w:rsidRPr="00CA7470" w:rsidRDefault="00000000" w:rsidP="00CA7470">
      <w:pPr>
        <w:spacing w:after="4000"/>
        <w:jc w:val="center"/>
      </w:pPr>
      <w:r>
        <w:t>2026/2027 учебный год</w:t>
      </w:r>
    </w:p>
    <w:p w14:paraId="4A242B58" w14:textId="77777777" w:rsidR="00CA7470" w:rsidRPr="00CA7470" w:rsidRDefault="00CA7470" w:rsidP="00CA7470"/>
    <w:p w14:paraId="4E727203" w14:textId="77777777" w:rsidR="00CA7470" w:rsidRPr="00CA7470" w:rsidRDefault="00CA7470" w:rsidP="00CA7470"/>
    <w:p w14:paraId="0BABE1A3" w14:textId="77777777" w:rsidR="00CA7470" w:rsidRPr="00CA7470" w:rsidRDefault="00CA7470" w:rsidP="00CA7470"/>
    <w:p w14:paraId="69B6927C" w14:textId="77777777" w:rsidR="00CA7470" w:rsidRPr="00CA7470" w:rsidRDefault="00CA7470" w:rsidP="00CA7470"/>
    <w:p w14:paraId="5D90EEC4" w14:textId="77777777" w:rsidR="00CA7470" w:rsidRPr="00CA7470" w:rsidRDefault="00CA7470" w:rsidP="00CA7470"/>
    <w:p w14:paraId="48617364" w14:textId="77777777" w:rsidR="00CA7470" w:rsidRPr="00CA7470" w:rsidRDefault="00CA7470" w:rsidP="00CA7470"/>
    <w:p w14:paraId="275EA351" w14:textId="77777777" w:rsidR="00CA7470" w:rsidRPr="00CA7470" w:rsidRDefault="00CA7470" w:rsidP="00CA7470"/>
    <w:p w14:paraId="083F215A" w14:textId="77777777" w:rsidR="00CA7470" w:rsidRPr="00CA7470" w:rsidRDefault="00CA7470" w:rsidP="00CA7470"/>
    <w:p w14:paraId="0A824436" w14:textId="77777777" w:rsidR="00CA7470" w:rsidRPr="00CA7470" w:rsidRDefault="00CA7470" w:rsidP="00CA7470"/>
    <w:p w14:paraId="31D97AC5" w14:textId="79AA9444" w:rsidR="00CA7470" w:rsidRDefault="00CA7470" w:rsidP="00CA7470">
      <w:pPr>
        <w:tabs>
          <w:tab w:val="left" w:pos="4005"/>
        </w:tabs>
      </w:pPr>
      <w:r>
        <w:tab/>
      </w:r>
    </w:p>
    <w:p w14:paraId="0132CFED" w14:textId="7F479EF8" w:rsidR="00CA7470" w:rsidRPr="00CA7470" w:rsidRDefault="00CA7470" w:rsidP="00CA7470">
      <w:pPr>
        <w:tabs>
          <w:tab w:val="left" w:pos="4005"/>
        </w:tabs>
        <w:sectPr w:rsidR="00CA7470" w:rsidRPr="00CA7470">
          <w:headerReference w:type="default" r:id="rId8"/>
          <w:footerReference w:type="first" r:id="rId9"/>
          <w:pgSz w:w="11906" w:h="16838"/>
          <w:pgMar w:top="1134" w:right="851" w:bottom="1134" w:left="1701" w:header="708" w:footer="708" w:gutter="0"/>
          <w:cols w:space="720"/>
          <w:titlePg/>
          <w:docGrid w:linePitch="360"/>
        </w:sectPr>
      </w:pPr>
      <w:r>
        <w:tab/>
      </w:r>
    </w:p>
    <w:p w14:paraId="155F5EAA" w14:textId="77777777" w:rsidR="008451A3" w:rsidRDefault="00000000">
      <w:pPr>
        <w:spacing w:after="240"/>
        <w:jc w:val="center"/>
      </w:pPr>
      <w:r>
        <w:rPr>
          <w:b/>
          <w:bCs/>
          <w:sz w:val="28"/>
          <w:szCs w:val="28"/>
        </w:rPr>
        <w:lastRenderedPageBreak/>
        <w:t>Содержание</w:t>
      </w:r>
    </w:p>
    <w:sdt>
      <w:sdtPr>
        <w:alias w:val="Содержание"/>
        <w:id w:val="-41369979"/>
      </w:sdtPr>
      <w:sdtContent>
        <w:p w14:paraId="06BF4FA4" w14:textId="77777777" w:rsidR="00CA7470" w:rsidRDefault="00000000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1994043" w:history="1">
            <w:r w:rsidR="00CA7470" w:rsidRPr="00E01AE4">
              <w:rPr>
                <w:rStyle w:val="a5"/>
                <w:noProof/>
              </w:rPr>
              <w:t>Введение. Как устроен комплект</w:t>
            </w:r>
            <w:r w:rsidR="00CA7470">
              <w:rPr>
                <w:noProof/>
              </w:rPr>
              <w:tab/>
            </w:r>
            <w:r w:rsidR="00CA7470">
              <w:rPr>
                <w:noProof/>
              </w:rPr>
              <w:fldChar w:fldCharType="begin"/>
            </w:r>
            <w:r w:rsidR="00CA7470">
              <w:rPr>
                <w:noProof/>
              </w:rPr>
              <w:instrText xml:space="preserve"> PAGEREF _Toc241994043 \h </w:instrText>
            </w:r>
            <w:r w:rsidR="00CA7470">
              <w:rPr>
                <w:noProof/>
              </w:rPr>
            </w:r>
            <w:r w:rsidR="00CA7470">
              <w:rPr>
                <w:noProof/>
              </w:rPr>
              <w:fldChar w:fldCharType="separate"/>
            </w:r>
            <w:r w:rsidR="00CA7470">
              <w:rPr>
                <w:noProof/>
              </w:rPr>
              <w:t>4</w:t>
            </w:r>
            <w:r w:rsidR="00CA7470">
              <w:rPr>
                <w:noProof/>
              </w:rPr>
              <w:fldChar w:fldCharType="end"/>
            </w:r>
          </w:hyperlink>
        </w:p>
        <w:p w14:paraId="745F082D" w14:textId="77777777" w:rsidR="00CA7470" w:rsidRDefault="00CA7470">
          <w:pPr>
            <w:pStyle w:val="20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044" w:history="1">
            <w:r w:rsidRPr="00E01AE4">
              <w:rPr>
                <w:rStyle w:val="a5"/>
                <w:noProof/>
              </w:rPr>
              <w:t>Состав комплекта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_Toc241994044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7CC99460" w14:textId="77777777" w:rsidR="00CA7470" w:rsidRDefault="00CA7470">
          <w:pPr>
            <w:pStyle w:val="20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045" w:history="1">
            <w:r w:rsidRPr="00E01AE4">
              <w:rPr>
                <w:rStyle w:val="a5"/>
                <w:noProof/>
              </w:rPr>
              <w:t>Как читать пособие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_Toc241994045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5C4E305E" w14:textId="77777777" w:rsidR="00CA7470" w:rsidRDefault="00CA7470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046" w:history="1">
            <w:r w:rsidRPr="00E01AE4">
              <w:rPr>
                <w:rStyle w:val="a5"/>
                <w:noProof/>
              </w:rPr>
              <w:t>Часть 1. Статус проекта и нормативные основания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_Toc241994046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3EA26BFA" w14:textId="77777777" w:rsidR="00CA7470" w:rsidRDefault="00CA7470">
          <w:pPr>
            <w:pStyle w:val="20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047" w:history="1">
            <w:r w:rsidRPr="00E01AE4">
              <w:rPr>
                <w:rStyle w:val="a5"/>
                <w:noProof/>
              </w:rPr>
              <w:t>1.1. Что предусмотрено федеральными документами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_Toc241994047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781529E3" w14:textId="77777777" w:rsidR="00CA7470" w:rsidRDefault="00CA7470">
          <w:pPr>
            <w:pStyle w:val="20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048" w:history="1">
            <w:r w:rsidRPr="00E01AE4">
              <w:rPr>
                <w:rStyle w:val="a5"/>
                <w:noProof/>
              </w:rPr>
              <w:t>1.2. Положение о проекте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_Toc241994048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5EF4E206" w14:textId="77777777" w:rsidR="00CA7470" w:rsidRDefault="00CA7470">
          <w:pPr>
            <w:pStyle w:val="20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049" w:history="1">
            <w:r w:rsidRPr="00E01AE4">
              <w:rPr>
                <w:rStyle w:val="a5"/>
                <w:noProof/>
              </w:rPr>
              <w:t>1.3. Возникает ли обязанность у каждого детского сада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_Toc241994049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738FE40E" w14:textId="77777777" w:rsidR="00CA7470" w:rsidRDefault="00CA7470">
          <w:pPr>
            <w:pStyle w:val="20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050" w:history="1">
            <w:r w:rsidRPr="00E01AE4">
              <w:rPr>
                <w:rStyle w:val="a5"/>
                <w:noProof/>
              </w:rPr>
              <w:t>1.4. Какие документы чем являются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_Toc241994050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722CF228" w14:textId="77777777" w:rsidR="00CA7470" w:rsidRDefault="00CA7470">
          <w:pPr>
            <w:pStyle w:val="20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051" w:history="1">
            <w:r w:rsidRPr="00E01AE4">
              <w:rPr>
                <w:rStyle w:val="a5"/>
                <w:noProof/>
              </w:rPr>
              <w:t>1.5. Что не требуется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_Toc241994051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4152D926" w14:textId="77777777" w:rsidR="00CA7470" w:rsidRDefault="00CA7470">
          <w:pPr>
            <w:pStyle w:val="20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052" w:history="1">
            <w:r w:rsidRPr="00E01AE4">
              <w:rPr>
                <w:rStyle w:val="a5"/>
                <w:noProof/>
              </w:rPr>
              <w:t>1.6. Нужны ли изменения в образовательной программе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_Toc241994052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226160F2" w14:textId="77777777" w:rsidR="00CA7470" w:rsidRDefault="00CA7470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053" w:history="1">
            <w:r w:rsidRPr="00E01AE4">
              <w:rPr>
                <w:rStyle w:val="a5"/>
                <w:noProof/>
              </w:rPr>
              <w:t>Часть 2. Архитектура проекта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_Toc241994053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0CD0EB19" w14:textId="77777777" w:rsidR="00CA7470" w:rsidRDefault="00CA7470">
          <w:pPr>
            <w:pStyle w:val="20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054" w:history="1">
            <w:r w:rsidRPr="00E01AE4">
              <w:rPr>
                <w:rStyle w:val="a5"/>
                <w:noProof/>
              </w:rPr>
              <w:t>2.1. Два слоя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_Toc241994054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45D7E6FD" w14:textId="77777777" w:rsidR="00CA7470" w:rsidRDefault="00CA7470">
          <w:pPr>
            <w:pStyle w:val="20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055" w:history="1">
            <w:r w:rsidRPr="00E01AE4">
              <w:rPr>
                <w:rStyle w:val="a5"/>
                <w:noProof/>
              </w:rPr>
              <w:t>2.2. Семь треков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_Toc241994055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06C547A3" w14:textId="77777777" w:rsidR="00CA7470" w:rsidRDefault="00CA7470">
          <w:pPr>
            <w:pStyle w:val="20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056" w:history="1">
            <w:r w:rsidRPr="00E01AE4">
              <w:rPr>
                <w:rStyle w:val="a5"/>
                <w:noProof/>
              </w:rPr>
              <w:t>2.3. Пять уровней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_Toc241994056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5959F5E1" w14:textId="77777777" w:rsidR="00CA7470" w:rsidRDefault="00CA7470">
          <w:pPr>
            <w:pStyle w:val="20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057" w:history="1">
            <w:r w:rsidRPr="00E01AE4">
              <w:rPr>
                <w:rStyle w:val="a5"/>
                <w:noProof/>
              </w:rPr>
              <w:t>2.4. От трека к результату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_Toc241994057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6B3AA562" w14:textId="77777777" w:rsidR="00CA7470" w:rsidRDefault="00CA7470">
          <w:pPr>
            <w:pStyle w:val="20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058" w:history="1">
            <w:r w:rsidRPr="00E01AE4">
              <w:rPr>
                <w:rStyle w:val="a5"/>
                <w:noProof/>
              </w:rPr>
              <w:t>2.5. Словарь: одно слово — одно значение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_Toc241994058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43E788FA" w14:textId="77777777" w:rsidR="00CA7470" w:rsidRDefault="00CA7470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059" w:history="1">
            <w:r w:rsidRPr="00E01AE4">
              <w:rPr>
                <w:rStyle w:val="a5"/>
                <w:noProof/>
              </w:rPr>
              <w:t>Часть 3. Событийный проект: как он устроен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_Toc241994059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247EB9B6" w14:textId="77777777" w:rsidR="00CA7470" w:rsidRDefault="00CA7470">
          <w:pPr>
            <w:pStyle w:val="20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060" w:history="1">
            <w:r w:rsidRPr="00E01AE4">
              <w:rPr>
                <w:rStyle w:val="a5"/>
                <w:noProof/>
              </w:rPr>
              <w:t>3.1. Пять этапов и двухнедельный ритм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_Toc241994060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2CA73B42" w14:textId="77777777" w:rsidR="00CA7470" w:rsidRDefault="00CA7470">
          <w:pPr>
            <w:pStyle w:val="20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061" w:history="1">
            <w:r w:rsidRPr="00E01AE4">
              <w:rPr>
                <w:rStyle w:val="a5"/>
                <w:noProof/>
              </w:rPr>
              <w:t>3.2. Что даёт оператор к каждому СП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_Toc241994061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26991909" w14:textId="77777777" w:rsidR="00CA7470" w:rsidRDefault="00CA7470">
          <w:pPr>
            <w:pStyle w:val="20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062" w:history="1">
            <w:r w:rsidRPr="00E01AE4">
              <w:rPr>
                <w:rStyle w:val="a5"/>
                <w:noProof/>
              </w:rPr>
              <w:t>3.3. Межпроектная неделя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_Toc241994062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5A6241BD" w14:textId="77777777" w:rsidR="00CA7470" w:rsidRDefault="00CA7470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063" w:history="1">
            <w:r w:rsidRPr="00E01AE4">
              <w:rPr>
                <w:rStyle w:val="a5"/>
                <w:noProof/>
              </w:rPr>
              <w:t>Часть 4. Учебный год: план ДОО, модели, уровни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_Toc241994063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0680D6D7" w14:textId="77777777" w:rsidR="00CA7470" w:rsidRDefault="00CA7470">
          <w:pPr>
            <w:pStyle w:val="20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064" w:history="1">
            <w:r w:rsidRPr="00E01AE4">
              <w:rPr>
                <w:rStyle w:val="a5"/>
                <w:noProof/>
              </w:rPr>
              <w:t>4.1. Годовой цикл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_Toc241994064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17BEAE28" w14:textId="77777777" w:rsidR="00CA7470" w:rsidRDefault="00CA7470">
          <w:pPr>
            <w:pStyle w:val="20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065" w:history="1">
            <w:r w:rsidRPr="00E01AE4">
              <w:rPr>
                <w:rStyle w:val="a5"/>
                <w:noProof/>
              </w:rPr>
              <w:t>4.2. План работы ДОО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_Toc241994065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092BE2EA" w14:textId="77777777" w:rsidR="00CA7470" w:rsidRDefault="00CA7470">
          <w:pPr>
            <w:pStyle w:val="20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066" w:history="1">
            <w:r w:rsidRPr="00E01AE4">
              <w:rPr>
                <w:rStyle w:val="a5"/>
                <w:noProof/>
              </w:rPr>
              <w:t>4.3. Три модели планирования межпроектных недель и старших групп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_Toc241994066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73ACEF31" w14:textId="77777777" w:rsidR="00CA7470" w:rsidRDefault="00CA7470">
          <w:pPr>
            <w:pStyle w:val="20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067" w:history="1">
            <w:r w:rsidRPr="00E01AE4">
              <w:rPr>
                <w:rStyle w:val="a5"/>
                <w:noProof/>
              </w:rPr>
              <w:t>4.4. Три уровня реализации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_Toc241994067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4C610FE1" w14:textId="77777777" w:rsidR="00CA7470" w:rsidRDefault="00CA7470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068" w:history="1">
            <w:r w:rsidRPr="00E01AE4">
              <w:rPr>
                <w:rStyle w:val="a5"/>
                <w:noProof/>
              </w:rPr>
              <w:t>Часть 5. Планирование воспитателя: КТП и рабочий план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_Toc241994068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42AB05ED" w14:textId="77777777" w:rsidR="00CA7470" w:rsidRDefault="00CA7470">
          <w:pPr>
            <w:pStyle w:val="20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069" w:history="1">
            <w:r w:rsidRPr="00E01AE4">
              <w:rPr>
                <w:rStyle w:val="a5"/>
                <w:noProof/>
              </w:rPr>
              <w:t>5.1. Что обязательно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_Toc241994069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360F311C" w14:textId="77777777" w:rsidR="00CA7470" w:rsidRDefault="00CA7470">
          <w:pPr>
            <w:pStyle w:val="20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070" w:history="1">
            <w:r w:rsidRPr="00E01AE4">
              <w:rPr>
                <w:rStyle w:val="a5"/>
                <w:noProof/>
              </w:rPr>
              <w:t>5.2. Как вписать СП в КТП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_Toc241994070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7FDBDB1B" w14:textId="77777777" w:rsidR="00CA7470" w:rsidRDefault="00CA7470">
          <w:pPr>
            <w:pStyle w:val="20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071" w:history="1">
            <w:r w:rsidRPr="00E01AE4">
              <w:rPr>
                <w:rStyle w:val="a5"/>
                <w:noProof/>
              </w:rPr>
              <w:t>5.3. Рабочий план воспитателя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_Toc241994071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30719624" w14:textId="77777777" w:rsidR="00CA7470" w:rsidRDefault="00CA7470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072" w:history="1">
            <w:r w:rsidRPr="00E01AE4">
              <w:rPr>
                <w:rStyle w:val="a5"/>
                <w:noProof/>
              </w:rPr>
              <w:t>Часть 6. Как реализовывать проект без лишней нагрузки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_Toc241994072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18</w:t>
            </w:r>
            <w:r>
              <w:rPr>
                <w:noProof/>
              </w:rPr>
              <w:fldChar w:fldCharType="end"/>
            </w:r>
          </w:hyperlink>
        </w:p>
        <w:p w14:paraId="1099BC52" w14:textId="77777777" w:rsidR="00CA7470" w:rsidRDefault="00CA7470">
          <w:pPr>
            <w:pStyle w:val="20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073" w:history="1">
            <w:r w:rsidRPr="00E01AE4">
              <w:rPr>
                <w:rStyle w:val="a5"/>
                <w:noProof/>
              </w:rPr>
              <w:t>6.1. Было — стало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_Toc241994073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18</w:t>
            </w:r>
            <w:r>
              <w:rPr>
                <w:noProof/>
              </w:rPr>
              <w:fldChar w:fldCharType="end"/>
            </w:r>
          </w:hyperlink>
        </w:p>
        <w:p w14:paraId="74DA5613" w14:textId="77777777" w:rsidR="00CA7470" w:rsidRDefault="00CA7470">
          <w:pPr>
            <w:pStyle w:val="20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074" w:history="1">
            <w:r w:rsidRPr="00E01AE4">
              <w:rPr>
                <w:rStyle w:val="a5"/>
                <w:noProof/>
              </w:rPr>
              <w:t>6.2. Большая таблица: то, что уже делает воспитатель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_Toc241994074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18</w:t>
            </w:r>
            <w:r>
              <w:rPr>
                <w:noProof/>
              </w:rPr>
              <w:fldChar w:fldCharType="end"/>
            </w:r>
          </w:hyperlink>
        </w:p>
        <w:p w14:paraId="77251142" w14:textId="77777777" w:rsidR="00CA7470" w:rsidRDefault="00CA7470">
          <w:pPr>
            <w:pStyle w:val="20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075" w:history="1">
            <w:r w:rsidRPr="00E01AE4">
              <w:rPr>
                <w:rStyle w:val="a5"/>
                <w:noProof/>
              </w:rPr>
              <w:t>6.3. Пять правил экономии сил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_Toc241994075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19</w:t>
            </w:r>
            <w:r>
              <w:rPr>
                <w:noProof/>
              </w:rPr>
              <w:fldChar w:fldCharType="end"/>
            </w:r>
          </w:hyperlink>
        </w:p>
        <w:p w14:paraId="641402A4" w14:textId="77777777" w:rsidR="00CA7470" w:rsidRDefault="00CA7470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076" w:history="1">
            <w:r w:rsidRPr="00E01AE4">
              <w:rPr>
                <w:rStyle w:val="a5"/>
                <w:noProof/>
              </w:rPr>
              <w:t>Часть 7. Реальные ситуации: готовые решения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_Toc241994076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20</w:t>
            </w:r>
            <w:r>
              <w:rPr>
                <w:noProof/>
              </w:rPr>
              <w:fldChar w:fldCharType="end"/>
            </w:r>
          </w:hyperlink>
        </w:p>
        <w:p w14:paraId="6EB63C8B" w14:textId="77777777" w:rsidR="00CA7470" w:rsidRDefault="00CA7470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077" w:history="1">
            <w:r w:rsidRPr="00E01AE4">
              <w:rPr>
                <w:rStyle w:val="a5"/>
                <w:noProof/>
              </w:rPr>
              <w:t>Часть 8. Развивающая предметно-пространственная среда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_Toc241994077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22</w:t>
            </w:r>
            <w:r>
              <w:rPr>
                <w:noProof/>
              </w:rPr>
              <w:fldChar w:fldCharType="end"/>
            </w:r>
          </w:hyperlink>
        </w:p>
        <w:p w14:paraId="603DA112" w14:textId="77777777" w:rsidR="00CA7470" w:rsidRDefault="00CA7470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078" w:history="1">
            <w:r w:rsidRPr="00E01AE4">
              <w:rPr>
                <w:rStyle w:val="a5"/>
                <w:noProof/>
              </w:rPr>
              <w:t>Часть 9. Работа с семьёй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_Toc241994078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23</w:t>
            </w:r>
            <w:r>
              <w:rPr>
                <w:noProof/>
              </w:rPr>
              <w:fldChar w:fldCharType="end"/>
            </w:r>
          </w:hyperlink>
        </w:p>
        <w:p w14:paraId="3759240E" w14:textId="77777777" w:rsidR="00CA7470" w:rsidRDefault="00CA7470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079" w:history="1">
            <w:r w:rsidRPr="00E01AE4">
              <w:rPr>
                <w:rStyle w:val="a5"/>
                <w:noProof/>
              </w:rPr>
              <w:t>Часть 10. Специалисты ДОО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_Toc241994079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24</w:t>
            </w:r>
            <w:r>
              <w:rPr>
                <w:noProof/>
              </w:rPr>
              <w:fldChar w:fldCharType="end"/>
            </w:r>
          </w:hyperlink>
        </w:p>
        <w:p w14:paraId="71C8F1DE" w14:textId="77777777" w:rsidR="00CA7470" w:rsidRDefault="00CA7470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080" w:history="1">
            <w:r w:rsidRPr="00E01AE4">
              <w:rPr>
                <w:rStyle w:val="a5"/>
                <w:noProof/>
              </w:rPr>
              <w:t>Часть 11. Педагогическое наблюдение и фиксация результата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_Toc241994080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25</w:t>
            </w:r>
            <w:r>
              <w:rPr>
                <w:noProof/>
              </w:rPr>
              <w:fldChar w:fldCharType="end"/>
            </w:r>
          </w:hyperlink>
        </w:p>
        <w:p w14:paraId="44F3C81C" w14:textId="77777777" w:rsidR="00CA7470" w:rsidRDefault="00CA7470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081" w:history="1">
            <w:r w:rsidRPr="00E01AE4">
              <w:rPr>
                <w:rStyle w:val="a5"/>
                <w:noProof/>
              </w:rPr>
              <w:t>Часть 12. Навигатор по ролям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_Toc241994081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26</w:t>
            </w:r>
            <w:r>
              <w:rPr>
                <w:noProof/>
              </w:rPr>
              <w:fldChar w:fldCharType="end"/>
            </w:r>
          </w:hyperlink>
        </w:p>
        <w:p w14:paraId="5750BAC1" w14:textId="77777777" w:rsidR="00CA7470" w:rsidRDefault="00CA7470">
          <w:pPr>
            <w:pStyle w:val="20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082" w:history="1">
            <w:r w:rsidRPr="00E01AE4">
              <w:rPr>
                <w:rStyle w:val="a5"/>
                <w:noProof/>
              </w:rPr>
              <w:t>12.1. Заведующему: что НЕ нужно создавать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_Toc241994082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26</w:t>
            </w:r>
            <w:r>
              <w:rPr>
                <w:noProof/>
              </w:rPr>
              <w:fldChar w:fldCharType="end"/>
            </w:r>
          </w:hyperlink>
        </w:p>
        <w:p w14:paraId="4F195D1F" w14:textId="77777777" w:rsidR="00CA7470" w:rsidRDefault="00CA7470">
          <w:pPr>
            <w:pStyle w:val="20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083" w:history="1">
            <w:r w:rsidRPr="00E01AE4">
              <w:rPr>
                <w:rStyle w:val="a5"/>
                <w:noProof/>
              </w:rPr>
              <w:t>12.2. Старшему воспитателю: банк практик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_Toc241994083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26</w:t>
            </w:r>
            <w:r>
              <w:rPr>
                <w:noProof/>
              </w:rPr>
              <w:fldChar w:fldCharType="end"/>
            </w:r>
          </w:hyperlink>
        </w:p>
        <w:p w14:paraId="1B165464" w14:textId="77777777" w:rsidR="00CA7470" w:rsidRDefault="00CA7470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084" w:history="1">
            <w:r w:rsidRPr="00E01AE4">
              <w:rPr>
                <w:rStyle w:val="a5"/>
                <w:noProof/>
              </w:rPr>
              <w:t>Часть 13. Банк семи треков и паспорт трека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_Toc241994084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28</w:t>
            </w:r>
            <w:r>
              <w:rPr>
                <w:noProof/>
              </w:rPr>
              <w:fldChar w:fldCharType="end"/>
            </w:r>
          </w:hyperlink>
        </w:p>
        <w:p w14:paraId="42B049E8" w14:textId="77777777" w:rsidR="00CA7470" w:rsidRDefault="00CA7470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085" w:history="1">
            <w:r w:rsidRPr="00E01AE4">
              <w:rPr>
                <w:rStyle w:val="a5"/>
                <w:noProof/>
              </w:rPr>
              <w:t>Часть 14. Особые случаи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_Toc241994085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29</w:t>
            </w:r>
            <w:r>
              <w:rPr>
                <w:noProof/>
              </w:rPr>
              <w:fldChar w:fldCharType="end"/>
            </w:r>
          </w:hyperlink>
        </w:p>
        <w:p w14:paraId="0010315C" w14:textId="77777777" w:rsidR="00CA7470" w:rsidRDefault="00CA7470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086" w:history="1">
            <w:r w:rsidRPr="00E01AE4">
              <w:rPr>
                <w:rStyle w:val="a5"/>
                <w:noProof/>
              </w:rPr>
              <w:t>Часть 15. Типичные ошибки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_Toc241994086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30</w:t>
            </w:r>
            <w:r>
              <w:rPr>
                <w:noProof/>
              </w:rPr>
              <w:fldChar w:fldCharType="end"/>
            </w:r>
          </w:hyperlink>
        </w:p>
        <w:p w14:paraId="0842555E" w14:textId="77777777" w:rsidR="00CA7470" w:rsidRDefault="00CA7470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087" w:history="1">
            <w:r w:rsidRPr="00E01AE4">
              <w:rPr>
                <w:rStyle w:val="a5"/>
                <w:noProof/>
              </w:rPr>
              <w:t>Часть 16. Вопросы и ответы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_Toc241994087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32</w:t>
            </w:r>
            <w:r>
              <w:rPr>
                <w:noProof/>
              </w:rPr>
              <w:fldChar w:fldCharType="end"/>
            </w:r>
          </w:hyperlink>
        </w:p>
        <w:p w14:paraId="73D19A70" w14:textId="77777777" w:rsidR="00CA7470" w:rsidRDefault="00CA7470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088" w:history="1">
            <w:r w:rsidRPr="00E01AE4">
              <w:rPr>
                <w:rStyle w:val="a5"/>
                <w:noProof/>
              </w:rPr>
              <w:t>Источники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_Toc241994088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36</w:t>
            </w:r>
            <w:r>
              <w:rPr>
                <w:noProof/>
              </w:rPr>
              <w:fldChar w:fldCharType="end"/>
            </w:r>
          </w:hyperlink>
        </w:p>
        <w:p w14:paraId="4B1EB763" w14:textId="77777777" w:rsidR="008451A3" w:rsidRDefault="00000000">
          <w:r>
            <w:fldChar w:fldCharType="end"/>
          </w:r>
        </w:p>
      </w:sdtContent>
    </w:sdt>
    <w:p w14:paraId="746E2C99" w14:textId="77777777" w:rsidR="008451A3" w:rsidRDefault="00000000">
      <w:pPr>
        <w:pStyle w:val="1"/>
      </w:pPr>
      <w:bookmarkStart w:id="1" w:name="_Toc241994043"/>
      <w:r>
        <w:lastRenderedPageBreak/>
        <w:t>Введение. Как устроен комплект</w:t>
      </w:r>
      <w:bookmarkEnd w:id="1"/>
    </w:p>
    <w:p w14:paraId="41B1EF67" w14:textId="77777777" w:rsidR="008451A3" w:rsidRDefault="00000000">
      <w:pPr>
        <w:spacing w:after="80" w:line="276" w:lineRule="auto"/>
        <w:ind w:firstLine="709"/>
        <w:jc w:val="both"/>
      </w:pPr>
      <w:r>
        <w:t>Проект «Орлята-дошколята» — это не семь дополнительных мероприятий, не семь отдельных папок и не новая отчётность. Это способ увидеть ценности, которые уже есть в жизни группы, — дружбу, познание, здоровье, мастерство, доброту, заботу о природе, память, — и дать ребёнку прожить их в собственных делах.</w:t>
      </w:r>
    </w:p>
    <w:p w14:paraId="623A2C24" w14:textId="77777777" w:rsidR="008451A3" w:rsidRDefault="00000000">
      <w:pPr>
        <w:spacing w:after="80" w:line="276" w:lineRule="auto"/>
        <w:ind w:firstLine="709"/>
        <w:jc w:val="both"/>
      </w:pPr>
      <w:r>
        <w:t xml:space="preserve">В подготовительных группах основная форма работы — </w:t>
      </w:r>
      <w:r>
        <w:rPr>
          <w:b/>
          <w:bCs/>
        </w:rPr>
        <w:t>серия событийных проектов</w:t>
      </w:r>
      <w:r>
        <w:t>, которую разработал оператор проекта, ФГБУ «Российский детско-юношеский центр» (далее — Росдетцентр). Пособие не пересказывает материалы оператора: оно показывает, как встроить их в план детского сада, режим дня, КТП, работу специалистов и семьи, и как ценности семи треков продолжают жить в группе между событийными проектами.</w:t>
      </w:r>
    </w:p>
    <w:p w14:paraId="6CBC463B" w14:textId="77777777" w:rsidR="008451A3" w:rsidRDefault="00000000">
      <w:pPr>
        <w:spacing w:after="80" w:line="276" w:lineRule="auto"/>
        <w:ind w:firstLine="709"/>
        <w:jc w:val="both"/>
      </w:pPr>
      <w:r>
        <w:t xml:space="preserve">Главный вопрос для воспитателя: </w:t>
      </w:r>
      <w:r>
        <w:rPr>
          <w:b/>
          <w:bCs/>
        </w:rPr>
        <w:t>«Что конкретно я могу сделать завтра утром со своей группой?»</w:t>
      </w:r>
      <w:r>
        <w:t xml:space="preserve"> Главный вопрос для руководителя: </w:t>
      </w:r>
      <w:r>
        <w:rPr>
          <w:b/>
          <w:bCs/>
        </w:rPr>
        <w:t>«Как организовать работу всего детского сада в течение учебного года?»</w:t>
      </w:r>
      <w:r>
        <w:t xml:space="preserve"> На оба вопроса пособие отвечает примерами, алгоритмами и шаблонами.</w:t>
      </w:r>
    </w:p>
    <w:p w14:paraId="0DDF2785" w14:textId="77777777" w:rsidR="008451A3" w:rsidRDefault="00000000">
      <w:pPr>
        <w:pStyle w:val="2"/>
      </w:pPr>
      <w:bookmarkStart w:id="2" w:name="_Toc241994044"/>
      <w:r>
        <w:t>Состав комплекта</w:t>
      </w:r>
      <w:bookmarkEnd w:id="2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5754"/>
      </w:tblGrid>
      <w:tr w:rsidR="008451A3" w14:paraId="53BA682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FBC3F3" w14:textId="77777777" w:rsidR="008451A3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Файл</w:t>
            </w:r>
          </w:p>
        </w:tc>
        <w:tc>
          <w:tcPr>
            <w:tcW w:w="5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9928AF" w14:textId="77777777" w:rsidR="008451A3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Для чего</w:t>
            </w:r>
          </w:p>
        </w:tc>
      </w:tr>
      <w:tr w:rsidR="008451A3" w14:paraId="02B4C9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3ADBA4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«Быстрый старт»</w:t>
            </w:r>
          </w:p>
        </w:tc>
        <w:tc>
          <w:tcPr>
            <w:tcW w:w="5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08E7E3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Понять проект за 15 минут и начать</w:t>
            </w:r>
          </w:p>
        </w:tc>
      </w:tr>
      <w:tr w:rsidR="008451A3" w14:paraId="51F303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B565D7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Практический конструктор (это пособие)</w:t>
            </w:r>
          </w:p>
        </w:tc>
        <w:tc>
          <w:tcPr>
            <w:tcW w:w="5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10EA23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Статус, архитектура, год, нагрузка, ситуации, роли, ошибки, вопросы и ответы</w:t>
            </w:r>
          </w:p>
        </w:tc>
      </w:tr>
      <w:tr w:rsidR="008451A3" w14:paraId="5C1B50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C7F3DD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План работы ДОО на 2026/2027 учебный год</w:t>
            </w:r>
          </w:p>
        </w:tc>
        <w:tc>
          <w:tcPr>
            <w:tcW w:w="5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E35AB2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Готовый раздел годового плана: управленческий цикл, сетка 18 событийных проектов, карточки месяца, вариант для старших групп</w:t>
            </w:r>
          </w:p>
        </w:tc>
      </w:tr>
      <w:tr w:rsidR="008451A3" w14:paraId="200909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F6D4B6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Банк семи треков и паспорта треков</w:t>
            </w:r>
          </w:p>
        </w:tc>
        <w:tc>
          <w:tcPr>
            <w:tcW w:w="5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4B0B9A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По 30 позиций на каждый трек; паспорт трека — шаблоны и семь примеров</w:t>
            </w:r>
          </w:p>
        </w:tc>
      </w:tr>
      <w:tr w:rsidR="008451A3" w14:paraId="6C593B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C63AD9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Рабочие формы и инструменты</w:t>
            </w:r>
          </w:p>
        </w:tc>
        <w:tc>
          <w:tcPr>
            <w:tcW w:w="5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CC655B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План воспитателя, конструкторы недели и дня, карточки, чек-листы, памятки, наблюдение, анализ, семинар, педсовет, матрица ответственности</w:t>
            </w:r>
          </w:p>
        </w:tc>
      </w:tr>
      <w:tr w:rsidR="008451A3" w14:paraId="097BC0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538A82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Приказ</w:t>
            </w:r>
          </w:p>
        </w:tc>
        <w:tc>
          <w:tcPr>
            <w:tcW w:w="5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F5604A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Образец приказа об организации реализации проекта</w:t>
            </w:r>
          </w:p>
        </w:tc>
      </w:tr>
      <w:tr w:rsidR="008451A3" w14:paraId="1C429A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87D775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Согласия на публикацию фото и видео</w:t>
            </w:r>
          </w:p>
        </w:tc>
        <w:tc>
          <w:tcPr>
            <w:tcW w:w="5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61994A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Нужны, только если ДОО публикует изображения детей</w:t>
            </w:r>
          </w:p>
        </w:tc>
      </w:tr>
      <w:tr w:rsidR="008451A3" w14:paraId="4DB3D8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2A382F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Семинар-практикум и раздаточные листы</w:t>
            </w:r>
          </w:p>
        </w:tc>
        <w:tc>
          <w:tcPr>
            <w:tcW w:w="5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BA49F3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Методическая работа с педагогами</w:t>
            </w:r>
          </w:p>
        </w:tc>
      </w:tr>
    </w:tbl>
    <w:p w14:paraId="07791B94" w14:textId="77777777" w:rsidR="008451A3" w:rsidRDefault="008451A3">
      <w:pPr>
        <w:spacing w:after="80"/>
      </w:pPr>
    </w:p>
    <w:p w14:paraId="4C23BF74" w14:textId="77777777" w:rsidR="008451A3" w:rsidRDefault="00000000">
      <w:pPr>
        <w:pStyle w:val="2"/>
      </w:pPr>
      <w:bookmarkStart w:id="3" w:name="_Toc241994045"/>
      <w:r>
        <w:t>Как читать пособие</w:t>
      </w:r>
      <w:bookmarkEnd w:id="3"/>
    </w:p>
    <w:p w14:paraId="127491F2" w14:textId="77777777" w:rsidR="008451A3" w:rsidRDefault="00000000">
      <w:pPr>
        <w:pStyle w:val="a4"/>
        <w:numPr>
          <w:ilvl w:val="0"/>
          <w:numId w:val="2"/>
        </w:numPr>
        <w:spacing w:after="40" w:line="264" w:lineRule="auto"/>
        <w:jc w:val="both"/>
      </w:pPr>
      <w:r>
        <w:t>Заведующему: части 1, 2, 4, 12, 16.</w:t>
      </w:r>
    </w:p>
    <w:p w14:paraId="1D0FAB5C" w14:textId="77777777" w:rsidR="008451A3" w:rsidRDefault="00000000">
      <w:pPr>
        <w:pStyle w:val="a4"/>
        <w:numPr>
          <w:ilvl w:val="0"/>
          <w:numId w:val="2"/>
        </w:numPr>
        <w:spacing w:after="40" w:line="264" w:lineRule="auto"/>
        <w:jc w:val="both"/>
      </w:pPr>
      <w:r>
        <w:t>Старшему воспитателю: всё пособие; особенно части 4, 5, 6, 12, 15.</w:t>
      </w:r>
    </w:p>
    <w:p w14:paraId="7D2DB5F8" w14:textId="77777777" w:rsidR="008451A3" w:rsidRDefault="00000000">
      <w:pPr>
        <w:pStyle w:val="a4"/>
        <w:numPr>
          <w:ilvl w:val="0"/>
          <w:numId w:val="2"/>
        </w:numPr>
        <w:spacing w:after="40" w:line="264" w:lineRule="auto"/>
        <w:jc w:val="both"/>
      </w:pPr>
      <w:r>
        <w:t>Воспитателю: части 2, 3, 5–9, 13–15.</w:t>
      </w:r>
    </w:p>
    <w:p w14:paraId="5DAAEB38" w14:textId="77777777" w:rsidR="008451A3" w:rsidRDefault="00000000">
      <w:pPr>
        <w:pStyle w:val="a4"/>
        <w:numPr>
          <w:ilvl w:val="0"/>
          <w:numId w:val="2"/>
        </w:numPr>
        <w:spacing w:after="40" w:line="264" w:lineRule="auto"/>
        <w:jc w:val="both"/>
      </w:pPr>
      <w:r>
        <w:t>Специалисту: части 3, 10, 12.</w:t>
      </w:r>
    </w:p>
    <w:p w14:paraId="010EB491" w14:textId="77777777" w:rsidR="008451A3" w:rsidRDefault="00000000">
      <w:pPr>
        <w:pStyle w:val="a4"/>
        <w:numPr>
          <w:ilvl w:val="0"/>
          <w:numId w:val="2"/>
        </w:numPr>
        <w:spacing w:after="40" w:line="264" w:lineRule="auto"/>
        <w:jc w:val="both"/>
      </w:pPr>
      <w:r>
        <w:t>Каждая крупная часть заканчивается блоками «Что сделать сейчас», «Готовый пример», «Можно адаптировать», «Готовый шаблон», «Проверьте себя».</w:t>
      </w:r>
    </w:p>
    <w:p w14:paraId="2C31BD66" w14:textId="77777777" w:rsidR="008451A3" w:rsidRDefault="00000000">
      <w:pPr>
        <w:pStyle w:val="1"/>
      </w:pPr>
      <w:bookmarkStart w:id="4" w:name="_Toc241994046"/>
      <w:r>
        <w:lastRenderedPageBreak/>
        <w:t>Часть 1. Статус проекта и нормативные основания</w:t>
      </w:r>
      <w:bookmarkEnd w:id="4"/>
    </w:p>
    <w:p w14:paraId="0B3BB7AB" w14:textId="77777777" w:rsidR="008451A3" w:rsidRDefault="00000000">
      <w:pPr>
        <w:pStyle w:val="2"/>
      </w:pPr>
      <w:bookmarkStart w:id="5" w:name="_Toc241994047"/>
      <w:r>
        <w:t>1.1. Что предусмотрено федеральными документами</w:t>
      </w:r>
      <w:bookmarkEnd w:id="5"/>
    </w:p>
    <w:p w14:paraId="0D01D049" w14:textId="77777777" w:rsidR="008451A3" w:rsidRDefault="00000000">
      <w:pPr>
        <w:spacing w:after="80" w:line="276" w:lineRule="auto"/>
        <w:ind w:firstLine="709"/>
        <w:jc w:val="both"/>
      </w:pPr>
      <w:r>
        <w:t>Внедрение проекта «Орлята-дошколята» в дошкольных образовательных организациях всех субъектов Российской Федерации с 1 сентября 2026 года предусмотрено двумя федеральными документами:</w:t>
      </w:r>
    </w:p>
    <w:p w14:paraId="19A04259" w14:textId="77777777" w:rsidR="008451A3" w:rsidRDefault="00000000">
      <w:pPr>
        <w:pStyle w:val="a4"/>
        <w:numPr>
          <w:ilvl w:val="0"/>
          <w:numId w:val="3"/>
        </w:numPr>
        <w:spacing w:after="40" w:line="264" w:lineRule="auto"/>
        <w:jc w:val="both"/>
      </w:pPr>
      <w:r>
        <w:t>распоряжением Минпросвещения России от 25.02.2026 № Р-63 «Об утверждении плана мероприятий по повышению эффективности решения воспитательных задач в организациях, реализующих образовательные программы дошкольного образования, до 2030 года» — пункт 2.13.4;</w:t>
      </w:r>
    </w:p>
    <w:p w14:paraId="341E068B" w14:textId="77777777" w:rsidR="008451A3" w:rsidRDefault="00000000">
      <w:pPr>
        <w:pStyle w:val="a4"/>
        <w:numPr>
          <w:ilvl w:val="0"/>
          <w:numId w:val="3"/>
        </w:numPr>
        <w:spacing w:after="40" w:line="264" w:lineRule="auto"/>
        <w:jc w:val="both"/>
      </w:pPr>
      <w:r>
        <w:t>Планом мероприятий Года дошкольного образования, направленным письмом Минпросвещения России от 19.03.2026 № 03-456, — пункт 4.2.</w:t>
      </w:r>
    </w:p>
    <w:p w14:paraId="7EEDD926" w14:textId="77777777" w:rsidR="008451A3" w:rsidRDefault="00000000">
      <w:pPr>
        <w:spacing w:after="80" w:line="276" w:lineRule="auto"/>
        <w:ind w:firstLine="709"/>
        <w:jc w:val="both"/>
      </w:pPr>
      <w:r>
        <w:t>Исполнители этих пунктов — Минпросвещения России, оператор проекта (Росдетцентр), научные и образовательные организации (ФГБНУ «Институт изучения детства, семьи и воспитания», РГПУ им. А. И. Герцена и др.) и органы исполнительной власти субъектов Российской Федерации. Результат мероприятия сформулирован так: «Обеспечены условия для реализации проекта „Орлята-дошколята“ в ДОО всех субъектов Российской Федерации». Дошкольные образовательные организации в числе исполнителей не названы.</w:t>
      </w:r>
    </w:p>
    <w:p w14:paraId="05B0766A" w14:textId="77777777" w:rsidR="008451A3" w:rsidRDefault="00000000">
      <w:pPr>
        <w:spacing w:after="80" w:line="276" w:lineRule="auto"/>
        <w:ind w:firstLine="709"/>
        <w:jc w:val="both"/>
      </w:pPr>
      <w:r>
        <w:t>План Года дошкольного образования, по тексту письма, «является основой для разработки и реализации региональных планов мероприятий». Поэтому конкретные решения для детских садов принимаются, как правило, на уровне субъекта Российской Федерации и учредителя.</w:t>
      </w:r>
    </w:p>
    <w:p w14:paraId="5DBB7614" w14:textId="77777777" w:rsidR="008451A3" w:rsidRDefault="00000000">
      <w:pPr>
        <w:pStyle w:val="2"/>
      </w:pPr>
      <w:bookmarkStart w:id="6" w:name="_Toc241994048"/>
      <w:r>
        <w:t>1.2. Положение о проекте</w:t>
      </w:r>
      <w:bookmarkEnd w:id="6"/>
    </w:p>
    <w:p w14:paraId="7BADD898" w14:textId="77777777" w:rsidR="008451A3" w:rsidRDefault="00000000">
      <w:pPr>
        <w:spacing w:after="80" w:line="276" w:lineRule="auto"/>
        <w:ind w:firstLine="709"/>
        <w:jc w:val="both"/>
      </w:pPr>
      <w:r>
        <w:t>Положение о проекте по развитию основ социальной активности у детей старшего дошкольного возраста «Орлята-дошколята» утверждено первым заместителем Министра просвещения Российской Федерации А. В. Бугаевым и согласовано директором ФГБУ «Росдетцентр» А. С. Кудряшовым 5 августа 2026 года. Положение и материалы проекта размещены на странице проекта на сайте оператора: https://rosdetcentr.ru/deyatelnost/nashi-proekty/orlyata-doshkorlyata/. Для детского сада важны следующие положения: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7854"/>
      </w:tblGrid>
      <w:tr w:rsidR="008451A3" w14:paraId="6922D1A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5B3EAC" w14:textId="77777777" w:rsidR="008451A3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Пункт</w:t>
            </w:r>
          </w:p>
        </w:tc>
        <w:tc>
          <w:tcPr>
            <w:tcW w:w="7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802546" w14:textId="77777777" w:rsidR="008451A3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</w:tr>
      <w:tr w:rsidR="008451A3" w14:paraId="797336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D12092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1.10</w:t>
            </w:r>
          </w:p>
        </w:tc>
        <w:tc>
          <w:tcPr>
            <w:tcW w:w="7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DB7062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На уровне ДОО формой реализации проекта является серия событийных проектов</w:t>
            </w:r>
          </w:p>
        </w:tc>
      </w:tr>
      <w:tr w:rsidR="008451A3" w14:paraId="5A89DA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FC7AE5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1.13</w:t>
            </w:r>
          </w:p>
        </w:tc>
        <w:tc>
          <w:tcPr>
            <w:tcW w:w="7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03881F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Серия событийных проектов рекомендована к реализации в ДОО в качестве одного из способов реализации задач и содержания образовательных областей, а также федеральной рабочей программы воспитания ФОП ДО</w:t>
            </w:r>
          </w:p>
        </w:tc>
      </w:tr>
      <w:tr w:rsidR="008451A3" w14:paraId="5C781C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8DD7F8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3.1.1</w:t>
            </w:r>
          </w:p>
        </w:tc>
        <w:tc>
          <w:tcPr>
            <w:tcW w:w="7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A34AC4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Участники на уровне ДОО: руководящий состав, старшие воспитатели, методисты; педагоги; дети 6–7 лет; родители (законные представители) — в совместной деятельности в семье по мере возможности</w:t>
            </w:r>
          </w:p>
        </w:tc>
      </w:tr>
      <w:tr w:rsidR="008451A3" w14:paraId="16DEDF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F74391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3.2</w:t>
            </w:r>
          </w:p>
        </w:tc>
        <w:tc>
          <w:tcPr>
            <w:tcW w:w="7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E7D4E3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В отдельных событийных проектах могут участвовать учителя начальных классов, обучающиеся — участники программы «Орлята России», советники директоров по воспитанию</w:t>
            </w:r>
          </w:p>
        </w:tc>
      </w:tr>
      <w:tr w:rsidR="008451A3" w14:paraId="242FA0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380088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3.3</w:t>
            </w:r>
          </w:p>
        </w:tc>
        <w:tc>
          <w:tcPr>
            <w:tcW w:w="7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7957F2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Участие в проекте не предполагает регистрации участников</w:t>
            </w:r>
          </w:p>
        </w:tc>
      </w:tr>
      <w:tr w:rsidR="008451A3" w14:paraId="6CBEDC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20C034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lastRenderedPageBreak/>
              <w:t>3.4</w:t>
            </w:r>
          </w:p>
        </w:tc>
        <w:tc>
          <w:tcPr>
            <w:tcW w:w="7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7A6D45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Администрация ДОО и педагоги используют актуальные методические материалы проекта, размещённые на сайте оператора</w:t>
            </w:r>
          </w:p>
        </w:tc>
      </w:tr>
      <w:tr w:rsidR="008451A3" w14:paraId="104A90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2BDA3B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3.5, 7.2.3</w:t>
            </w:r>
          </w:p>
        </w:tc>
        <w:tc>
          <w:tcPr>
            <w:tcW w:w="7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600272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Статистические данные формируют оператор и организатор при поддержке органов исполнительной власти субъектов, которые собирают статистическую информацию в регионе</w:t>
            </w:r>
          </w:p>
        </w:tc>
      </w:tr>
      <w:tr w:rsidR="008451A3" w14:paraId="41784E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919F39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4.1.2</w:t>
            </w:r>
          </w:p>
        </w:tc>
        <w:tc>
          <w:tcPr>
            <w:tcW w:w="7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961A35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Решения Оргкомитета, принятые в пределах его полномочий, обязательны для участников проекта и лиц, задействованных в его реализации</w:t>
            </w:r>
          </w:p>
        </w:tc>
      </w:tr>
      <w:tr w:rsidR="008451A3" w14:paraId="087E2C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6A5542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559D3D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Флагманские детские сады — 115 организаций; статус присваивает Оргкомитет по предложению исполнительного органа субъекта РФ в сфере образования (п. 6.6.1)</w:t>
            </w:r>
          </w:p>
        </w:tc>
      </w:tr>
      <w:tr w:rsidR="008451A3" w14:paraId="13D5CD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76DC57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7.2</w:t>
            </w:r>
          </w:p>
        </w:tc>
        <w:tc>
          <w:tcPr>
            <w:tcW w:w="7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EFE94B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На региональном уровне работу координирует региональный куратор</w:t>
            </w:r>
          </w:p>
        </w:tc>
      </w:tr>
    </w:tbl>
    <w:p w14:paraId="0C384BAA" w14:textId="77777777" w:rsidR="008451A3" w:rsidRDefault="008451A3">
      <w:pPr>
        <w:spacing w:after="80"/>
      </w:pPr>
    </w:p>
    <w:p w14:paraId="66BB6EC7" w14:textId="77777777" w:rsidR="008451A3" w:rsidRDefault="00000000">
      <w:pPr>
        <w:pStyle w:val="2"/>
      </w:pPr>
      <w:bookmarkStart w:id="7" w:name="_Toc241994049"/>
      <w:r>
        <w:t>1.3. Возникает ли обязанность у каждого детского сада</w:t>
      </w:r>
      <w:bookmarkEnd w:id="7"/>
    </w:p>
    <w:p w14:paraId="3F95C712" w14:textId="77777777" w:rsidR="008451A3" w:rsidRDefault="00000000">
      <w:pPr>
        <w:spacing w:after="80" w:line="276" w:lineRule="auto"/>
        <w:ind w:firstLine="709"/>
        <w:jc w:val="both"/>
      </w:pPr>
      <w:r>
        <w:t>Из федеральных документов прямой обязанности каждой ДОО реализовывать проект не возникает: распоряжение № Р-63 и План Года дошкольного образования — организационно-распорядительные документы, которые распределяют мероприятия между поименованными исполнителями; Положение о проекте прямо называет серию событийных проектов рекомендованной. ФГОС ДО и ФОП ДО проект не упоминают.</w:t>
      </w:r>
    </w:p>
    <w:p w14:paraId="7002E443" w14:textId="77777777" w:rsidR="008451A3" w:rsidRDefault="00000000">
      <w:pPr>
        <w:spacing w:after="80" w:line="276" w:lineRule="auto"/>
        <w:ind w:firstLine="709"/>
        <w:jc w:val="both"/>
      </w:pPr>
      <w:r>
        <w:t>Обязательность для конкретного детского сада может появиться:</w:t>
      </w:r>
    </w:p>
    <w:p w14:paraId="39FBDFAB" w14:textId="77777777" w:rsidR="008451A3" w:rsidRDefault="00000000">
      <w:pPr>
        <w:pStyle w:val="a4"/>
        <w:numPr>
          <w:ilvl w:val="0"/>
          <w:numId w:val="4"/>
        </w:numPr>
        <w:spacing w:after="40" w:line="264" w:lineRule="auto"/>
        <w:jc w:val="both"/>
      </w:pPr>
      <w:r>
        <w:t>из решения органа исполнительной власти субъекта Российской Федерации, осуществляющего управление в сфере образования, или учредителя — в пределах их полномочий;</w:t>
      </w:r>
    </w:p>
    <w:p w14:paraId="0EC06A62" w14:textId="77777777" w:rsidR="008451A3" w:rsidRDefault="00000000">
      <w:pPr>
        <w:pStyle w:val="a4"/>
        <w:numPr>
          <w:ilvl w:val="0"/>
          <w:numId w:val="4"/>
        </w:numPr>
        <w:spacing w:after="40" w:line="264" w:lineRule="auto"/>
        <w:jc w:val="both"/>
      </w:pPr>
      <w:r>
        <w:t>из собственного решения ДОО — включения серии событийных проектов в образовательную программу и календарный план воспитательной работы.</w:t>
      </w:r>
    </w:p>
    <w:p w14:paraId="06BDDB1E" w14:textId="77777777" w:rsidR="008451A3" w:rsidRDefault="00000000">
      <w:pPr>
        <w:spacing w:after="80" w:line="276" w:lineRule="auto"/>
        <w:ind w:firstLine="709"/>
        <w:jc w:val="both"/>
      </w:pPr>
      <w:r>
        <w:t>Если ДОО участвует в проекте, решения Оргкомитета, принятые в пределах его полномочий, обязательны для участников (п. 4.1.2 Положения). Это не делает обязательными для каждой ДОО функции флагманских детских садов.</w:t>
      </w:r>
    </w:p>
    <w:p w14:paraId="3C8BB323" w14:textId="77777777" w:rsidR="008451A3" w:rsidRDefault="00000000">
      <w:pPr>
        <w:spacing w:after="80" w:line="276" w:lineRule="auto"/>
        <w:ind w:firstLine="709"/>
        <w:jc w:val="both"/>
      </w:pPr>
      <w:r>
        <w:rPr>
          <w:b/>
          <w:bCs/>
        </w:rPr>
        <w:t>Где возможны разные трактовки.</w:t>
      </w:r>
      <w:r>
        <w:t xml:space="preserve"> Если региональный документ поручает «обеспечить внедрение проекта», одна позиция состоит в том, что такой акт обязателен для подведомственных организаций как распорядительный. Другая — в том, что содержание образовательной программы ДОО определяет сама организация (части 5 и 6 статьи 12, статья 28 Федерального закона № 273-ФЗ) и поручение не меняет программу без установленной процедуры. Практичный путь: выполнить организационную часть поручения (ответственный, взаимодействие с региональным куратором), а включение проекта в образовательную программу и КПВР оформить решением самой ДОО.</w:t>
      </w:r>
    </w:p>
    <w:p w14:paraId="56642A1E" w14:textId="77777777" w:rsidR="008451A3" w:rsidRDefault="00000000">
      <w:pPr>
        <w:pStyle w:val="2"/>
      </w:pPr>
      <w:bookmarkStart w:id="8" w:name="_Toc241994050"/>
      <w:r>
        <w:t>1.4. Какие документы чем являются</w:t>
      </w:r>
      <w:bookmarkEnd w:id="8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0"/>
        <w:gridCol w:w="2700"/>
        <w:gridCol w:w="3354"/>
      </w:tblGrid>
      <w:tr w:rsidR="008451A3" w14:paraId="201AD2A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B0AA05" w14:textId="77777777" w:rsidR="008451A3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Документ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777BF4" w14:textId="77777777" w:rsidR="008451A3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Вид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DAF5F7" w14:textId="77777777" w:rsidR="008451A3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Что значит для ДОО</w:t>
            </w:r>
          </w:p>
        </w:tc>
      </w:tr>
      <w:tr w:rsidR="008451A3" w14:paraId="532AFE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104D46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Федеральный закон № 273-ФЗ, ФГОС ДО, ФОП ДО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7152E4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Нормативные правовые акты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85D437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Обязательны; проект укладывается в их задачи</w:t>
            </w:r>
          </w:p>
        </w:tc>
      </w:tr>
      <w:tr w:rsidR="008451A3" w14:paraId="37CB34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67AC0C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lastRenderedPageBreak/>
              <w:t>Распоряжение № Р-63; План Года ДО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400BF2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Организационно-распорядительные документы, планы мероприятий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17169C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Поручения поименованным исполнителям; ДОО не названы</w:t>
            </w:r>
          </w:p>
        </w:tc>
      </w:tr>
      <w:tr w:rsidR="008451A3" w14:paraId="1E4BE1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A5B261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Положение о проекте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B8E2BE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Документ проекта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DF7302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Определяет форму и участников; серия СП рекомендована</w:t>
            </w:r>
          </w:p>
        </w:tc>
      </w:tr>
      <w:tr w:rsidR="008451A3" w14:paraId="431D77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111A6D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Методическое пособие оператора, план-график, материалы СП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2FB48C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Методические материалы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2E1662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Основа содержания работы в подготовительных группах</w:t>
            </w:r>
          </w:p>
        </w:tc>
      </w:tr>
      <w:tr w:rsidR="008451A3" w14:paraId="2F8033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8EC67E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Перечень мероприятий, рекомендуемых к реализации в рамках КПВР на 2026/2027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61B23A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Рекомендательный перечень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FF4ED5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Проект включён в перечень как мероприятие «в течение года»</w:t>
            </w:r>
          </w:p>
        </w:tc>
      </w:tr>
      <w:tr w:rsidR="008451A3" w14:paraId="29FCA1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4A1AEE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Документы субъекта РФ, муниципалитета, учредителя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F7FC13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Распорядительные акты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8E0FB1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Проверяются в каждом регионе отдельно</w:t>
            </w:r>
          </w:p>
        </w:tc>
      </w:tr>
      <w:tr w:rsidR="008451A3" w14:paraId="746771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DC52B7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Приказ ДОО, годовой план, ОП, КПВР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5E25FA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Документы ДОО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E3A615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Решение самой организации</w:t>
            </w:r>
          </w:p>
        </w:tc>
      </w:tr>
    </w:tbl>
    <w:p w14:paraId="3F8027F4" w14:textId="77777777" w:rsidR="008451A3" w:rsidRDefault="008451A3">
      <w:pPr>
        <w:spacing w:after="80"/>
      </w:pPr>
    </w:p>
    <w:p w14:paraId="3289811A" w14:textId="77777777" w:rsidR="008451A3" w:rsidRDefault="00000000">
      <w:pPr>
        <w:pStyle w:val="2"/>
      </w:pPr>
      <w:bookmarkStart w:id="9" w:name="_Toc241994051"/>
      <w:r>
        <w:t>1.5. Что не требуется</w:t>
      </w:r>
      <w:bookmarkEnd w:id="9"/>
    </w:p>
    <w:p w14:paraId="602A8488" w14:textId="77777777" w:rsidR="008451A3" w:rsidRDefault="00000000">
      <w:pPr>
        <w:pStyle w:val="a4"/>
        <w:numPr>
          <w:ilvl w:val="0"/>
          <w:numId w:val="5"/>
        </w:numPr>
        <w:spacing w:after="40" w:line="264" w:lineRule="auto"/>
        <w:jc w:val="both"/>
      </w:pPr>
      <w:r>
        <w:rPr>
          <w:b/>
          <w:bCs/>
        </w:rPr>
        <w:t>Отдельное положение о проекте в каждой ДОО.</w:t>
      </w:r>
      <w:r>
        <w:t xml:space="preserve"> Федеральные материалы проекта его не требуют; обычно достаточно действующих локальных актов и организационного решения (приказа, раздела годового плана). Нужен ли дополнительный локальный акт, определяется уставом, системой локальных актов ДОО и решениями региона или учредителя. Такой акт не должен вводить для воспитателя документы сверх установленного перечня.</w:t>
      </w:r>
    </w:p>
    <w:p w14:paraId="5A2B3730" w14:textId="77777777" w:rsidR="008451A3" w:rsidRDefault="00000000">
      <w:pPr>
        <w:pStyle w:val="a4"/>
        <w:numPr>
          <w:ilvl w:val="0"/>
          <w:numId w:val="5"/>
        </w:numPr>
        <w:spacing w:after="40" w:line="264" w:lineRule="auto"/>
        <w:jc w:val="both"/>
      </w:pPr>
      <w:r>
        <w:rPr>
          <w:b/>
          <w:bCs/>
        </w:rPr>
        <w:t>Новые документы воспитателя.</w:t>
      </w:r>
      <w:r>
        <w:t xml:space="preserve"> По федеральному перечню воспитатель готовит журнал посещаемости и КТП (приказ Минпросвещения России от 06.11.2024 № 779). Орган власти субъекта РФ в сфере образования по согласованию с Минпросвещения России вправе утвердить дополнительный перечень (п. 1 ч. 6.1 ст. 47 Закона № 273-ФЗ) — проверьте, есть ли он в вашем регионе. Документы, не включённые в эти перечни, на воспитателя возлагать нельзя (письмо Минпросвещения России от 16.09.2026 № 03-1772). Проект новых обязательных документов воспитателя не вводит.</w:t>
      </w:r>
    </w:p>
    <w:p w14:paraId="46F107DA" w14:textId="77777777" w:rsidR="008451A3" w:rsidRDefault="00000000">
      <w:pPr>
        <w:pStyle w:val="a4"/>
        <w:numPr>
          <w:ilvl w:val="0"/>
          <w:numId w:val="5"/>
        </w:numPr>
        <w:spacing w:after="40" w:line="264" w:lineRule="auto"/>
        <w:jc w:val="both"/>
      </w:pPr>
      <w:r>
        <w:rPr>
          <w:b/>
          <w:bCs/>
        </w:rPr>
        <w:t>Рабочие программы.</w:t>
      </w:r>
      <w:r>
        <w:t xml:space="preserve"> Рабочие программы не входят в структуру образовательной программы дошкольного образования (письмо № 03-1772, ответ 8). Формулировки вида «включить проект в рабочие программы воспитателей» лишены опоры.</w:t>
      </w:r>
    </w:p>
    <w:p w14:paraId="27C700C0" w14:textId="77777777" w:rsidR="008451A3" w:rsidRDefault="00000000">
      <w:pPr>
        <w:pStyle w:val="a4"/>
        <w:numPr>
          <w:ilvl w:val="0"/>
          <w:numId w:val="5"/>
        </w:numPr>
        <w:spacing w:after="40" w:line="264" w:lineRule="auto"/>
        <w:jc w:val="both"/>
      </w:pPr>
      <w:r>
        <w:rPr>
          <w:b/>
          <w:bCs/>
        </w:rPr>
        <w:t>Согласие родителей на участие ребёнка.</w:t>
      </w:r>
      <w:r>
        <w:t xml:space="preserve"> Серия СП реализуется в рамках образовательной программы; регистрации участников нет. Согласия нужны только на распространение фото и видео с изображением ребёнка.</w:t>
      </w:r>
    </w:p>
    <w:p w14:paraId="18749554" w14:textId="77777777" w:rsidR="008451A3" w:rsidRDefault="00000000">
      <w:pPr>
        <w:pStyle w:val="a4"/>
        <w:numPr>
          <w:ilvl w:val="0"/>
          <w:numId w:val="5"/>
        </w:numPr>
        <w:spacing w:after="40" w:line="264" w:lineRule="auto"/>
        <w:jc w:val="both"/>
      </w:pPr>
      <w:r>
        <w:rPr>
          <w:b/>
          <w:bCs/>
        </w:rPr>
        <w:t>Диагностика «освоения проекта».</w:t>
      </w:r>
      <w:r>
        <w:t xml:space="preserve"> Целевые ориентиры не подлежат непосредственной оценке, в том числе в виде педагогической диагностики (п. 4.3 ФГОС ДО).</w:t>
      </w:r>
    </w:p>
    <w:p w14:paraId="4B91673F" w14:textId="77777777" w:rsidR="008451A3" w:rsidRDefault="00000000">
      <w:pPr>
        <w:pStyle w:val="2"/>
      </w:pPr>
      <w:bookmarkStart w:id="10" w:name="_Toc241994052"/>
      <w:r>
        <w:lastRenderedPageBreak/>
        <w:t>1.6. Нужны ли изменения в образовательной программе</w:t>
      </w:r>
      <w:bookmarkEnd w:id="10"/>
    </w:p>
    <w:p w14:paraId="2432AA6A" w14:textId="77777777" w:rsidR="008451A3" w:rsidRDefault="00000000">
      <w:pPr>
        <w:spacing w:after="80" w:line="276" w:lineRule="auto"/>
        <w:ind w:firstLine="709"/>
        <w:jc w:val="both"/>
      </w:pPr>
      <w:r>
        <w:t>Федеральные документы этого не требуют: Положение называет серию событийных проектов способом реализации задач образовательных областей и федеральной рабочей программы воспитания ФОП ДО, то есть она укладывается в обязательную часть программы. ДОО вправе отразить проект в календарном плане воспитательной работы (п. 36.2 ФОП ДО: ДОО вправе наряду с федеральным календарным планом проводить иные мероприятия) и в части, формируемой участниками образовательных отношений, объём которой — не более 40 % (п. 2.10 ФГОС ДО).</w:t>
      </w:r>
    </w:p>
    <w:p w14:paraId="46C065C5" w14:textId="77777777" w:rsidR="008451A3" w:rsidRDefault="008451A3">
      <w:pPr>
        <w:spacing w:after="120"/>
      </w:pP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54"/>
      </w:tblGrid>
      <w:tr w:rsidR="008451A3" w14:paraId="70D290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0D186C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Что сделать сейчас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6EC99E" w14:textId="77777777" w:rsidR="008451A3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Проверьте, есть ли документ органа управления образованием вашего региона или учредителя о проекте.</w:t>
            </w:r>
          </w:p>
          <w:p w14:paraId="303978D5" w14:textId="77777777" w:rsidR="008451A3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Найдите контакты регионального куратора на сайте оператора.</w:t>
            </w:r>
          </w:p>
          <w:p w14:paraId="27DD5354" w14:textId="77777777" w:rsidR="008451A3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Решите, какие группы участвуют, и оформите решение приказом.</w:t>
            </w:r>
          </w:p>
        </w:tc>
      </w:tr>
      <w:tr w:rsidR="008451A3" w14:paraId="54A2C4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EE7C46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Готовый пример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227301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Формулировка для сайта ДОО: «В 2026/2027 учебном году в подготовительных группах реализуется серия событийных проектов проекта „Орлята-дошколята“ по материалам оператора проекта — ФГБУ „Росдетцентр“».</w:t>
            </w:r>
          </w:p>
        </w:tc>
      </w:tr>
      <w:tr w:rsidR="008451A3" w14:paraId="2FE16A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5C4C18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Можно адаптировать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DFDE88" w14:textId="77777777" w:rsidR="008451A3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Если региональный приказ есть — сошлитесь на него в преамбуле приказа ДОО.</w:t>
            </w:r>
          </w:p>
          <w:p w14:paraId="5568C885" w14:textId="77777777" w:rsidR="008451A3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Если ДОО — флагманский детский сад, добавьте мероприятия по плану работы флагманского сада.</w:t>
            </w:r>
          </w:p>
        </w:tc>
      </w:tr>
      <w:tr w:rsidR="008451A3" w14:paraId="319EEC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B56A6B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Готовый шаблон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C076EB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Образец приказа — в файле «Приказ об организации реализации проекта».</w:t>
            </w:r>
          </w:p>
        </w:tc>
      </w:tr>
      <w:tr w:rsidR="008451A3" w14:paraId="38760A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E440F2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Проверьте себя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9C5836" w14:textId="77777777" w:rsidR="008451A3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Можете ли вы объяснить родителю, почему отдельное согласие на участие ребёнка в СП не нужно, а на публикацию фото — нужно?</w:t>
            </w:r>
          </w:p>
          <w:p w14:paraId="33F0D05B" w14:textId="77777777" w:rsidR="008451A3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Знаете ли вы, кто в вашем регионе собирает сведения о проекте?</w:t>
            </w:r>
          </w:p>
        </w:tc>
      </w:tr>
    </w:tbl>
    <w:p w14:paraId="237DA95E" w14:textId="77777777" w:rsidR="008451A3" w:rsidRDefault="00000000">
      <w:pPr>
        <w:pStyle w:val="1"/>
      </w:pPr>
      <w:bookmarkStart w:id="11" w:name="_Toc241994053"/>
      <w:r>
        <w:lastRenderedPageBreak/>
        <w:t>Часть 2. Архитектура проекта</w:t>
      </w:r>
      <w:bookmarkEnd w:id="11"/>
    </w:p>
    <w:p w14:paraId="26D73EF6" w14:textId="77777777" w:rsidR="008451A3" w:rsidRDefault="00000000">
      <w:pPr>
        <w:pStyle w:val="2"/>
      </w:pPr>
      <w:bookmarkStart w:id="12" w:name="_Toc241994054"/>
      <w:r>
        <w:t>2.1. Два слоя</w:t>
      </w:r>
      <w:bookmarkEnd w:id="12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3500"/>
        <w:gridCol w:w="3554"/>
      </w:tblGrid>
      <w:tr w:rsidR="008451A3" w14:paraId="32BB25C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97259B" w14:textId="77777777" w:rsidR="008451A3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Слой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8A74AB" w14:textId="77777777" w:rsidR="008451A3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Что это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AA70ED" w14:textId="77777777" w:rsidR="008451A3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Где применяется</w:t>
            </w:r>
          </w:p>
        </w:tc>
      </w:tr>
      <w:tr w:rsidR="008451A3" w14:paraId="42BE17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A498CF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Ядро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871769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Серия из 18 событийных проектов по плану-графику оператора и событие-знакомство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9A0BA9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Подготовительные группы (6–7 лет)</w:t>
            </w:r>
          </w:p>
        </w:tc>
      </w:tr>
      <w:tr w:rsidR="008451A3" w14:paraId="205628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8C0FD0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Конструктор семи треков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4758B5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Ценности треков в повседневной жизни группы: поручения, прогулки, игры, наблюдения, дела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22EFCB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Межпроектные недели; старшие группы (по решению ДОО); лето; специалисты; семья</w:t>
            </w:r>
          </w:p>
        </w:tc>
      </w:tr>
    </w:tbl>
    <w:p w14:paraId="246F87D8" w14:textId="77777777" w:rsidR="008451A3" w:rsidRDefault="008451A3">
      <w:pPr>
        <w:spacing w:after="80"/>
      </w:pPr>
    </w:p>
    <w:p w14:paraId="65BB2EB3" w14:textId="77777777" w:rsidR="008451A3" w:rsidRDefault="00000000">
      <w:pPr>
        <w:spacing w:after="80" w:line="276" w:lineRule="auto"/>
        <w:ind w:firstLine="709"/>
        <w:jc w:val="both"/>
      </w:pPr>
      <w:r>
        <w:t>Ядро — официальная форма реализации проекта в ДОО (п. 1.10 Положения). Конструктор семи треков — авторская модель этого комплекта: способ продолжать ценности треков в повседневной жизни группы; оператор его не устанавливает и не требует. Слои не конкурируют: ядро задаёт содержание и ритм, конструктор продолжает начатое в событийном проекте в обычной жизни группы.</w:t>
      </w:r>
    </w:p>
    <w:p w14:paraId="58FB82EF" w14:textId="77777777" w:rsidR="008451A3" w:rsidRDefault="00000000">
      <w:pPr>
        <w:pStyle w:val="2"/>
      </w:pPr>
      <w:bookmarkStart w:id="13" w:name="_Toc241994055"/>
      <w:r>
        <w:t>2.2. Семь треков</w:t>
      </w:r>
      <w:bookmarkEnd w:id="13"/>
    </w:p>
    <w:p w14:paraId="43DAF8F8" w14:textId="77777777" w:rsidR="008451A3" w:rsidRDefault="00000000">
      <w:pPr>
        <w:spacing w:after="80" w:line="276" w:lineRule="auto"/>
        <w:ind w:firstLine="709"/>
        <w:jc w:val="both"/>
      </w:pPr>
      <w:r>
        <w:t>В модели этого комплекта трек — ценностно-смысловое направление работы, а не мероприятие, папка или месяц и не отдельная программа оператора. Треки пришли из программы «Орлята России», которую дети продолжат в начальной школе. В рассказах серии каждый трек представлен героем — Орлёнком-четвероклассником.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1100"/>
        <w:gridCol w:w="5654"/>
      </w:tblGrid>
      <w:tr w:rsidR="008451A3" w14:paraId="768D607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8E1C62" w14:textId="77777777" w:rsidR="008451A3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Трек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E3B0B8" w14:textId="77777777" w:rsidR="008451A3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Герой</w:t>
            </w:r>
          </w:p>
        </w:tc>
        <w:tc>
          <w:tcPr>
            <w:tcW w:w="5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FF69DF" w14:textId="77777777" w:rsidR="008451A3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Ценности и направления воспитания (п. 29.2.2 ФОП ДО)</w:t>
            </w:r>
          </w:p>
        </w:tc>
      </w:tr>
      <w:tr w:rsidR="008451A3" w14:paraId="195BB0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BB5209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Лидер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46E6C8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Аня</w:t>
            </w:r>
          </w:p>
        </w:tc>
        <w:tc>
          <w:tcPr>
            <w:tcW w:w="5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105361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Социальное: дружба, сотрудничество, человек</w:t>
            </w:r>
          </w:p>
        </w:tc>
      </w:tr>
      <w:tr w:rsidR="008451A3" w14:paraId="1A1EE1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8CB0CC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Эрудит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676278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Витя</w:t>
            </w:r>
          </w:p>
        </w:tc>
        <w:tc>
          <w:tcPr>
            <w:tcW w:w="5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395FDA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Познавательное: познание</w:t>
            </w:r>
          </w:p>
        </w:tc>
      </w:tr>
      <w:tr w:rsidR="008451A3" w14:paraId="1FB946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CCF4C5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Спортсмен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D6F698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Эркин</w:t>
            </w:r>
          </w:p>
        </w:tc>
        <w:tc>
          <w:tcPr>
            <w:tcW w:w="5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BEF492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Физическое и оздоровительное: жизнь, здоровье</w:t>
            </w:r>
          </w:p>
        </w:tc>
      </w:tr>
      <w:tr w:rsidR="008451A3" w14:paraId="7BC282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C7F9F6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Мастер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CD1282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Есения</w:t>
            </w:r>
          </w:p>
        </w:tc>
        <w:tc>
          <w:tcPr>
            <w:tcW w:w="5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4BCB49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Трудовое и эстетическое: труд, культура, красота</w:t>
            </w:r>
          </w:p>
        </w:tc>
      </w:tr>
      <w:tr w:rsidR="008451A3" w14:paraId="23CC3E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280B15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Доброволец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3E297A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Тимур</w:t>
            </w:r>
          </w:p>
        </w:tc>
        <w:tc>
          <w:tcPr>
            <w:tcW w:w="5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CA091C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Духовно-нравственное и социальное: добро, милосердие, человек</w:t>
            </w:r>
          </w:p>
        </w:tc>
      </w:tr>
      <w:tr w:rsidR="008451A3" w14:paraId="78ED3D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7B3238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Эколог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428CAD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Матвей</w:t>
            </w:r>
          </w:p>
        </w:tc>
        <w:tc>
          <w:tcPr>
            <w:tcW w:w="5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1B85EA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Патриотическое (природа), познавательное, трудовое</w:t>
            </w:r>
          </w:p>
        </w:tc>
      </w:tr>
      <w:tr w:rsidR="008451A3" w14:paraId="78ECDF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54630C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Хранитель исторической памяти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689B41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Сабина</w:t>
            </w:r>
          </w:p>
        </w:tc>
        <w:tc>
          <w:tcPr>
            <w:tcW w:w="5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18C290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Патриотическое (Родина), социальное (семья)</w:t>
            </w:r>
          </w:p>
        </w:tc>
      </w:tr>
    </w:tbl>
    <w:p w14:paraId="32510EB6" w14:textId="77777777" w:rsidR="008451A3" w:rsidRDefault="008451A3">
      <w:pPr>
        <w:spacing w:after="80"/>
      </w:pPr>
    </w:p>
    <w:p w14:paraId="6AAE320F" w14:textId="77777777" w:rsidR="008451A3" w:rsidRDefault="00000000">
      <w:pPr>
        <w:spacing w:after="80" w:line="276" w:lineRule="auto"/>
        <w:ind w:firstLine="709"/>
        <w:jc w:val="both"/>
      </w:pPr>
      <w:r>
        <w:t>Соответствие героев трекам дано по материалам события-знакомства «Добро пожаловать в мир Орлят». Ценности проекта по методическому пособию оператора: Родина, природа, милосердие, жизнь, добро, человек, семья, дружба, сотрудничество, познание, здоровье, труд, культура и красота.</w:t>
      </w:r>
    </w:p>
    <w:p w14:paraId="37C35067" w14:textId="77777777" w:rsidR="008451A3" w:rsidRDefault="00000000">
      <w:pPr>
        <w:pStyle w:val="2"/>
      </w:pPr>
      <w:bookmarkStart w:id="14" w:name="_Toc241994056"/>
      <w:r>
        <w:t>2.3. Пять уровней</w:t>
      </w:r>
      <w:bookmarkEnd w:id="14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4300"/>
        <w:gridCol w:w="2754"/>
      </w:tblGrid>
      <w:tr w:rsidR="008451A3" w14:paraId="3D043DB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F048EC" w14:textId="77777777" w:rsidR="008451A3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Уровень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2A66D7" w14:textId="77777777" w:rsidR="008451A3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Что входит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B82F88" w14:textId="77777777" w:rsidR="008451A3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Вопрос</w:t>
            </w:r>
          </w:p>
        </w:tc>
      </w:tr>
      <w:tr w:rsidR="008451A3" w14:paraId="42D99C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BF5523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1. Содержание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321580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Семь треков и ценности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6FBE04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Какую ценность проживает ребёнок?</w:t>
            </w:r>
          </w:p>
        </w:tc>
      </w:tr>
      <w:tr w:rsidR="008451A3" w14:paraId="431261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58E728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lastRenderedPageBreak/>
              <w:t>2. Деятельность детей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A8BA01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Действие, поручение, игра, исследование, творчество, забота, совместное дело, выбор, инициатива, помощь, взаимодействие, представление результата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F49559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Что ребёнок делает сам?</w:t>
            </w:r>
          </w:p>
        </w:tc>
      </w:tr>
      <w:tr w:rsidR="008451A3" w14:paraId="204479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251B1C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3. Педагогические механизмы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8DDF22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Событийный проект; «копилка идей»; линейная план-схема и «Паутинка»; совместное событие (дело); по выбору педагога — КТД, чередование поручений, мини-проекты, игровые технологии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B5ECA6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Как педагог создаёт условия?</w:t>
            </w:r>
          </w:p>
        </w:tc>
      </w:tr>
      <w:tr w:rsidR="008451A3" w14:paraId="62A9E3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EB15CF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4. Организация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B09671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ОП ДО, КПВР, годовой план, КТП, РППС, работа с семьёй, участие специалистов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884ACA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Где это записано и когда происходит?</w:t>
            </w:r>
          </w:p>
        </w:tc>
      </w:tr>
      <w:tr w:rsidR="008451A3" w14:paraId="02529D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940C35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5. Управление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A5089A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Приказ, ответственный, методическое сопровождение, внутренний контроль, анализ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47AA07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Кто отвечает и как понять, что работает?</w:t>
            </w:r>
          </w:p>
        </w:tc>
      </w:tr>
    </w:tbl>
    <w:p w14:paraId="36663C8B" w14:textId="77777777" w:rsidR="008451A3" w:rsidRDefault="008451A3">
      <w:pPr>
        <w:spacing w:after="80"/>
      </w:pPr>
    </w:p>
    <w:p w14:paraId="0B2D7A1E" w14:textId="77777777" w:rsidR="008451A3" w:rsidRDefault="00000000">
      <w:pPr>
        <w:pStyle w:val="2"/>
      </w:pPr>
      <w:bookmarkStart w:id="15" w:name="_Toc241994057"/>
      <w:r>
        <w:t>2.4. От трека к результату</w:t>
      </w:r>
      <w:bookmarkEnd w:id="15"/>
    </w:p>
    <w:p w14:paraId="6AB27E4D" w14:textId="77777777" w:rsidR="008451A3" w:rsidRDefault="00000000">
      <w:pPr>
        <w:spacing w:after="80" w:line="276" w:lineRule="auto"/>
        <w:ind w:firstLine="709"/>
        <w:jc w:val="both"/>
      </w:pPr>
      <w:r>
        <w:rPr>
          <w:b/>
          <w:bCs/>
        </w:rPr>
        <w:t>ТРЕК → ЦЕННОСТЬ → ДЕЙСТВИЕ РЕБЁНКА → ФОРМА РАБОТЫ → СОБЫТИЙНЫЙ ПРОЕКТ / КТП / РЕЖИМНЫЙ МОМЕНТ / СОБЫТИЕ → РППС + СЕМЬЯ + СПЕЦИАЛИСТЫ → ВИДИМЫЙ РЕЗУЛЬТАТ</w:t>
      </w:r>
    </w:p>
    <w:p w14:paraId="5CA45305" w14:textId="77777777" w:rsidR="008451A3" w:rsidRDefault="00000000">
      <w:pPr>
        <w:spacing w:after="80" w:line="276" w:lineRule="auto"/>
        <w:ind w:firstLine="709"/>
        <w:jc w:val="both"/>
      </w:pPr>
      <w:r>
        <w:t>Пример. Эколог → природа, забота о живом → ребёнок насыпает корм птицам и отмечает, кто прилетал → поручение «дежурный у кормушки» → межпроектная неделя после СП № 5 «Крылья доброты», прогулка → календарь наблюдений в группе, кормушка из пакета дома, рассказ младшим → птицы прилетают, календарь заполнен детьми.</w:t>
      </w:r>
    </w:p>
    <w:p w14:paraId="2711DB1B" w14:textId="77777777" w:rsidR="008451A3" w:rsidRDefault="00000000">
      <w:pPr>
        <w:pStyle w:val="2"/>
      </w:pPr>
      <w:bookmarkStart w:id="16" w:name="_Toc241994058"/>
      <w:r>
        <w:t>2.5. Словарь: одно слово — одно значение</w:t>
      </w:r>
      <w:bookmarkEnd w:id="16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4200"/>
        <w:gridCol w:w="2554"/>
      </w:tblGrid>
      <w:tr w:rsidR="008451A3" w14:paraId="7724E8D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0F710C" w14:textId="77777777" w:rsidR="008451A3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Термин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70DC2F" w14:textId="77777777" w:rsidR="008451A3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Значение в комплекте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BBD69C" w14:textId="77777777" w:rsidR="008451A3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Чем не является</w:t>
            </w:r>
          </w:p>
        </w:tc>
      </w:tr>
      <w:tr w:rsidR="008451A3" w14:paraId="64567C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05C64A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Трек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94EFA8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Ценностно-смысловое направление; в рассказах представлен героем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BAD3A7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Не мероприятие и не месяц</w:t>
            </w:r>
          </w:p>
        </w:tc>
      </w:tr>
      <w:tr w:rsidR="008451A3" w14:paraId="67C1BB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EFEB09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Событийный проект (СП)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18B420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Официальная форма реализации проекта в ДОО: пять этапов вокруг проблемной ситуации героев рассказа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C31321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Не праздник и не долгосрочный детский проект</w:t>
            </w:r>
          </w:p>
        </w:tc>
      </w:tr>
      <w:tr w:rsidR="008451A3" w14:paraId="4F48D3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383235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Серия СП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EACD15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18 событийных проектов по плану-графику оператора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CA7073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Не обязательный минимум «18 мероприятий»</w:t>
            </w:r>
          </w:p>
        </w:tc>
      </w:tr>
      <w:tr w:rsidR="008451A3" w14:paraId="2163F5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D778DE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Совместное событие (дело)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44B01E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Кульминация СП: дети применяют опыт для продукта, полезного другим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255613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Не утренник для показа</w:t>
            </w:r>
          </w:p>
        </w:tc>
      </w:tr>
      <w:tr w:rsidR="008451A3" w14:paraId="73DB9D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C6D2CF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КТД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921362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Коллективное творческое дело; в программе «Орлята России» — основная форма в школе; в ДОО — механизм по выбору педагога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FE7BAE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Не обязательный элемент проекта в ДОО</w:t>
            </w:r>
          </w:p>
        </w:tc>
      </w:tr>
      <w:tr w:rsidR="008451A3" w14:paraId="49D714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322E11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Чередование поручений (ЧТП)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1E1E1C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Смена поручений в микрогруппах; метод, который ДОО может использовать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761382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Не требование проекта</w:t>
            </w:r>
          </w:p>
        </w:tc>
      </w:tr>
      <w:tr w:rsidR="008451A3" w14:paraId="20E008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4BAD5B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lastRenderedPageBreak/>
              <w:t>Межпроектная неделя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46584D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Неделя между СП: дела из СП продолжаются в жизни группы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B62618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Не «пустая» неделя и не «трек недели» в обязательном порядке</w:t>
            </w:r>
          </w:p>
        </w:tc>
      </w:tr>
      <w:tr w:rsidR="008451A3" w14:paraId="3861FB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C4AB14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Ведущий трек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E40A6E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Трек, на котором делается акцент в период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70C5D3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Не исключает другие ценности</w:t>
            </w:r>
          </w:p>
        </w:tc>
      </w:tr>
    </w:tbl>
    <w:p w14:paraId="21F690C3" w14:textId="77777777" w:rsidR="008451A3" w:rsidRDefault="008451A3">
      <w:pPr>
        <w:spacing w:after="80"/>
      </w:pPr>
    </w:p>
    <w:p w14:paraId="0B1C435D" w14:textId="77777777" w:rsidR="008451A3" w:rsidRDefault="00000000">
      <w:pPr>
        <w:spacing w:after="80" w:line="276" w:lineRule="auto"/>
        <w:ind w:firstLine="709"/>
        <w:jc w:val="both"/>
      </w:pPr>
      <w:r>
        <w:rPr>
          <w:b/>
          <w:bCs/>
        </w:rPr>
        <w:t>Почему в старых материалах встречаются «пять направлений» и КТД как основа.</w:t>
      </w:r>
      <w:r>
        <w:t xml:space="preserve"> В ряде материалов, опубликованных до выхода Положения о проекте и методического пособия оператора, проект описывался через пять тематических направлений и КТД. Официальная модель 2026/2027 учебного года — серия событийных проектов; пять направлений в ней не используются.</w:t>
      </w:r>
    </w:p>
    <w:p w14:paraId="5650F4F1" w14:textId="77777777" w:rsidR="008451A3" w:rsidRDefault="008451A3">
      <w:pPr>
        <w:spacing w:after="120"/>
      </w:pP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54"/>
      </w:tblGrid>
      <w:tr w:rsidR="008451A3" w14:paraId="086B98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D19731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Что сделать сейчас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A2243E" w14:textId="77777777" w:rsidR="008451A3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Повесьте в группе изображения героев так, чтобы дети могли их рассматривать.</w:t>
            </w:r>
          </w:p>
          <w:p w14:paraId="485538A9" w14:textId="77777777" w:rsidR="008451A3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Договоритесь в коллективе о словаре: «событийный проект», «межпроектная неделя», «трек».</w:t>
            </w:r>
          </w:p>
        </w:tc>
      </w:tr>
      <w:tr w:rsidR="008451A3" w14:paraId="04381B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D71E75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Готовый пример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B83E3B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«Ты сейчас как Тимур — заметил, что Маше нужна помощь».</w:t>
            </w:r>
          </w:p>
        </w:tc>
      </w:tr>
      <w:tr w:rsidR="008451A3" w14:paraId="551133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747ABA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Можно адаптировать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9519F2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В старшей группе героев можно вводить постепенно — по одному в неделю.</w:t>
            </w:r>
          </w:p>
        </w:tc>
      </w:tr>
      <w:tr w:rsidR="008451A3" w14:paraId="7E6964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FD25FA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Готовый шаблон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A6ADE0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Матрица семи треков — в файле «Банк семи треков», раздел 2.</w:t>
            </w:r>
          </w:p>
        </w:tc>
      </w:tr>
      <w:tr w:rsidR="008451A3" w14:paraId="7C3D65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362C95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Проверьте себя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591630" w14:textId="77777777" w:rsidR="008451A3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Можете ли вы объяснить коллеге разницу между треком и событийным проектом?</w:t>
            </w:r>
          </w:p>
          <w:p w14:paraId="35B502E9" w14:textId="77777777" w:rsidR="008451A3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Что делает ребёнок в треке «Хранитель» — назовите три действия.</w:t>
            </w:r>
          </w:p>
        </w:tc>
      </w:tr>
    </w:tbl>
    <w:p w14:paraId="5A6A17EA" w14:textId="77777777" w:rsidR="008451A3" w:rsidRDefault="00000000">
      <w:pPr>
        <w:pStyle w:val="1"/>
      </w:pPr>
      <w:bookmarkStart w:id="17" w:name="_Toc241994059"/>
      <w:r>
        <w:lastRenderedPageBreak/>
        <w:t>Часть 3. Событийный проект: как он устроен</w:t>
      </w:r>
      <w:bookmarkEnd w:id="17"/>
    </w:p>
    <w:p w14:paraId="332440C1" w14:textId="77777777" w:rsidR="008451A3" w:rsidRDefault="00000000">
      <w:pPr>
        <w:pStyle w:val="2"/>
      </w:pPr>
      <w:bookmarkStart w:id="18" w:name="_Toc241994060"/>
      <w:r>
        <w:t>3.1. Пять этапов и двухнедельный ритм</w:t>
      </w:r>
      <w:bookmarkEnd w:id="18"/>
    </w:p>
    <w:p w14:paraId="10D4F04D" w14:textId="77777777" w:rsidR="008451A3" w:rsidRDefault="00000000">
      <w:pPr>
        <w:spacing w:after="80" w:line="276" w:lineRule="auto"/>
        <w:ind w:firstLine="709"/>
        <w:jc w:val="both"/>
      </w:pPr>
      <w:r>
        <w:t>По методическому пособию оператора, событийные проекты проводятся один раз в две недели, с сентября по май — всего 18. Типовой ритм: СП проводится со среды по вторник, следующая неделя — для продолжения начатых дел. Точные даты — по плану-графику оператора: в зимний период и в мае интервалы отличаются от типовых (между СП № 8 и № 9 — новогодние каникулы, СП № 17 длится до среды 12 мая). СП реализуется в образовательной деятельности (занятиях), в режимных моментах, в самостоятельной деятельности детей и в семье.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3500"/>
        <w:gridCol w:w="4054"/>
      </w:tblGrid>
      <w:tr w:rsidR="008451A3" w14:paraId="3090354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1378B0" w14:textId="77777777" w:rsidR="008451A3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День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09D30E" w14:textId="77777777" w:rsidR="008451A3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Этап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F26EC4" w14:textId="77777777" w:rsidR="008451A3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Что происходит</w:t>
            </w:r>
          </w:p>
        </w:tc>
      </w:tr>
      <w:tr w:rsidR="008451A3" w14:paraId="5DFDF7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581FF0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Среда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CDF06F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1. Чтение, обсуждение, планирование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8DBFA5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Педагог читает фрагмент рассказа, обсуждает его с детьми; завершающий вопрос — «Как бы вы поступили в ситуации, с которой столкнулись Орлята?». Идеи — в «копилку идей», из неё — линейная план-схема и «Паутинка»</w:t>
            </w:r>
          </w:p>
        </w:tc>
      </w:tr>
      <w:tr w:rsidR="008451A3" w14:paraId="3CFEDA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08274A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Четверг — пятница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D84708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2. Деятельность в режимных моментах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29CF33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Дети выполняют «маленькие дела» из плана, работают в центрах активности. В четверг родителям передаются материалы к выходным</w:t>
            </w:r>
          </w:p>
        </w:tc>
      </w:tr>
      <w:tr w:rsidR="008451A3" w14:paraId="61D129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1CCD4E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Суббота — воскресенье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FCF338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3. Семья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0B6291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Семейные активности по выбору семьи: мультфильм с обсуждением, чтение, небольшое совместное дело</w:t>
            </w:r>
          </w:p>
        </w:tc>
      </w:tr>
      <w:tr w:rsidR="008451A3" w14:paraId="5C3A06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31B84B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Понедельник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77CFD6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4. Обратная связь и совместное событие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6D4698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Дети рассказывают, что делали дома; детям, которым нужен такой опыт, педагог предлагает доступную активность в группе — без сравнения участия семей; проводится совместное событие (дело)</w:t>
            </w:r>
          </w:p>
        </w:tc>
      </w:tr>
      <w:tr w:rsidR="008451A3" w14:paraId="400D18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245259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Вторник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77F2AE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5. Рефлексия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A5C897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Обсуждение итогов; педагог зачитывает финал рассказа; дети сравнивают свои решения с решениями Орлят</w:t>
            </w:r>
          </w:p>
        </w:tc>
      </w:tr>
    </w:tbl>
    <w:p w14:paraId="516C2A2F" w14:textId="77777777" w:rsidR="008451A3" w:rsidRDefault="008451A3">
      <w:pPr>
        <w:spacing w:after="80"/>
      </w:pPr>
    </w:p>
    <w:p w14:paraId="3D9B1FB8" w14:textId="77777777" w:rsidR="008451A3" w:rsidRDefault="00000000">
      <w:pPr>
        <w:pStyle w:val="2"/>
      </w:pPr>
      <w:bookmarkStart w:id="19" w:name="_Toc241994061"/>
      <w:r>
        <w:t>3.2. Что даёт оператор к каждому СП</w:t>
      </w:r>
      <w:bookmarkEnd w:id="19"/>
    </w:p>
    <w:p w14:paraId="031CBD19" w14:textId="77777777" w:rsidR="008451A3" w:rsidRDefault="00000000">
      <w:pPr>
        <w:pStyle w:val="a4"/>
        <w:numPr>
          <w:ilvl w:val="0"/>
          <w:numId w:val="6"/>
        </w:numPr>
        <w:spacing w:after="40" w:line="264" w:lineRule="auto"/>
        <w:jc w:val="both"/>
      </w:pPr>
      <w:r>
        <w:t>методические материалы: связь с образовательными областями ФОП ДО, ценности рассказа, вопросы для обсуждения, варианты деятельности в режимных моментах, региональный компонент, семейные активности, вариант совместного дела, вопросы для рефлексии, текст-обращение к родителям;</w:t>
      </w:r>
    </w:p>
    <w:p w14:paraId="008F271A" w14:textId="77777777" w:rsidR="008451A3" w:rsidRDefault="00000000">
      <w:pPr>
        <w:pStyle w:val="a4"/>
        <w:numPr>
          <w:ilvl w:val="0"/>
          <w:numId w:val="6"/>
        </w:numPr>
        <w:spacing w:after="40" w:line="264" w:lineRule="auto"/>
        <w:jc w:val="both"/>
      </w:pPr>
      <w:r>
        <w:t>рассказ и диафильм к нему;</w:t>
      </w:r>
    </w:p>
    <w:p w14:paraId="0EDBBAB6" w14:textId="77777777" w:rsidR="008451A3" w:rsidRDefault="00000000">
      <w:pPr>
        <w:pStyle w:val="a4"/>
        <w:numPr>
          <w:ilvl w:val="0"/>
          <w:numId w:val="6"/>
        </w:numPr>
        <w:spacing w:after="40" w:line="264" w:lineRule="auto"/>
        <w:jc w:val="both"/>
      </w:pPr>
      <w:r>
        <w:t>материалы для родителей.</w:t>
      </w:r>
    </w:p>
    <w:p w14:paraId="1E968D50" w14:textId="77777777" w:rsidR="008451A3" w:rsidRDefault="00000000">
      <w:pPr>
        <w:spacing w:after="80" w:line="276" w:lineRule="auto"/>
        <w:ind w:firstLine="709"/>
        <w:jc w:val="both"/>
      </w:pPr>
      <w:r>
        <w:t>Оператор прямо допускает адаптацию: педагог может реализовать деятельность в полном объёме, выбрать отдельные элементы или дополнить их, сохраняя концептуальную идею СП. Если педагог только начинает работать с группой, допустимо частичное выполнение шагов.</w:t>
      </w:r>
    </w:p>
    <w:p w14:paraId="10B7FB6E" w14:textId="77777777" w:rsidR="008451A3" w:rsidRDefault="00000000">
      <w:pPr>
        <w:pStyle w:val="2"/>
      </w:pPr>
      <w:bookmarkStart w:id="20" w:name="_Toc241994062"/>
      <w:r>
        <w:lastRenderedPageBreak/>
        <w:t>3.3. Межпроектная неделя</w:t>
      </w:r>
      <w:bookmarkEnd w:id="20"/>
    </w:p>
    <w:p w14:paraId="7D356DF2" w14:textId="77777777" w:rsidR="008451A3" w:rsidRDefault="00000000">
      <w:pPr>
        <w:spacing w:after="80" w:line="276" w:lineRule="auto"/>
        <w:ind w:firstLine="709"/>
        <w:jc w:val="both"/>
      </w:pPr>
      <w:r>
        <w:t>Между двумя СП обычно есть неделя (точная длительность — по плану-графику). Она не пустая и не требует нового «мероприятия». Можно продолжить одно дело, начатое в СП, если оно актуально для детей: «Шкатулка маленьких подвигов» после СП № 7, дежурство у кормушки после СП № 5, «Календарь творческих и добрых дел» после СП № 9, полка книгообмена после СП № 11. Это не исключает новых тем, календарных событий и детских инициатив. Готовые варианты — в плане ДОО (раздел 3) и в «Банке семи треков».</w:t>
      </w:r>
    </w:p>
    <w:p w14:paraId="05C7C598" w14:textId="77777777" w:rsidR="008451A3" w:rsidRDefault="008451A3">
      <w:pPr>
        <w:spacing w:after="120"/>
      </w:pP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54"/>
      </w:tblGrid>
      <w:tr w:rsidR="008451A3" w14:paraId="273B0C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F40241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Что сделать сейчас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074DA2" w14:textId="77777777" w:rsidR="008451A3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Скачайте с сайта оператора материалы ближайшего СП.</w:t>
            </w:r>
          </w:p>
          <w:p w14:paraId="223A0769" w14:textId="77777777" w:rsidR="008451A3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Подготовьте лист для «копилки идей» и две план-схемы.</w:t>
            </w:r>
          </w:p>
        </w:tc>
      </w:tr>
      <w:tr w:rsidR="008451A3" w14:paraId="476C39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5C7887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Готовый пример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889295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СП № 5 «Крылья доброты»: ср — рассказ «Раз, два… и птицы», обсуждение, идеи; чт–пт — птицы и корм, конструирование кормушек; сб–вс — «Семья птиц»; пн — «Правила доброй кормушки»; вт — рефлексия.</w:t>
            </w:r>
          </w:p>
        </w:tc>
      </w:tr>
      <w:tr w:rsidR="008451A3" w14:paraId="3D3116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D9F4B3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Можно адаптировать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8D34D8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Если среда — нерабочий день группы, сдвиньте неделю, сохранив порядок этапов.</w:t>
            </w:r>
          </w:p>
        </w:tc>
      </w:tr>
      <w:tr w:rsidR="008451A3" w14:paraId="780201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403E13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Готовый шаблон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9A1419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Пример записи СП в КТП — в плане ДОО, методический комментарий, п. 4.</w:t>
            </w:r>
          </w:p>
        </w:tc>
      </w:tr>
      <w:tr w:rsidR="008451A3" w14:paraId="14DEFA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111B99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Проверьте себя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5C741B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Что вы делаете в понедельник с ребёнком, чья семья не включилась в выходные?</w:t>
            </w:r>
          </w:p>
        </w:tc>
      </w:tr>
    </w:tbl>
    <w:p w14:paraId="492EFF62" w14:textId="77777777" w:rsidR="008451A3" w:rsidRDefault="00000000">
      <w:pPr>
        <w:pStyle w:val="1"/>
      </w:pPr>
      <w:bookmarkStart w:id="21" w:name="_Toc241994063"/>
      <w:r>
        <w:lastRenderedPageBreak/>
        <w:t>Часть 4. Учебный год: план ДОО, модели, уровни</w:t>
      </w:r>
      <w:bookmarkEnd w:id="21"/>
    </w:p>
    <w:p w14:paraId="2B08374F" w14:textId="77777777" w:rsidR="008451A3" w:rsidRDefault="00000000">
      <w:pPr>
        <w:pStyle w:val="2"/>
      </w:pPr>
      <w:bookmarkStart w:id="22" w:name="_Toc241994064"/>
      <w:r>
        <w:t>4.1. Годовой цикл</w:t>
      </w:r>
      <w:bookmarkEnd w:id="22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7054"/>
      </w:tblGrid>
      <w:tr w:rsidR="008451A3" w14:paraId="5B6ACF5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3E89F8" w14:textId="77777777" w:rsidR="008451A3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Период</w:t>
            </w:r>
          </w:p>
        </w:tc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3FD8BD" w14:textId="77777777" w:rsidR="008451A3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Что происходит</w:t>
            </w:r>
          </w:p>
        </w:tc>
      </w:tr>
      <w:tr w:rsidR="008451A3" w14:paraId="52100F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A1CA46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Август — сентябрь</w:t>
            </w:r>
          </w:p>
        </w:tc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D9AEB3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Анализ готовности; решение и приказ; распределение обязанностей; консультация по выбранному СП и КТП или, по решению ДОО, семинар-практикум; подготовка КТП и РППС; информирование родителей; событие-знакомство (07–11.09); СП № 1</w:t>
            </w:r>
          </w:p>
        </w:tc>
      </w:tr>
      <w:tr w:rsidR="008451A3" w14:paraId="6E6F1D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41A28A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Октябрь — апрель</w:t>
            </w:r>
          </w:p>
        </w:tc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05753A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Системная работа: СП по графику, межпроектные недели, специалисты, семья, развитие среды; промежуточный анализ в январе</w:t>
            </w:r>
          </w:p>
        </w:tc>
      </w:tr>
      <w:tr w:rsidR="008451A3" w14:paraId="14426F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DA9C47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Май</w:t>
            </w:r>
          </w:p>
        </w:tc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AA31B9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СП № 17 и № 18; встреча со школой; итоговые дела; анализ на педсовете; педагогическая рефлексия</w:t>
            </w:r>
          </w:p>
        </w:tc>
      </w:tr>
      <w:tr w:rsidR="008451A3" w14:paraId="7B1B55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BE8343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Июнь — август</w:t>
            </w:r>
          </w:p>
        </w:tc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BE71AA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Треки в летней жизни ДОО; обобщение опыта</w:t>
            </w:r>
          </w:p>
        </w:tc>
      </w:tr>
    </w:tbl>
    <w:p w14:paraId="62B7B1E0" w14:textId="77777777" w:rsidR="008451A3" w:rsidRDefault="008451A3">
      <w:pPr>
        <w:spacing w:after="80"/>
      </w:pPr>
    </w:p>
    <w:p w14:paraId="3C2FC9E6" w14:textId="77777777" w:rsidR="008451A3" w:rsidRDefault="00000000">
      <w:pPr>
        <w:spacing w:after="80" w:line="276" w:lineRule="auto"/>
        <w:ind w:firstLine="709"/>
        <w:jc w:val="both"/>
      </w:pPr>
      <w:r>
        <w:t>Жёсткой формулы «один месяц — один трек» нет: в подготовительных группах треки сменяют друг друга по содержанию СП, в старших — по выбранной модели.</w:t>
      </w:r>
    </w:p>
    <w:p w14:paraId="10614922" w14:textId="77777777" w:rsidR="008451A3" w:rsidRDefault="00000000">
      <w:pPr>
        <w:pStyle w:val="2"/>
      </w:pPr>
      <w:bookmarkStart w:id="23" w:name="_Toc241994065"/>
      <w:r>
        <w:t>4.2. План работы ДОО</w:t>
      </w:r>
      <w:bookmarkEnd w:id="23"/>
    </w:p>
    <w:p w14:paraId="7F3F6940" w14:textId="77777777" w:rsidR="008451A3" w:rsidRDefault="00000000">
      <w:pPr>
        <w:spacing w:after="80" w:line="276" w:lineRule="auto"/>
        <w:ind w:firstLine="709"/>
        <w:jc w:val="both"/>
      </w:pPr>
      <w:r>
        <w:t>Центральный документ года — «План работы по реализации проекта „Орлята-дошколята“ в ДОО на 2026/2027 учебный год». Он состоит из трёх блоков: управленческий цикл (кто, что, когда), содержательная сетка (18 СП с датами, ведущими треками, деятельностью детей, КТП, средой, семьёй, специалистами, продуктом) и карточки месяца (все детали месяца на одной странице). Главная графа сетки — «Деятельность детей»: в ней регулярные дела, а не названия праздников.</w:t>
      </w:r>
    </w:p>
    <w:p w14:paraId="3EB5BC87" w14:textId="77777777" w:rsidR="008451A3" w:rsidRDefault="00000000">
      <w:pPr>
        <w:pStyle w:val="2"/>
      </w:pPr>
      <w:bookmarkStart w:id="24" w:name="_Toc241994066"/>
      <w:r>
        <w:t>4.3. Три модели планирования межпроектных недель и старших групп</w:t>
      </w:r>
      <w:bookmarkEnd w:id="24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2600"/>
        <w:gridCol w:w="2600"/>
        <w:gridCol w:w="2454"/>
      </w:tblGrid>
      <w:tr w:rsidR="008451A3" w14:paraId="353EDF4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0E5FAF" w14:textId="77777777" w:rsidR="008451A3" w:rsidRDefault="008451A3">
            <w:pPr>
              <w:spacing w:after="30"/>
              <w:jc w:val="center"/>
            </w:pP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7991D9" w14:textId="77777777" w:rsidR="008451A3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Последовательная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DCDA11" w14:textId="77777777" w:rsidR="008451A3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Интегрированная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A6ACC6" w14:textId="77777777" w:rsidR="008451A3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Событийная</w:t>
            </w:r>
          </w:p>
        </w:tc>
      </w:tr>
      <w:tr w:rsidR="008451A3" w14:paraId="0F230B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096FBA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Суть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101BD9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Один трек ведущий на период (2–4 недели)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090F2C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Треки закреплены за видами деятельности: прогулка — Эколог, поручения — Лидер и Доброволец, физкультура — Спортсмен, мастерская — Мастер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9805CB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Трек выбирается по поводу: тема недели, КПВР, СП, сезон, событие группы или семьи, инициатива детей, региональный календарь</w:t>
            </w:r>
          </w:p>
        </w:tc>
      </w:tr>
      <w:tr w:rsidR="008451A3" w14:paraId="71DD14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79FD6F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Кому подходит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FC64F0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Начинающим педагогам; старшим группам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B92E51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Опытным педагогам; группам с устойчивым режимом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32BF2D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Подготовительным группам с серией СП; ДОО с развитым КПВР</w:t>
            </w:r>
          </w:p>
        </w:tc>
      </w:tr>
      <w:tr w:rsidR="008451A3" w14:paraId="3C924A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7445F4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Как планировать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AC8C1E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В КТП — «ведущий трек периода»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8812A5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Таблица «режимный момент × трек» один раз на год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40232D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В начале месяца — «повод → трек → дело»</w:t>
            </w:r>
          </w:p>
        </w:tc>
      </w:tr>
      <w:tr w:rsidR="008451A3" w14:paraId="62067C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2E5F08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Пример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009F1B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Старшая группа: сентябрь — Лидер, октябрь — Эколог и Спортсмен… (план ДОО, раздел 5)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E4A98B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Типовая неделя: каждый день все треки в своих моментах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49386D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После СП № 7 (День Героев Отечества) — Доброволец и Хранитель</w:t>
            </w:r>
          </w:p>
        </w:tc>
      </w:tr>
      <w:tr w:rsidR="008451A3" w14:paraId="6A45DD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D1B905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lastRenderedPageBreak/>
              <w:t>Сильные стороны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B3B46E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Понятно, легко планировать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1DC1F8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Нет новых мероприятий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A7110B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Высокая мотивация детей</w:t>
            </w:r>
          </w:p>
        </w:tc>
      </w:tr>
      <w:tr w:rsidR="008451A3" w14:paraId="0527DD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5F2ADC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Трудности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FBED05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Риск «месяц = трек»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C0D460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Акцент размывается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A02E94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Неравномерность треков за год</w:t>
            </w:r>
          </w:p>
        </w:tc>
      </w:tr>
    </w:tbl>
    <w:p w14:paraId="65675E04" w14:textId="77777777" w:rsidR="008451A3" w:rsidRDefault="008451A3">
      <w:pPr>
        <w:spacing w:after="80"/>
      </w:pPr>
    </w:p>
    <w:p w14:paraId="498EA61B" w14:textId="77777777" w:rsidR="008451A3" w:rsidRDefault="00000000">
      <w:pPr>
        <w:spacing w:after="80" w:line="276" w:lineRule="auto"/>
        <w:ind w:firstLine="709"/>
        <w:jc w:val="both"/>
      </w:pPr>
      <w:r>
        <w:t>Ни одна модель не единственно правильная. Их можно сочетать: например, событийная модель в подготовительной группе и последовательная в старшей.</w:t>
      </w:r>
    </w:p>
    <w:p w14:paraId="00872DCF" w14:textId="77777777" w:rsidR="008451A3" w:rsidRDefault="00000000">
      <w:pPr>
        <w:pStyle w:val="2"/>
      </w:pPr>
      <w:bookmarkStart w:id="25" w:name="_Toc241994067"/>
      <w:r>
        <w:t>4.4. Три уровня реализации</w:t>
      </w:r>
      <w:bookmarkEnd w:id="25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00"/>
        <w:gridCol w:w="2500"/>
        <w:gridCol w:w="2500"/>
        <w:gridCol w:w="2454"/>
      </w:tblGrid>
      <w:tr w:rsidR="008451A3" w14:paraId="3E35944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F50310" w14:textId="77777777" w:rsidR="008451A3" w:rsidRDefault="008451A3">
            <w:pPr>
              <w:spacing w:after="30"/>
              <w:jc w:val="center"/>
            </w:pP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8364BD" w14:textId="77777777" w:rsidR="008451A3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Минимальный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BC897D" w14:textId="77777777" w:rsidR="008451A3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Базовый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F370A7" w14:textId="77777777" w:rsidR="008451A3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Расширенный</w:t>
            </w:r>
          </w:p>
        </w:tc>
      </w:tr>
      <w:tr w:rsidR="008451A3" w14:paraId="296746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85566F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Для кого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51AB7B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ДОО, которые начинают, в том числе в середине года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2C4847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Системная работа в подготовительных и, по решению ДОО, старших группах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DDA748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Проект — часть воспитательной системы ДОО</w:t>
            </w:r>
          </w:p>
        </w:tc>
      </w:tr>
      <w:tr w:rsidR="008451A3" w14:paraId="788B2C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0F4CA9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FCEC3A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СП по материалам оператора, частично — допустимо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FF3838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Полный цикл СП + межпроектные недели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1CC3AA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+ события ДОО, специалисты, социальные партнёры, школа, обмен опытом</w:t>
            </w:r>
          </w:p>
        </w:tc>
      </w:tr>
      <w:tr w:rsidR="008451A3" w14:paraId="46A7A6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32FE27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Документы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4CE187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Приказ; строки в КТП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74DD33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+ раздел годового плана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56A93E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+ методический банк ДОО</w:t>
            </w:r>
          </w:p>
        </w:tc>
      </w:tr>
      <w:tr w:rsidR="008451A3" w14:paraId="6B4AB1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B73F2C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Новых документов воспитателя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FF4B03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ED6545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52BDDD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Нет</w:t>
            </w:r>
          </w:p>
        </w:tc>
      </w:tr>
    </w:tbl>
    <w:p w14:paraId="2B7B3EB3" w14:textId="77777777" w:rsidR="008451A3" w:rsidRDefault="008451A3">
      <w:pPr>
        <w:spacing w:after="80"/>
      </w:pPr>
    </w:p>
    <w:p w14:paraId="3221138C" w14:textId="77777777" w:rsidR="008451A3" w:rsidRDefault="008451A3">
      <w:pPr>
        <w:spacing w:after="120"/>
      </w:pP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54"/>
      </w:tblGrid>
      <w:tr w:rsidR="008451A3" w14:paraId="31067F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F7B661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Что сделать сейчас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1C7CE1" w14:textId="77777777" w:rsidR="008451A3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Откройте план ДОО и замените поля в квадратных скобках.</w:t>
            </w:r>
          </w:p>
          <w:p w14:paraId="32EFB52E" w14:textId="77777777" w:rsidR="008451A3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Выберите уровень реализации и удалите лишние строки плана.</w:t>
            </w:r>
          </w:p>
        </w:tc>
      </w:tr>
      <w:tr w:rsidR="008451A3" w14:paraId="295C22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639560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Готовый пример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667325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Детский сад с одной подготовительной группой: минимальный уровень в сентябре — октябре, базовый — с ноября.</w:t>
            </w:r>
          </w:p>
        </w:tc>
      </w:tr>
      <w:tr w:rsidR="008451A3" w14:paraId="49AC0D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978949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Можно адаптировать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7AA22B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Если в ДОО нет подготовительных групп, а есть разновозрастная, — см. часть 13.</w:t>
            </w:r>
          </w:p>
        </w:tc>
      </w:tr>
      <w:tr w:rsidR="008451A3" w14:paraId="134486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93DAAA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Готовый шаблон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388B4C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План ДОО — отдельный файл; три блока: управленческий цикл, сетка, карточки месяца.</w:t>
            </w:r>
          </w:p>
        </w:tc>
      </w:tr>
      <w:tr w:rsidR="008451A3" w14:paraId="5699DF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E5D6B1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Проверьте себя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6A2EFF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Какое дело продолжится в вашей группе в межпроектную неделю после ближайшего СП?</w:t>
            </w:r>
          </w:p>
        </w:tc>
      </w:tr>
    </w:tbl>
    <w:p w14:paraId="6825DC9D" w14:textId="77777777" w:rsidR="008451A3" w:rsidRDefault="00000000">
      <w:pPr>
        <w:pStyle w:val="1"/>
      </w:pPr>
      <w:bookmarkStart w:id="26" w:name="_Toc241994068"/>
      <w:r>
        <w:lastRenderedPageBreak/>
        <w:t>Часть 5. Планирование воспитателя: КТП и рабочий план</w:t>
      </w:r>
      <w:bookmarkEnd w:id="26"/>
    </w:p>
    <w:p w14:paraId="0F8D4FCD" w14:textId="77777777" w:rsidR="008451A3" w:rsidRDefault="00000000">
      <w:pPr>
        <w:pStyle w:val="2"/>
      </w:pPr>
      <w:bookmarkStart w:id="27" w:name="_Toc241994069"/>
      <w:r>
        <w:t>5.1. Что обязательно</w:t>
      </w:r>
      <w:bookmarkEnd w:id="27"/>
    </w:p>
    <w:p w14:paraId="3B3B1A01" w14:textId="77777777" w:rsidR="008451A3" w:rsidRDefault="00000000">
      <w:pPr>
        <w:spacing w:after="80" w:line="276" w:lineRule="auto"/>
        <w:ind w:firstLine="709"/>
        <w:jc w:val="both"/>
      </w:pPr>
      <w:r>
        <w:t>По федеральному перечню (приказ Минпросвещения России № 779) воспитатель при реализации образовательной программы дошкольного образования готовит журнал посещаемости и календарно-тематический план. Проверьте, утверждён ли в вашем субъекте РФ дополнительный перечень, согласованный с Минпросвещения России (п. 1 ч. 6.1 ст. 47 Закона № 273-ФЗ). Структуру КТП определяет локальный акт ДОО. Проект новых обязательных документов не вводит, отдельный план по проекту воспитателю не нужен: событийный проект и межпроектная неделя записываются в КТП.</w:t>
      </w:r>
    </w:p>
    <w:p w14:paraId="65616A7C" w14:textId="77777777" w:rsidR="008451A3" w:rsidRDefault="00000000">
      <w:pPr>
        <w:pStyle w:val="2"/>
      </w:pPr>
      <w:bookmarkStart w:id="28" w:name="_Toc241994070"/>
      <w:r>
        <w:t>5.2. Как вписать СП в КТП</w:t>
      </w:r>
      <w:bookmarkEnd w:id="28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7154"/>
      </w:tblGrid>
      <w:tr w:rsidR="008451A3" w14:paraId="2F74D1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3EF3E2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Тема</w:t>
            </w:r>
          </w:p>
        </w:tc>
        <w:tc>
          <w:tcPr>
            <w:tcW w:w="7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1F00F7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СП № 7 «Герой без возраста» (09.12–15.12)</w:t>
            </w:r>
          </w:p>
        </w:tc>
      </w:tr>
      <w:tr w:rsidR="008451A3" w14:paraId="7ECC1F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9ED025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Образовательные области</w:t>
            </w:r>
          </w:p>
        </w:tc>
        <w:tc>
          <w:tcPr>
            <w:tcW w:w="7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A3F3C7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Социально-коммуникативное, познавательное, речевое, физическое развитие</w:t>
            </w:r>
          </w:p>
        </w:tc>
      </w:tr>
      <w:tr w:rsidR="008451A3" w14:paraId="1CDE66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DE04BD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  <w:tc>
          <w:tcPr>
            <w:tcW w:w="7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68C1C5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Кто такой герой; Герои Отечества и «герои рядом»; маленькие подвиги каждый день</w:t>
            </w:r>
          </w:p>
        </w:tc>
      </w:tr>
      <w:tr w:rsidR="008451A3" w14:paraId="6B94AF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1B98B4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Формы</w:t>
            </w:r>
          </w:p>
        </w:tc>
        <w:tc>
          <w:tcPr>
            <w:tcW w:w="7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BDE206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Ср — занятие: чтение рассказа «Новый ученик», обсуждение, «копилка идей», план-схемы. Чт–пт — коллективный портрет героя, «Галерея героев», беседа о Героях Отечества, «Шкатулка маленьких подвигов»; зарядка «Как у героев». Пн — «Герои спешат на помощь». Вт — рефлексия, финал рассказа</w:t>
            </w:r>
          </w:p>
        </w:tc>
      </w:tr>
      <w:tr w:rsidR="008451A3" w14:paraId="4D5461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136D55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Межпроектная неделя</w:t>
            </w:r>
          </w:p>
        </w:tc>
        <w:tc>
          <w:tcPr>
            <w:tcW w:w="7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563C4D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«Шкатулка маленьких подвигов» — ежедневно; помощь младшей группе</w:t>
            </w:r>
          </w:p>
        </w:tc>
      </w:tr>
    </w:tbl>
    <w:p w14:paraId="39385A20" w14:textId="77777777" w:rsidR="008451A3" w:rsidRDefault="008451A3">
      <w:pPr>
        <w:spacing w:after="80"/>
      </w:pPr>
    </w:p>
    <w:p w14:paraId="41E64C00" w14:textId="77777777" w:rsidR="008451A3" w:rsidRDefault="00000000">
      <w:pPr>
        <w:spacing w:after="80" w:line="276" w:lineRule="auto"/>
        <w:ind w:firstLine="709"/>
        <w:jc w:val="both"/>
      </w:pPr>
      <w:r>
        <w:rPr>
          <w:b/>
          <w:bCs/>
        </w:rPr>
        <w:t>Правило проверки.</w:t>
      </w:r>
      <w:r>
        <w:t xml:space="preserve"> Если другой воспитатель возьмёт вашу запись, поймёт ли он, что делают дети? Если видно только название трека или мероприятия — запись нужно уточнить.</w:t>
      </w:r>
    </w:p>
    <w:p w14:paraId="3AFE75B1" w14:textId="77777777" w:rsidR="008451A3" w:rsidRDefault="00000000">
      <w:pPr>
        <w:pStyle w:val="2"/>
      </w:pPr>
      <w:bookmarkStart w:id="29" w:name="_Toc241994071"/>
      <w:r>
        <w:t>5.3. Рабочий план воспитателя</w:t>
      </w:r>
      <w:bookmarkEnd w:id="29"/>
    </w:p>
    <w:p w14:paraId="4EF5CB09" w14:textId="77777777" w:rsidR="008451A3" w:rsidRDefault="00000000">
      <w:pPr>
        <w:spacing w:after="80" w:line="276" w:lineRule="auto"/>
        <w:ind w:firstLine="709"/>
        <w:jc w:val="both"/>
      </w:pPr>
      <w:r>
        <w:t>Для межпроектных недель и для старших групп удобен короткий рабочий план: период, трек, ценность, что будут делать дети, что встроить в КТП, поручение или совместное дело, РППС, семья, итог. Заполняется за 10–15 минут. Это личный инструмент педагога, который выбирают вместо дублирующей записи, а не вместе с ней: не нужно одновременно заполнять рабочий план, конструктор недели и паспорт трека с одинаковым содержанием. При интеграции в КТП используется одна запись. При проверках и аттестации рабочий план не истребуется.</w:t>
      </w:r>
    </w:p>
    <w:p w14:paraId="467AF9E7" w14:textId="77777777" w:rsidR="008451A3" w:rsidRDefault="008451A3">
      <w:pPr>
        <w:spacing w:after="120"/>
      </w:pP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54"/>
      </w:tblGrid>
      <w:tr w:rsidR="008451A3" w14:paraId="44F799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D1E064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Что сделать сейчас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9A557C" w14:textId="77777777" w:rsidR="008451A3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Внесите в КТП ближайший СП по образцу.</w:t>
            </w:r>
          </w:p>
          <w:p w14:paraId="77CE6B4E" w14:textId="77777777" w:rsidR="008451A3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Запишите одно дело для межпроектной недели.</w:t>
            </w:r>
          </w:p>
        </w:tc>
      </w:tr>
      <w:tr w:rsidR="008451A3" w14:paraId="134E7F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D72108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Готовый пример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1B1701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Межпроектная неделя после СП № 5: «Дежурство у кормушки (поручение по очереди); календарь наблюдений за птицами».</w:t>
            </w:r>
          </w:p>
        </w:tc>
      </w:tr>
      <w:tr w:rsidR="008451A3" w14:paraId="272E6E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716D90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Можно адаптировать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84F818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Если КТП в ДОО ведётся в электронном виде — добавьте в шаблон графу «Межпроектная неделя».</w:t>
            </w:r>
          </w:p>
        </w:tc>
      </w:tr>
      <w:tr w:rsidR="008451A3" w14:paraId="19E6BD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5ED179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lastRenderedPageBreak/>
              <w:t>Готовый шаблон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96DE9B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Рабочий план воспитателя — «Рабочие формы и инструменты», раздел 1.</w:t>
            </w:r>
          </w:p>
        </w:tc>
      </w:tr>
      <w:tr w:rsidR="008451A3" w14:paraId="5C4007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FBAFEA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Проверьте себя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988C03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Видно ли из вашей записи, что делают дети?</w:t>
            </w:r>
          </w:p>
        </w:tc>
      </w:tr>
    </w:tbl>
    <w:p w14:paraId="1F5BBE97" w14:textId="77777777" w:rsidR="008451A3" w:rsidRDefault="00000000">
      <w:pPr>
        <w:pStyle w:val="1"/>
      </w:pPr>
      <w:bookmarkStart w:id="30" w:name="_Toc241994072"/>
      <w:r>
        <w:lastRenderedPageBreak/>
        <w:t>Часть 6. Как реализовывать проект без лишней нагрузки</w:t>
      </w:r>
      <w:bookmarkEnd w:id="30"/>
    </w:p>
    <w:p w14:paraId="1DAB6F2A" w14:textId="77777777" w:rsidR="008451A3" w:rsidRDefault="00000000">
      <w:pPr>
        <w:spacing w:after="80" w:line="276" w:lineRule="auto"/>
        <w:ind w:firstLine="709"/>
        <w:jc w:val="both"/>
      </w:pPr>
      <w:r>
        <w:t>Проект не добавляет новую систему работы. Он помогает увидеть ценность в том, что воспитатель уже делает, и передать часть инициативы детям.</w:t>
      </w:r>
    </w:p>
    <w:p w14:paraId="54D45C99" w14:textId="77777777" w:rsidR="008451A3" w:rsidRDefault="00000000">
      <w:pPr>
        <w:pStyle w:val="2"/>
      </w:pPr>
      <w:bookmarkStart w:id="31" w:name="_Toc241994073"/>
      <w:r>
        <w:t>6.1. Было — стало</w:t>
      </w:r>
      <w:bookmarkEnd w:id="31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54"/>
      </w:tblGrid>
      <w:tr w:rsidR="008451A3" w14:paraId="6A5B21D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F13837" w14:textId="77777777" w:rsidR="008451A3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Было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067FA1" w14:textId="77777777" w:rsidR="008451A3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Стало</w:t>
            </w:r>
          </w:p>
        </w:tc>
      </w:tr>
      <w:tr w:rsidR="008451A3" w14:paraId="7AFD3A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2D696E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Дежурство по столовой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326943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Лидер: двое дежурных договариваются, кто что делает, и на следующий день меняются ролями</w:t>
            </w:r>
          </w:p>
        </w:tc>
      </w:tr>
      <w:tr w:rsidR="008451A3" w14:paraId="1C110E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B6866A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Полив цветов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4F7A3B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Эколог: дети выбирают объект заботы, ухаживают за ним и ведут дневник роста</w:t>
            </w:r>
          </w:p>
        </w:tc>
      </w:tr>
      <w:tr w:rsidR="008451A3" w14:paraId="76531E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6972B9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Изготовление открытки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630211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Доброволец: дети сами решают, кому хотят сделать подарок и почему</w:t>
            </w:r>
          </w:p>
        </w:tc>
      </w:tr>
      <w:tr w:rsidR="008451A3" w14:paraId="618D17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C0CDF8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Опыт с водой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AA8A6C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Эрудит: дети формулируют вопрос, предположение и вместе проверяют</w:t>
            </w:r>
          </w:p>
        </w:tc>
      </w:tr>
      <w:tr w:rsidR="008451A3" w14:paraId="058C35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C36BB6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Утренняя зарядка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0832A7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Спортсмен: ребёнок проводит зарядку по карточкам, которые группа нарисовала сама</w:t>
            </w:r>
          </w:p>
        </w:tc>
      </w:tr>
      <w:tr w:rsidR="008451A3" w14:paraId="6EA73E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EDE4BD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Чтение сказки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6D140E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Хранитель: сказка народа России; ребёнок рассказывает, есть ли такая сказка в его семье</w:t>
            </w:r>
          </w:p>
        </w:tc>
      </w:tr>
      <w:tr w:rsidR="008451A3" w14:paraId="4D868A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1266D7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Уборка после занятия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00032C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Мастер: уборка — часть работы мастера; хранитель мастерской проверяет инструменты</w:t>
            </w:r>
          </w:p>
        </w:tc>
      </w:tr>
      <w:tr w:rsidR="008451A3" w14:paraId="5D45B3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7275DE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Утренник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209D76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Совместное дело: дети решают, что подготовить и для кого, распределяют роли</w:t>
            </w:r>
          </w:p>
        </w:tc>
      </w:tr>
    </w:tbl>
    <w:p w14:paraId="5606E40B" w14:textId="77777777" w:rsidR="008451A3" w:rsidRDefault="008451A3">
      <w:pPr>
        <w:spacing w:after="80"/>
      </w:pPr>
    </w:p>
    <w:p w14:paraId="61676B70" w14:textId="77777777" w:rsidR="008451A3" w:rsidRDefault="00000000">
      <w:pPr>
        <w:pStyle w:val="2"/>
      </w:pPr>
      <w:bookmarkStart w:id="32" w:name="_Toc241994074"/>
      <w:r>
        <w:t>6.2. Большая таблица: то, что уже делает воспитатель</w:t>
      </w:r>
      <w:bookmarkEnd w:id="32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2200"/>
        <w:gridCol w:w="2700"/>
        <w:gridCol w:w="2454"/>
      </w:tblGrid>
      <w:tr w:rsidR="008451A3" w14:paraId="52DE0DA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9181AD" w14:textId="77777777" w:rsidR="008451A3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Что уже делает воспитатель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28A976" w14:textId="77777777" w:rsidR="008451A3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Как увидеть трек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F9BEA7" w14:textId="77777777" w:rsidR="008451A3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Как усилить детскую инициативу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13DBA4" w14:textId="77777777" w:rsidR="008451A3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Что можно зафиксировать</w:t>
            </w:r>
          </w:p>
        </w:tc>
      </w:tr>
      <w:tr w:rsidR="008451A3" w14:paraId="61D754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BE88CD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Утренний круг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92DEBD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Лидер, Хранитель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77D053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Круг ведёт командир дня; вопрос дня предлагает ребёнок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7FEDEC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Лента командиров дня; «стена почемучек»</w:t>
            </w:r>
          </w:p>
        </w:tc>
      </w:tr>
      <w:tr w:rsidR="008451A3" w14:paraId="24F63B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D34239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Прогулка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A0437F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Эколог, Спортсмен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4A4137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Маршрут прокладывают дети; игру проводит ребёнок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B4D258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Карта маршрута; календарь наблюдений</w:t>
            </w:r>
          </w:p>
        </w:tc>
      </w:tr>
      <w:tr w:rsidR="008451A3" w14:paraId="2CD350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45688D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Дежурство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C8AD7C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Лидер, Доброволец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B433BC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Дети договариваются о ролях; помогают тем, кто не успевает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3163ED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—</w:t>
            </w:r>
          </w:p>
        </w:tc>
      </w:tr>
      <w:tr w:rsidR="008451A3" w14:paraId="0AF06B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C4B47D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Занятие по ФЭМП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4D05C3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Эрудит, Лидер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E2E853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Работа в парах со сменой ролей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F793DD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Продукт пары</w:t>
            </w:r>
          </w:p>
        </w:tc>
      </w:tr>
      <w:tr w:rsidR="008451A3" w14:paraId="4E9B6D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610A92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Чтение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DF5AA1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Хранитель, Эрудит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A4B94A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Дети выбирают книгу; «эксперт» пересказывает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652DD1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Полка «Наши любимые книги»</w:t>
            </w:r>
          </w:p>
        </w:tc>
      </w:tr>
      <w:tr w:rsidR="008451A3" w14:paraId="183817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D46C52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Конструирование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4C561C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Мастер, Лидер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906596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Замысел обсуждают и делят участки работы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95F72B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Фото постройки с рассказом детей</w:t>
            </w:r>
          </w:p>
        </w:tc>
      </w:tr>
      <w:tr w:rsidR="008451A3" w14:paraId="75A5C0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FD5047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Подготовка к празднику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FD87F1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Мастер, Доброволец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54DB59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Дети выбирают адресата и роль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6FEB62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Афиша, программка, сделанные детьми</w:t>
            </w:r>
          </w:p>
        </w:tc>
      </w:tr>
      <w:tr w:rsidR="008451A3" w14:paraId="356BFB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D40DC8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lastRenderedPageBreak/>
              <w:t>Физкультура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2198FB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Спортсмен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F6C19B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Дети помогают расставлять инвентарь, показывают упражнения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6E2AC7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Картотека игр детей</w:t>
            </w:r>
          </w:p>
        </w:tc>
      </w:tr>
      <w:tr w:rsidR="008451A3" w14:paraId="70029F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9B0915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Труд в природе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B81FFA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Эколог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AFA03F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Объект заботы закреплён за детьми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A3766A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Дневник роста</w:t>
            </w:r>
          </w:p>
        </w:tc>
      </w:tr>
      <w:tr w:rsidR="008451A3" w14:paraId="4F12FC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9D31DC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Работа с родителями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8E80F1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Хранитель, Доброволец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F563FC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Ребёнок сам приглашает родителя рассказать о профессии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098A7E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Лист предложений родителей</w:t>
            </w:r>
          </w:p>
        </w:tc>
      </w:tr>
      <w:tr w:rsidR="008451A3" w14:paraId="555090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758C30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Тематическая неделя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8FDE84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По теме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580F98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Дети предлагают дела в «копилку идей»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5B296A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План-схема с отметками</w:t>
            </w:r>
          </w:p>
        </w:tc>
      </w:tr>
      <w:tr w:rsidR="008451A3" w14:paraId="57E919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BB427E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Календарный праздник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F2A1AF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По поводу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317C1C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Дети решают, что сделать для других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73073B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Продукт общего дела</w:t>
            </w:r>
          </w:p>
        </w:tc>
      </w:tr>
    </w:tbl>
    <w:p w14:paraId="248CF6B9" w14:textId="77777777" w:rsidR="008451A3" w:rsidRDefault="008451A3">
      <w:pPr>
        <w:spacing w:after="80"/>
      </w:pPr>
    </w:p>
    <w:p w14:paraId="4EE1E9B4" w14:textId="77777777" w:rsidR="008451A3" w:rsidRDefault="00000000">
      <w:pPr>
        <w:pStyle w:val="2"/>
      </w:pPr>
      <w:bookmarkStart w:id="33" w:name="_Toc241994075"/>
      <w:r>
        <w:t>6.3. Пять правил экономии сил</w:t>
      </w:r>
      <w:bookmarkEnd w:id="33"/>
    </w:p>
    <w:p w14:paraId="4BCF77B4" w14:textId="77777777" w:rsidR="008451A3" w:rsidRDefault="00000000">
      <w:pPr>
        <w:pStyle w:val="a4"/>
        <w:numPr>
          <w:ilvl w:val="0"/>
          <w:numId w:val="7"/>
        </w:numPr>
        <w:spacing w:after="40" w:line="264" w:lineRule="auto"/>
        <w:jc w:val="both"/>
      </w:pPr>
      <w:r>
        <w:t>Не создавать новых форм документов: всё — в КТП.</w:t>
      </w:r>
    </w:p>
    <w:p w14:paraId="71302202" w14:textId="77777777" w:rsidR="008451A3" w:rsidRDefault="00000000">
      <w:pPr>
        <w:pStyle w:val="a4"/>
        <w:numPr>
          <w:ilvl w:val="0"/>
          <w:numId w:val="7"/>
        </w:numPr>
        <w:spacing w:after="40" w:line="264" w:lineRule="auto"/>
        <w:jc w:val="both"/>
      </w:pPr>
      <w:r>
        <w:t>Не делать отдельный уголок: материалы — в существующих центрах активности (ФОП ДО не выдвигает жёстких требований к РППС, п. 31.3).</w:t>
      </w:r>
    </w:p>
    <w:p w14:paraId="5E959CF6" w14:textId="77777777" w:rsidR="008451A3" w:rsidRDefault="00000000">
      <w:pPr>
        <w:pStyle w:val="a4"/>
        <w:numPr>
          <w:ilvl w:val="0"/>
          <w:numId w:val="7"/>
        </w:numPr>
        <w:spacing w:after="40" w:line="264" w:lineRule="auto"/>
        <w:jc w:val="both"/>
      </w:pPr>
      <w:r>
        <w:t>Не дублировать: если событие есть в КПВР и в СП — это одно событие.</w:t>
      </w:r>
    </w:p>
    <w:p w14:paraId="2CB37B7C" w14:textId="77777777" w:rsidR="008451A3" w:rsidRDefault="00000000">
      <w:pPr>
        <w:pStyle w:val="a4"/>
        <w:numPr>
          <w:ilvl w:val="0"/>
          <w:numId w:val="7"/>
        </w:numPr>
        <w:spacing w:after="40" w:line="264" w:lineRule="auto"/>
        <w:jc w:val="both"/>
      </w:pPr>
      <w:r>
        <w:t>Не делать за детей: план-схему заполняют дети, педагог помогает.</w:t>
      </w:r>
    </w:p>
    <w:p w14:paraId="7C951005" w14:textId="77777777" w:rsidR="008451A3" w:rsidRDefault="00000000">
      <w:pPr>
        <w:pStyle w:val="a4"/>
        <w:numPr>
          <w:ilvl w:val="0"/>
          <w:numId w:val="7"/>
        </w:numPr>
        <w:spacing w:after="40" w:line="264" w:lineRule="auto"/>
        <w:jc w:val="both"/>
      </w:pPr>
      <w:r>
        <w:t>Не фотографировать «для отчёта»: снимать вовлечённость детей, а не постановку.</w:t>
      </w:r>
    </w:p>
    <w:p w14:paraId="7D94970F" w14:textId="77777777" w:rsidR="008451A3" w:rsidRDefault="008451A3">
      <w:pPr>
        <w:spacing w:after="120"/>
      </w:pP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54"/>
      </w:tblGrid>
      <w:tr w:rsidR="008451A3" w14:paraId="6F05B0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741568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Что сделать сейчас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661378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Выберите одно ежедневное дело группы и превратите его по схеме «было — стало».</w:t>
            </w:r>
          </w:p>
        </w:tc>
      </w:tr>
      <w:tr w:rsidR="008451A3" w14:paraId="739AB1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51B48F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Готовый пример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88AE7D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Дежурство по столовой → дежурство пары с договорённостью о ролях.</w:t>
            </w:r>
          </w:p>
        </w:tc>
      </w:tr>
      <w:tr w:rsidR="008451A3" w14:paraId="1CA2A9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94748B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Можно адаптировать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47B976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В группе с большим числом детей — дежурства мини-группами по 3 человека.</w:t>
            </w:r>
          </w:p>
        </w:tc>
      </w:tr>
      <w:tr w:rsidR="008451A3" w14:paraId="77C052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5ADCB3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Готовый шаблон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D183F6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Конструктор дня — «Рабочие формы», раздел 4.</w:t>
            </w:r>
          </w:p>
        </w:tc>
      </w:tr>
      <w:tr w:rsidR="008451A3" w14:paraId="146E75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2611AF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Проверьте себя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813F83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Какое из ваших ежедневных дел дети могли бы взять на себя?</w:t>
            </w:r>
          </w:p>
        </w:tc>
      </w:tr>
    </w:tbl>
    <w:p w14:paraId="6CA76B69" w14:textId="77777777" w:rsidR="008451A3" w:rsidRDefault="00000000">
      <w:pPr>
        <w:pStyle w:val="1"/>
      </w:pPr>
      <w:bookmarkStart w:id="34" w:name="_Toc241994076"/>
      <w:r>
        <w:lastRenderedPageBreak/>
        <w:t>Часть 7. Реальные ситуации: готовые решения</w:t>
      </w:r>
      <w:bookmarkEnd w:id="34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154"/>
      </w:tblGrid>
      <w:tr w:rsidR="008451A3" w14:paraId="18934C5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D08B3C" w14:textId="77777777" w:rsidR="008451A3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Ситуация</w:t>
            </w:r>
          </w:p>
        </w:tc>
        <w:tc>
          <w:tcPr>
            <w:tcW w:w="6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7A72CE" w14:textId="77777777" w:rsidR="008451A3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Решение</w:t>
            </w:r>
          </w:p>
        </w:tc>
      </w:tr>
      <w:tr w:rsidR="008451A3" w14:paraId="0CBFAB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E450B0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«У меня только 10 минут утром»</w:t>
            </w:r>
          </w:p>
        </w:tc>
        <w:tc>
          <w:tcPr>
            <w:tcW w:w="6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F85ACA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Утренний круг на 10 минут: вопрос дня или «маленький подвиг» из шкатулки; командир дня объявляет план. Этого достаточно, чтобы трек жил каждый день</w:t>
            </w:r>
          </w:p>
        </w:tc>
      </w:tr>
      <w:tr w:rsidR="008451A3" w14:paraId="1B28B0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274A4E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«Хочу реализовать трек на прогулке»</w:t>
            </w:r>
          </w:p>
        </w:tc>
        <w:tc>
          <w:tcPr>
            <w:tcW w:w="6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5A5982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Эколог — наблюдение и дежурство у кормушки; Спортсмен — игру проводит ребёнок; Лидер — маршрут прокладывает командир прогулки; Доброволец — помощь младшим на участке</w:t>
            </w:r>
          </w:p>
        </w:tc>
      </w:tr>
      <w:tr w:rsidR="008451A3" w14:paraId="2213E3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FE4538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«Не хочу создавать отдельный уголок»</w:t>
            </w:r>
          </w:p>
        </w:tc>
        <w:tc>
          <w:tcPr>
            <w:tcW w:w="6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B23122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Не нужно. «Копилка идей» и план-схемы — на двери или мольберте; материалы — в центрах активности; изображения героев — на стене группы</w:t>
            </w:r>
          </w:p>
        </w:tc>
      </w:tr>
      <w:tr w:rsidR="008451A3" w14:paraId="50A27E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0FA49F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«В группе мало места»</w:t>
            </w:r>
          </w:p>
        </w:tc>
        <w:tc>
          <w:tcPr>
            <w:tcW w:w="6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2B5682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План-схема «Паутинка» на столе в раздевалке (как советует оператор) или на двери; шкатулка подвигов — коробка на полке</w:t>
            </w:r>
          </w:p>
        </w:tc>
      </w:tr>
      <w:tr w:rsidR="008451A3" w14:paraId="6E2D2B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E2E807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«Родители не готовы к большим домашним заданиям»</w:t>
            </w:r>
          </w:p>
        </w:tc>
        <w:tc>
          <w:tcPr>
            <w:tcW w:w="6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EC0FF7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Семейные активности СП — на выбор, в том числе 5-минутные. Участие добровольное; в понедельник педагог делает то же с ребёнком в группе</w:t>
            </w:r>
          </w:p>
        </w:tc>
      </w:tr>
      <w:tr w:rsidR="008451A3" w14:paraId="50FCEA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F56235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«Нужно без дополнительных расходов»</w:t>
            </w:r>
          </w:p>
        </w:tc>
        <w:tc>
          <w:tcPr>
            <w:tcW w:w="6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C58144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Бросовый материал, природный материал, детские рисунки. В каждом треке банка есть раздел «Материалы без затрат»</w:t>
            </w:r>
          </w:p>
        </w:tc>
      </w:tr>
      <w:tr w:rsidR="008451A3" w14:paraId="6964D2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C72B9C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«Как подключить музыкального руководителя?»</w:t>
            </w:r>
          </w:p>
        </w:tc>
        <w:tc>
          <w:tcPr>
            <w:tcW w:w="6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E0C150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Договориться о трёх СП: № 2 «Сказочная музыка» (шумовой оркестр), № 14 «Маленькие театралы», № 17 «Благодарная память»</w:t>
            </w:r>
          </w:p>
        </w:tc>
      </w:tr>
      <w:tr w:rsidR="008451A3" w14:paraId="4C59DB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DA710B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«Как использовать уже существующий праздник?»</w:t>
            </w:r>
          </w:p>
        </w:tc>
        <w:tc>
          <w:tcPr>
            <w:tcW w:w="6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2FA1AA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Праздник становится совместным делом: дети решают, для кого он и что они сделают сами. Новогодний утренник — часть СП № 8 «Ценность подарка»</w:t>
            </w:r>
          </w:p>
        </w:tc>
      </w:tr>
      <w:tr w:rsidR="008451A3" w14:paraId="773A43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451C81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«Что вписать в КТП?»</w:t>
            </w:r>
          </w:p>
        </w:tc>
        <w:tc>
          <w:tcPr>
            <w:tcW w:w="6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634427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Тему СП, содержание, формы по дням недели и одно дело межпроектной недели (часть 5)</w:t>
            </w:r>
          </w:p>
        </w:tc>
      </w:tr>
      <w:tr w:rsidR="008451A3" w14:paraId="1C528D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4F271E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«Что показать старшему воспитателю?»</w:t>
            </w:r>
          </w:p>
        </w:tc>
        <w:tc>
          <w:tcPr>
            <w:tcW w:w="6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9C5416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План-схемы группы, продукты совместных дел, «копилку идей», запись в КТП. Отдельных отчётов не нужно</w:t>
            </w:r>
          </w:p>
        </w:tc>
      </w:tr>
      <w:tr w:rsidR="008451A3" w14:paraId="13A5D8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0E72CF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«Как организовать работу в четырёх группах?»</w:t>
            </w:r>
          </w:p>
        </w:tc>
        <w:tc>
          <w:tcPr>
            <w:tcW w:w="6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573556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Все группы идут по одному графику СП; совместное событие можно проводить в музыкальном зале для нескольких групп; один «день открытых дел» в квартал для обмена</w:t>
            </w:r>
          </w:p>
        </w:tc>
      </w:tr>
      <w:tr w:rsidR="008451A3" w14:paraId="4FFCB3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687E7B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«Как объединить старшую и подготовительную группы?»</w:t>
            </w:r>
          </w:p>
        </w:tc>
        <w:tc>
          <w:tcPr>
            <w:tcW w:w="6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C91378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Подготовительная — СП; старшая — треки (план ДОО, раздел 5); общие дела: подготовительная группа показывает спектакль или проводит игры для старшей</w:t>
            </w:r>
          </w:p>
        </w:tc>
      </w:tr>
      <w:tr w:rsidR="008451A3" w14:paraId="61889A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8B2EDF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«Как использовать региональный компонент?»</w:t>
            </w:r>
          </w:p>
        </w:tc>
        <w:tc>
          <w:tcPr>
            <w:tcW w:w="6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91E199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В материалах СП есть раздел «Региональный компонент»: герои края, промыслы, природа, языки. Добавьте их в РППС и беседы</w:t>
            </w:r>
          </w:p>
        </w:tc>
      </w:tr>
      <w:tr w:rsidR="008451A3" w14:paraId="523AB7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9A0EF5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«Что делать летом?»</w:t>
            </w:r>
          </w:p>
        </w:tc>
        <w:tc>
          <w:tcPr>
            <w:tcW w:w="6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3CBD66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СП не проводятся; треки живут в летней работе: огород, спортивные игры, шефство над младшими (план ДОО, карточка «Июнь — август»)</w:t>
            </w:r>
          </w:p>
        </w:tc>
      </w:tr>
      <w:tr w:rsidR="008451A3" w14:paraId="1C16A7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93858F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«Как работать с часто отсутствующими детьми?»</w:t>
            </w:r>
          </w:p>
        </w:tc>
        <w:tc>
          <w:tcPr>
            <w:tcW w:w="6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778ADB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Ребёнок включается с любого дня: выбирает «маленькое дело» в плане, получает роль в совместном событии. Пропущенное не «отрабатывается»</w:t>
            </w:r>
          </w:p>
        </w:tc>
      </w:tr>
      <w:tr w:rsidR="008451A3" w14:paraId="30D4D6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15B5D0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lastRenderedPageBreak/>
              <w:t>«Как не превратить проект в фотоотчёт?»</w:t>
            </w:r>
          </w:p>
        </w:tc>
        <w:tc>
          <w:tcPr>
            <w:tcW w:w="6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ECC1D4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Фотографировать вовлечённость отдельных детей, а не общие постановочные планы; публиковать только при наличии согласий; главная фиксация — продукты детей и план-схемы</w:t>
            </w:r>
          </w:p>
        </w:tc>
      </w:tr>
    </w:tbl>
    <w:p w14:paraId="70482369" w14:textId="77777777" w:rsidR="008451A3" w:rsidRDefault="008451A3">
      <w:pPr>
        <w:spacing w:after="80"/>
      </w:pPr>
    </w:p>
    <w:p w14:paraId="1A83773F" w14:textId="77777777" w:rsidR="008451A3" w:rsidRDefault="008451A3">
      <w:pPr>
        <w:spacing w:after="120"/>
      </w:pP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54"/>
      </w:tblGrid>
      <w:tr w:rsidR="008451A3" w14:paraId="64FDB8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82685B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Что сделать сейчас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EA34F0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Выберите ситуацию, которая ближе всего вашей группе, и примените решение на этой неделе.</w:t>
            </w:r>
          </w:p>
        </w:tc>
      </w:tr>
      <w:tr w:rsidR="008451A3" w14:paraId="323BE6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A658BF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Готовый пример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A788E8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Детский сад с четырьмя подготовительными группами провёл событие-знакомство в музыкальном зале для всех групп сразу.</w:t>
            </w:r>
          </w:p>
        </w:tc>
      </w:tr>
      <w:tr w:rsidR="008451A3" w14:paraId="59AC3D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17DABC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Можно адаптировать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2F2BB3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Решения — ориентиры; уточните их с учётом режима и состава группы.</w:t>
            </w:r>
          </w:p>
        </w:tc>
      </w:tr>
      <w:tr w:rsidR="008451A3" w14:paraId="390B91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CDCD81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Готовый шаблон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51AAA0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Чек-лист воспитателя — «Рабочие формы», раздел 6.4.</w:t>
            </w:r>
          </w:p>
        </w:tc>
      </w:tr>
      <w:tr w:rsidR="008451A3" w14:paraId="557874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C73EF1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Проверьте себя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C65A05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Какую ситуацию из таблицы вы обсудили бы на педагогической мастерской?</w:t>
            </w:r>
          </w:p>
        </w:tc>
      </w:tr>
    </w:tbl>
    <w:p w14:paraId="09089826" w14:textId="77777777" w:rsidR="008451A3" w:rsidRDefault="00000000">
      <w:pPr>
        <w:pStyle w:val="1"/>
      </w:pPr>
      <w:bookmarkStart w:id="35" w:name="_Toc241994077"/>
      <w:r>
        <w:lastRenderedPageBreak/>
        <w:t>Часть 8. Развивающая предметно-пространственная среда</w:t>
      </w:r>
      <w:bookmarkEnd w:id="35"/>
    </w:p>
    <w:p w14:paraId="29C1AE97" w14:textId="77777777" w:rsidR="008451A3" w:rsidRDefault="00000000">
      <w:pPr>
        <w:spacing w:after="80" w:line="276" w:lineRule="auto"/>
        <w:ind w:firstLine="709"/>
        <w:jc w:val="both"/>
      </w:pPr>
      <w:r>
        <w:t>Главный критерий: ребёнок может действовать со средой самостоятельно — взять карточку, выбрать поручение, вернуться к результату дела, предложить идею. Декоративный стенд, который «просто висит», проект не поддерживает. Оператор рекомендует делать среду автодидактичной: карточки-алгоритмы, правила в центрах активности, придуманные детьми, планирование работы в центрах.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00"/>
        <w:gridCol w:w="4300"/>
        <w:gridCol w:w="3154"/>
      </w:tblGrid>
      <w:tr w:rsidR="008451A3" w14:paraId="25D004B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53A6F5" w14:textId="77777777" w:rsidR="008451A3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Вариант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38BF26" w14:textId="77777777" w:rsidR="008451A3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Что входит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09ECD8" w14:textId="77777777" w:rsidR="008451A3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Для кого</w:t>
            </w:r>
          </w:p>
        </w:tc>
      </w:tr>
      <w:tr w:rsidR="008451A3" w14:paraId="6F5ECA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51D00D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Минимум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A747F5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Изображения героев; место для «копилки идей» и план-схем; материалы СП — в существующих центрах активности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80558C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Все группы</w:t>
            </w:r>
          </w:p>
        </w:tc>
      </w:tr>
      <w:tr w:rsidR="008451A3" w14:paraId="78C4B2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7862CE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Базовый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733599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+ коробка идей; карточки поручений; календарь (природы, добрых дел); карта добрых дел; выставка детских работ; книга открытий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DC3AB4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Группы с полным циклом СП</w:t>
            </w:r>
          </w:p>
        </w:tc>
      </w:tr>
      <w:tr w:rsidR="008451A3" w14:paraId="4FA984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F8320D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Расширенный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A4E8A0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+ общий центр активности проекта; «Колесо выбора»; мини-музей на время СП; материалы регионального компонента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7D1C09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ДОО на расширенном уровне</w:t>
            </w:r>
          </w:p>
        </w:tc>
      </w:tr>
    </w:tbl>
    <w:p w14:paraId="354446C6" w14:textId="77777777" w:rsidR="008451A3" w:rsidRDefault="008451A3">
      <w:pPr>
        <w:spacing w:after="80"/>
      </w:pPr>
    </w:p>
    <w:p w14:paraId="175BEF80" w14:textId="77777777" w:rsidR="008451A3" w:rsidRDefault="008451A3">
      <w:pPr>
        <w:spacing w:after="120"/>
      </w:pP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54"/>
      </w:tblGrid>
      <w:tr w:rsidR="008451A3" w14:paraId="0CCC0A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FFC59C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Что сделать сейчас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4CCFC8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Проверьте среду группы по чек-листу РППС.</w:t>
            </w:r>
          </w:p>
        </w:tc>
      </w:tr>
      <w:tr w:rsidR="008451A3" w14:paraId="63981D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CAA180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Готовый пример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A268B8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«Шкатулка маленьких подвигов» на полке, откуда её может взять любой ребёнок.</w:t>
            </w:r>
          </w:p>
        </w:tc>
      </w:tr>
      <w:tr w:rsidR="008451A3" w14:paraId="5D07CC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B776F3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Можно адаптировать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5B20D7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В маленькой группе — один «рабочий» мольберт для всех план-схем.</w:t>
            </w:r>
          </w:p>
        </w:tc>
      </w:tr>
      <w:tr w:rsidR="008451A3" w14:paraId="4986ED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47744A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Готовый шаблон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4502BD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Чек-лист РППС — «Рабочие формы», раздел 6.1.</w:t>
            </w:r>
          </w:p>
        </w:tc>
      </w:tr>
      <w:tr w:rsidR="008451A3" w14:paraId="6BE6C0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62215E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Проверьте себя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A6FA8D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Что из среды вашей группы ребёнок может использовать без помощи взрослого?</w:t>
            </w:r>
          </w:p>
        </w:tc>
      </w:tr>
    </w:tbl>
    <w:p w14:paraId="0E6746BB" w14:textId="77777777" w:rsidR="008451A3" w:rsidRDefault="00000000">
      <w:pPr>
        <w:pStyle w:val="1"/>
      </w:pPr>
      <w:bookmarkStart w:id="36" w:name="_Toc241994078"/>
      <w:r>
        <w:lastRenderedPageBreak/>
        <w:t>Часть 9. Работа с семьёй</w:t>
      </w:r>
      <w:bookmarkEnd w:id="36"/>
    </w:p>
    <w:p w14:paraId="2B113965" w14:textId="77777777" w:rsidR="008451A3" w:rsidRDefault="00000000">
      <w:pPr>
        <w:spacing w:after="80" w:line="276" w:lineRule="auto"/>
        <w:ind w:firstLine="709"/>
        <w:jc w:val="both"/>
      </w:pPr>
      <w:r>
        <w:t>Семья участвует добровольно и посильно. Совместная деятельность педагогов и родителей предполагает сотрудничество в реализации образовательных задач, организации РППС и поддержке образовательных инициатив семьи (п. 26.6 ФОП ДО). В СП семейные активности предлагаются на выбор, на выходные; материалы передаются в четверг.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7354"/>
      </w:tblGrid>
      <w:tr w:rsidR="008451A3" w14:paraId="1363395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D399C7" w14:textId="77777777" w:rsidR="008451A3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Время</w:t>
            </w:r>
          </w:p>
        </w:tc>
        <w:tc>
          <w:tcPr>
            <w:tcW w:w="7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BF4914" w14:textId="77777777" w:rsidR="008451A3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Формы участия</w:t>
            </w:r>
          </w:p>
        </w:tc>
      </w:tr>
      <w:tr w:rsidR="008451A3" w14:paraId="598656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9AA2FA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5 минут</w:t>
            </w:r>
          </w:p>
        </w:tc>
        <w:tc>
          <w:tcPr>
            <w:tcW w:w="7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6B46C2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Спросить ребёнка: «Что вы сегодня придумали? Кому помогли?»; показать семейную фотографию; рассказать короткую историю из детства</w:t>
            </w:r>
          </w:p>
        </w:tc>
      </w:tr>
      <w:tr w:rsidR="008451A3" w14:paraId="24379D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B3ED91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15 минут</w:t>
            </w:r>
          </w:p>
        </w:tc>
        <w:tc>
          <w:tcPr>
            <w:tcW w:w="7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AD94F0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Придумать семейное правило; простой опыт на кухне; доброе дело для соседа; маленькая поделка</w:t>
            </w:r>
          </w:p>
        </w:tc>
      </w:tr>
      <w:tr w:rsidR="008451A3" w14:paraId="015B22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909162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Семейный вечер</w:t>
            </w:r>
          </w:p>
        </w:tc>
        <w:tc>
          <w:tcPr>
            <w:tcW w:w="7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25FCAC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Мультфильм с обсуждением по вопросам из материалов СП; чтение; семейная традиция; настольная игра</w:t>
            </w:r>
          </w:p>
        </w:tc>
      </w:tr>
      <w:tr w:rsidR="008451A3" w14:paraId="50A5A1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44CEE6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Выходной</w:t>
            </w:r>
          </w:p>
        </w:tc>
        <w:tc>
          <w:tcPr>
            <w:tcW w:w="7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C2077B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Маршрут выходного дня; библиотека, музей, парк; наблюдение в природе; участие в акции</w:t>
            </w:r>
          </w:p>
        </w:tc>
      </w:tr>
      <w:tr w:rsidR="008451A3" w14:paraId="506D3F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4312E6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Участие в ДОО</w:t>
            </w:r>
          </w:p>
        </w:tc>
        <w:tc>
          <w:tcPr>
            <w:tcW w:w="7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38F074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Рассказ о профессии; мастер-класс; помощь материалами; участие в совместном событии</w:t>
            </w:r>
          </w:p>
        </w:tc>
      </w:tr>
    </w:tbl>
    <w:p w14:paraId="0A179B74" w14:textId="77777777" w:rsidR="008451A3" w:rsidRDefault="008451A3">
      <w:pPr>
        <w:spacing w:after="80"/>
      </w:pPr>
    </w:p>
    <w:p w14:paraId="46B3758D" w14:textId="77777777" w:rsidR="008451A3" w:rsidRDefault="00000000">
      <w:pPr>
        <w:spacing w:after="80" w:line="276" w:lineRule="auto"/>
        <w:ind w:firstLine="709"/>
        <w:jc w:val="both"/>
      </w:pPr>
      <w:r>
        <w:rPr>
          <w:b/>
          <w:bCs/>
        </w:rPr>
        <w:t>Чего не делать:</w:t>
      </w:r>
      <w:r>
        <w:t xml:space="preserve"> обязательные сложные поделки, покупки, конкурсы семейных работ с местами, публичное сравнение «кто участвовал, кто нет».</w:t>
      </w:r>
    </w:p>
    <w:p w14:paraId="6DB175D7" w14:textId="77777777" w:rsidR="008451A3" w:rsidRDefault="008451A3">
      <w:pPr>
        <w:spacing w:after="120"/>
      </w:pP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54"/>
      </w:tblGrid>
      <w:tr w:rsidR="008451A3" w14:paraId="69459E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02AE38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Что сделать сейчас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E27097" w14:textId="77777777" w:rsidR="008451A3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Отправьте родителям информационное письмо и памятку.</w:t>
            </w:r>
          </w:p>
          <w:p w14:paraId="130606F5" w14:textId="77777777" w:rsidR="008451A3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Разместите «Лист предложений» рядом с план-схемой.</w:t>
            </w:r>
          </w:p>
        </w:tc>
      </w:tr>
      <w:tr w:rsidR="008451A3" w14:paraId="29197D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CC2EC9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Готовый пример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2BB05B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Папа-журналист рассказал детям, как брать интервью, перед СП № 1.</w:t>
            </w:r>
          </w:p>
        </w:tc>
      </w:tr>
      <w:tr w:rsidR="008451A3" w14:paraId="4F6967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DD896C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Можно адаптировать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EDC9F4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Для семей, которым трудно прийти, — короткое видео или фото вместо очного участия.</w:t>
            </w:r>
          </w:p>
        </w:tc>
      </w:tr>
      <w:tr w:rsidR="008451A3" w14:paraId="11B4EB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BBA0CF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Готовый шаблон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14DED2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Памятка и письмо родителям — «Рабочие формы», раздел 8.</w:t>
            </w:r>
          </w:p>
        </w:tc>
      </w:tr>
      <w:tr w:rsidR="008451A3" w14:paraId="062BCB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CB50BD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Проверьте себя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E54F9B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Есть ли в вашей группе вариант участия для самой занятой семьи?</w:t>
            </w:r>
          </w:p>
        </w:tc>
      </w:tr>
    </w:tbl>
    <w:p w14:paraId="591F077E" w14:textId="77777777" w:rsidR="008451A3" w:rsidRDefault="00000000">
      <w:pPr>
        <w:pStyle w:val="1"/>
      </w:pPr>
      <w:bookmarkStart w:id="37" w:name="_Toc241994079"/>
      <w:r>
        <w:lastRenderedPageBreak/>
        <w:t>Часть 10. Специалисты ДОО</w:t>
      </w:r>
      <w:bookmarkEnd w:id="37"/>
    </w:p>
    <w:p w14:paraId="166F4DCF" w14:textId="77777777" w:rsidR="008451A3" w:rsidRDefault="00000000">
      <w:pPr>
        <w:spacing w:after="80" w:line="276" w:lineRule="auto"/>
        <w:ind w:firstLine="709"/>
        <w:jc w:val="both"/>
      </w:pPr>
      <w:r>
        <w:t>Специалисту не нужна параллельная программа. Он включается в конкретные СП и межпроектные недели. На специалистов не распространяется перечень документов, установленный приказом № 779 для воспитателей; новые документы по проекту для них также не нужны.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6854"/>
      </w:tblGrid>
      <w:tr w:rsidR="008451A3" w14:paraId="0189582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08BA4B" w14:textId="77777777" w:rsidR="008451A3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Специалист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DF9CA6" w14:textId="77777777" w:rsidR="008451A3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Где включается естественно</w:t>
            </w:r>
          </w:p>
        </w:tc>
      </w:tr>
      <w:tr w:rsidR="008451A3" w14:paraId="396997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06E34D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Музыкальный руководитель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4AB75F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Мастер, Хранитель: шумовой оркестр (СП № 2), спектакль (СП № 14), песни Победы (СП № 17), песни и игры народов России (СП № 4), хороводы, событие-знакомство в зале</w:t>
            </w:r>
          </w:p>
        </w:tc>
      </w:tr>
      <w:tr w:rsidR="008451A3" w14:paraId="0BB201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F58017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Инструктор по физической культуре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3FBFE8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Спортсмен, Лидер: поход (СП № 3), зарядка героев (СП № 7), космическая зарядка (СП № 15); командные игры без выбывания; обучение детей проведению разминки; семейные старты по желанию семей</w:t>
            </w:r>
          </w:p>
        </w:tc>
      </w:tr>
      <w:tr w:rsidR="008451A3" w14:paraId="7EC829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DEF410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Педагог-психолог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45E752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Лидер, Доброволец: правила общего разговора, работа в мини-группах, эмоциональная отзывчивость, поддержка детей, которым трудно проявить инициативу; снижение тревожности перед школой (СП № 18)</w:t>
            </w:r>
          </w:p>
        </w:tc>
      </w:tr>
      <w:tr w:rsidR="008451A3" w14:paraId="2D6DDD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D9DAB6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Учитель-логопед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A85FBE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Эрудит, Хранитель: обсуждение рассказов, мнемотаблицы (СП № 4), речевые формулы (СП № 12), рифма (СП № 13), представление результата</w:t>
            </w:r>
          </w:p>
        </w:tc>
      </w:tr>
      <w:tr w:rsidR="008451A3" w14:paraId="0A7396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E5E31E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Учитель-дефектолог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46E2B3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Все треки: адаптация вопросов и план-схем, посильные роли для детей с ОВЗ</w:t>
            </w:r>
          </w:p>
        </w:tc>
      </w:tr>
    </w:tbl>
    <w:p w14:paraId="0F65D79C" w14:textId="77777777" w:rsidR="008451A3" w:rsidRDefault="008451A3">
      <w:pPr>
        <w:spacing w:after="80"/>
      </w:pPr>
    </w:p>
    <w:p w14:paraId="510D3597" w14:textId="77777777" w:rsidR="008451A3" w:rsidRDefault="008451A3">
      <w:pPr>
        <w:spacing w:after="120"/>
      </w:pP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54"/>
      </w:tblGrid>
      <w:tr w:rsidR="008451A3" w14:paraId="7839C8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CDCB5C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Что сделать сейчас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FF324F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Согласуйте со специалистами по одному СП на квартал.</w:t>
            </w:r>
          </w:p>
        </w:tc>
      </w:tr>
      <w:tr w:rsidR="008451A3" w14:paraId="2A930C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D88775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Готовый пример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D17570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Музыкальный руководитель и группа к СП № 2 сделали шумовой оркестр, который остался в группе.</w:t>
            </w:r>
          </w:p>
        </w:tc>
      </w:tr>
      <w:tr w:rsidR="008451A3" w14:paraId="4D27D7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5A0B28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Можно адаптировать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6AF438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Если специалиста нет в штате — воспитатель выбирает из материалов СП доступную педагогическую деятельность в пределах своей квалификации и трудовых функций; специальные психологические и коррекционные действия воспитатель не заменяет.</w:t>
            </w:r>
          </w:p>
        </w:tc>
      </w:tr>
      <w:tr w:rsidR="008451A3" w14:paraId="467941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7F095F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Готовый шаблон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974686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Памятка специалисту — «Рабочие формы», раздел 7.</w:t>
            </w:r>
          </w:p>
        </w:tc>
      </w:tr>
      <w:tr w:rsidR="008451A3" w14:paraId="58F504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CBBAF0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Проверьте себя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CF4775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Какой СП ближайшего месяца выиграет от участия специалиста?</w:t>
            </w:r>
          </w:p>
        </w:tc>
      </w:tr>
    </w:tbl>
    <w:p w14:paraId="4AC6409B" w14:textId="77777777" w:rsidR="008451A3" w:rsidRDefault="00000000">
      <w:pPr>
        <w:pStyle w:val="1"/>
      </w:pPr>
      <w:bookmarkStart w:id="38" w:name="_Toc241994080"/>
      <w:r>
        <w:lastRenderedPageBreak/>
        <w:t>Часть 11. Педагогическое наблюдение и фиксация результата</w:t>
      </w:r>
      <w:bookmarkEnd w:id="38"/>
    </w:p>
    <w:p w14:paraId="32A9581F" w14:textId="77777777" w:rsidR="008451A3" w:rsidRDefault="00000000">
      <w:pPr>
        <w:spacing w:after="80" w:line="276" w:lineRule="auto"/>
        <w:ind w:firstLine="709"/>
        <w:jc w:val="both"/>
      </w:pPr>
      <w:r>
        <w:t>Педагогическая диагностика проводится по решению ДОО; основной метод — наблюдение; форму фиксации выбирает воспитатель (п. 16.2, 16.7 ФОП ДО). Целевые ориентиры не подлежат непосредственной оценке (п. 4.3 ФГОС ДО). Поэтому в проекте нет баллов, мест, рейтингов, сравнения детей, «лучшего орлёнка».</w:t>
      </w:r>
    </w:p>
    <w:p w14:paraId="25A660A0" w14:textId="77777777" w:rsidR="008451A3" w:rsidRDefault="00000000">
      <w:pPr>
        <w:spacing w:after="80" w:line="276" w:lineRule="auto"/>
        <w:ind w:firstLine="709"/>
        <w:jc w:val="both"/>
      </w:pPr>
      <w:r>
        <w:t>Педагог может свободно отмечать, как ребёнок:</w:t>
      </w:r>
    </w:p>
    <w:p w14:paraId="7AD598E9" w14:textId="77777777" w:rsidR="008451A3" w:rsidRDefault="00000000">
      <w:pPr>
        <w:pStyle w:val="a4"/>
        <w:numPr>
          <w:ilvl w:val="0"/>
          <w:numId w:val="8"/>
        </w:numPr>
        <w:spacing w:after="40" w:line="264" w:lineRule="auto"/>
        <w:jc w:val="both"/>
      </w:pPr>
      <w:r>
        <w:t>проявляет инициативу;</w:t>
      </w:r>
    </w:p>
    <w:p w14:paraId="6F582B16" w14:textId="77777777" w:rsidR="008451A3" w:rsidRDefault="00000000">
      <w:pPr>
        <w:pStyle w:val="a4"/>
        <w:numPr>
          <w:ilvl w:val="0"/>
          <w:numId w:val="8"/>
        </w:numPr>
        <w:spacing w:after="40" w:line="264" w:lineRule="auto"/>
        <w:jc w:val="both"/>
      </w:pPr>
      <w:r>
        <w:t>принимает посильную роль;</w:t>
      </w:r>
    </w:p>
    <w:p w14:paraId="2479E25B" w14:textId="77777777" w:rsidR="008451A3" w:rsidRDefault="00000000">
      <w:pPr>
        <w:pStyle w:val="a4"/>
        <w:numPr>
          <w:ilvl w:val="0"/>
          <w:numId w:val="8"/>
        </w:numPr>
        <w:spacing w:after="40" w:line="264" w:lineRule="auto"/>
        <w:jc w:val="both"/>
      </w:pPr>
      <w:r>
        <w:t>предлагает идеи;</w:t>
      </w:r>
    </w:p>
    <w:p w14:paraId="72ED7E2B" w14:textId="77777777" w:rsidR="008451A3" w:rsidRDefault="00000000">
      <w:pPr>
        <w:pStyle w:val="a4"/>
        <w:numPr>
          <w:ilvl w:val="0"/>
          <w:numId w:val="8"/>
        </w:numPr>
        <w:spacing w:after="40" w:line="264" w:lineRule="auto"/>
        <w:jc w:val="both"/>
      </w:pPr>
      <w:r>
        <w:t>договаривается;</w:t>
      </w:r>
    </w:p>
    <w:p w14:paraId="1C0E31E8" w14:textId="77777777" w:rsidR="008451A3" w:rsidRDefault="00000000">
      <w:pPr>
        <w:pStyle w:val="a4"/>
        <w:numPr>
          <w:ilvl w:val="0"/>
          <w:numId w:val="8"/>
        </w:numPr>
        <w:spacing w:after="40" w:line="264" w:lineRule="auto"/>
        <w:jc w:val="both"/>
      </w:pPr>
      <w:r>
        <w:t>обращается за помощью;</w:t>
      </w:r>
    </w:p>
    <w:p w14:paraId="679D558A" w14:textId="77777777" w:rsidR="008451A3" w:rsidRDefault="00000000">
      <w:pPr>
        <w:pStyle w:val="a4"/>
        <w:numPr>
          <w:ilvl w:val="0"/>
          <w:numId w:val="8"/>
        </w:numPr>
        <w:spacing w:after="40" w:line="264" w:lineRule="auto"/>
        <w:jc w:val="both"/>
      </w:pPr>
      <w:r>
        <w:t>помогает другому;</w:t>
      </w:r>
    </w:p>
    <w:p w14:paraId="19E77B2F" w14:textId="77777777" w:rsidR="008451A3" w:rsidRDefault="00000000">
      <w:pPr>
        <w:pStyle w:val="a4"/>
        <w:numPr>
          <w:ilvl w:val="0"/>
          <w:numId w:val="8"/>
        </w:numPr>
        <w:spacing w:after="40" w:line="264" w:lineRule="auto"/>
        <w:jc w:val="both"/>
      </w:pPr>
      <w:r>
        <w:t>бережно относится к объекту заботы;</w:t>
      </w:r>
    </w:p>
    <w:p w14:paraId="606D6AB3" w14:textId="77777777" w:rsidR="008451A3" w:rsidRDefault="00000000">
      <w:pPr>
        <w:pStyle w:val="a4"/>
        <w:numPr>
          <w:ilvl w:val="0"/>
          <w:numId w:val="8"/>
        </w:numPr>
        <w:spacing w:after="40" w:line="264" w:lineRule="auto"/>
        <w:jc w:val="both"/>
      </w:pPr>
      <w:r>
        <w:t>может представить результат общего дела.</w:t>
      </w:r>
    </w:p>
    <w:p w14:paraId="60A350CF" w14:textId="77777777" w:rsidR="008451A3" w:rsidRDefault="00000000">
      <w:pPr>
        <w:spacing w:after="80" w:line="276" w:lineRule="auto"/>
        <w:ind w:firstLine="709"/>
        <w:jc w:val="both"/>
      </w:pPr>
      <w:r>
        <w:t>Это не диагностика «успешности участия» в проекте, а профессиональное наблюдение педагога, которое помогает понять, что поддержать дальше. Результат проекта для группы фиксируется в продуктах детей: план-схемах, совместных делах, книгах, выставках.</w:t>
      </w:r>
    </w:p>
    <w:p w14:paraId="745FF1BC" w14:textId="77777777" w:rsidR="008451A3" w:rsidRDefault="008451A3">
      <w:pPr>
        <w:spacing w:after="120"/>
      </w:pP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54"/>
      </w:tblGrid>
      <w:tr w:rsidR="008451A3" w14:paraId="02CBBD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C99FA7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Что сделать сейчас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FE81F1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Решите, нужна ли вам карта наблюдения; если да — заведите её на одного-двух детей, которым трудно включиться.</w:t>
            </w:r>
          </w:p>
        </w:tc>
      </w:tr>
      <w:tr w:rsidR="008451A3" w14:paraId="7FC84B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3E98ED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Готовый пример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7DA24D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«12.11. Даша предложила сделать кормушку для младшей группы. Поддержали: внесли в план».</w:t>
            </w:r>
          </w:p>
        </w:tc>
      </w:tr>
      <w:tr w:rsidR="008451A3" w14:paraId="536125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062E91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Можно адаптировать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355742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Вместо карты — заметки на стикерах в КТП.</w:t>
            </w:r>
          </w:p>
        </w:tc>
      </w:tr>
      <w:tr w:rsidR="008451A3" w14:paraId="3B92BD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EDD3EE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Готовый шаблон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E829A7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Карта педагогического наблюдения — «Рабочие формы», раздел 9.</w:t>
            </w:r>
          </w:p>
        </w:tc>
      </w:tr>
      <w:tr w:rsidR="008451A3" w14:paraId="2B9921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7C4BBD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Проверьте себя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7257A5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Есть ли в ваших записях сравнение детей? Если да — уберите.</w:t>
            </w:r>
          </w:p>
        </w:tc>
      </w:tr>
    </w:tbl>
    <w:p w14:paraId="2CA4D759" w14:textId="77777777" w:rsidR="008451A3" w:rsidRDefault="00000000">
      <w:pPr>
        <w:pStyle w:val="1"/>
      </w:pPr>
      <w:bookmarkStart w:id="39" w:name="_Toc241994081"/>
      <w:r>
        <w:lastRenderedPageBreak/>
        <w:t>Часть 12. Навигатор по ролям</w:t>
      </w:r>
      <w:bookmarkEnd w:id="39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2550"/>
        <w:gridCol w:w="2550"/>
        <w:gridCol w:w="2554"/>
      </w:tblGrid>
      <w:tr w:rsidR="008451A3" w14:paraId="7D4589B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E64F5E" w14:textId="77777777" w:rsidR="008451A3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Роль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7FA16B" w14:textId="77777777" w:rsidR="008451A3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Минимум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60384C" w14:textId="77777777" w:rsidR="008451A3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Базовый вариант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5C9ED0" w14:textId="77777777" w:rsidR="008451A3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Расширенный вариант</w:t>
            </w:r>
          </w:p>
        </w:tc>
      </w:tr>
      <w:tr w:rsidR="008451A3" w14:paraId="73DC9A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C24BB6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Заведующий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DF718B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Изучить Положение и региональные документы; принять решение; издать приказ; назначить ответственного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138EAE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+ отразить проект в годовом плане и КПВР; обеспечить ресурсы для среды; посещать группы в дни совместных событий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5570FF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+ договориться со школой; привлечь социальных партнёров; рассмотреть вопрос о статусе флагманского сада через региональный орган</w:t>
            </w:r>
          </w:p>
        </w:tc>
      </w:tr>
      <w:tr w:rsidR="008451A3" w14:paraId="5F25E9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225B6E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Старший воспитатель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1A71FD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Подготовить педагогов: консультация по выбранному СП и КТП; по решению ДОО — полный семинар-практикум; показать, где брать материалы СП; помочь вписать СП в КТП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93C775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+ консультации перед СП; педагогическая мастерская раз в квартал; методический банк паспортов треков; промежуточный анализ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57B776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+ обмен опытом между ДОО; сопровождение педагогов в конкурсах и публикациях; итоговый анализ на педсовете</w:t>
            </w:r>
          </w:p>
        </w:tc>
      </w:tr>
      <w:tr w:rsidR="008451A3" w14:paraId="3AE98A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6F7635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Воспитатель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16A9B1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Провести СП по материалам оператора, в том числе частично; записать в КТП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78CE5B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+ межпроектные недели; доступная активность в группе для детей, которым она нужна; представление результата другим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9157FE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+ треки в старшей группе; паспорта треков для методического банка; совместные дела с другими группами</w:t>
            </w:r>
          </w:p>
        </w:tc>
      </w:tr>
      <w:tr w:rsidR="008451A3" w14:paraId="5062EB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709207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Специалист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9ED7E1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Знать график СП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CCBB90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Участвовать в одном-двух СП в квартал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4461A5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Совместные события уровня ДОО; поддержка детей с ОВЗ</w:t>
            </w:r>
          </w:p>
        </w:tc>
      </w:tr>
      <w:tr w:rsidR="008451A3" w14:paraId="381E5C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E14D15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Родитель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571145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Читать материалы, которые приносит ребёнок; спросить, что было в группе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3E5A9B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Выбрать одну семейную активность СП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26E4A4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Рассказ о профессии, мастер-класс, участие в совместном событии</w:t>
            </w:r>
          </w:p>
        </w:tc>
      </w:tr>
    </w:tbl>
    <w:p w14:paraId="7FE247F3" w14:textId="77777777" w:rsidR="008451A3" w:rsidRDefault="008451A3">
      <w:pPr>
        <w:spacing w:after="80"/>
      </w:pPr>
    </w:p>
    <w:p w14:paraId="26EF20A7" w14:textId="77777777" w:rsidR="008451A3" w:rsidRDefault="00000000">
      <w:pPr>
        <w:pStyle w:val="2"/>
      </w:pPr>
      <w:bookmarkStart w:id="40" w:name="_Toc241994082"/>
      <w:r>
        <w:t>12.1. Заведующему: что НЕ нужно создавать</w:t>
      </w:r>
      <w:bookmarkEnd w:id="40"/>
    </w:p>
    <w:p w14:paraId="3EC46562" w14:textId="77777777" w:rsidR="008451A3" w:rsidRDefault="00000000">
      <w:pPr>
        <w:pStyle w:val="a4"/>
        <w:numPr>
          <w:ilvl w:val="0"/>
          <w:numId w:val="9"/>
        </w:numPr>
        <w:spacing w:after="40" w:line="264" w:lineRule="auto"/>
        <w:jc w:val="both"/>
      </w:pPr>
      <w:r>
        <w:t>отдельное положение о проекте (федеральные материалы его не требуют);</w:t>
      </w:r>
    </w:p>
    <w:p w14:paraId="0F723BB8" w14:textId="77777777" w:rsidR="008451A3" w:rsidRDefault="00000000">
      <w:pPr>
        <w:pStyle w:val="a4"/>
        <w:numPr>
          <w:ilvl w:val="0"/>
          <w:numId w:val="9"/>
        </w:numPr>
        <w:spacing w:after="40" w:line="264" w:lineRule="auto"/>
        <w:jc w:val="both"/>
      </w:pPr>
      <w:r>
        <w:t>отдельный план воспитателя по проекту, конспекты, отчёты по каждому СП;</w:t>
      </w:r>
    </w:p>
    <w:p w14:paraId="2C69B087" w14:textId="77777777" w:rsidR="008451A3" w:rsidRDefault="00000000">
      <w:pPr>
        <w:pStyle w:val="a4"/>
        <w:numPr>
          <w:ilvl w:val="0"/>
          <w:numId w:val="9"/>
        </w:numPr>
        <w:spacing w:after="40" w:line="264" w:lineRule="auto"/>
        <w:jc w:val="both"/>
      </w:pPr>
      <w:r>
        <w:t>отдельный «уголок Орлят» и обязательную атрибутику;</w:t>
      </w:r>
    </w:p>
    <w:p w14:paraId="6DA5E4BC" w14:textId="77777777" w:rsidR="008451A3" w:rsidRDefault="00000000">
      <w:pPr>
        <w:pStyle w:val="a4"/>
        <w:numPr>
          <w:ilvl w:val="0"/>
          <w:numId w:val="9"/>
        </w:numPr>
        <w:spacing w:after="40" w:line="264" w:lineRule="auto"/>
        <w:jc w:val="both"/>
      </w:pPr>
      <w:r>
        <w:t>диагностику освоения проекта, рейтинги групп и детей;</w:t>
      </w:r>
    </w:p>
    <w:p w14:paraId="1044FB42" w14:textId="77777777" w:rsidR="008451A3" w:rsidRDefault="00000000">
      <w:pPr>
        <w:pStyle w:val="a4"/>
        <w:numPr>
          <w:ilvl w:val="0"/>
          <w:numId w:val="9"/>
        </w:numPr>
        <w:spacing w:after="40" w:line="264" w:lineRule="auto"/>
        <w:jc w:val="both"/>
      </w:pPr>
      <w:r>
        <w:t>отдельные согласия родителей на участие в СП как в обычной образовательной деятельности.</w:t>
      </w:r>
    </w:p>
    <w:p w14:paraId="4167C94D" w14:textId="77777777" w:rsidR="008451A3" w:rsidRDefault="00000000">
      <w:pPr>
        <w:pStyle w:val="2"/>
      </w:pPr>
      <w:bookmarkStart w:id="41" w:name="_Toc241994083"/>
      <w:r>
        <w:t>12.2. Старшему воспитателю: банк практик</w:t>
      </w:r>
      <w:bookmarkEnd w:id="41"/>
    </w:p>
    <w:p w14:paraId="45A25CE6" w14:textId="77777777" w:rsidR="008451A3" w:rsidRDefault="00000000">
      <w:pPr>
        <w:spacing w:after="80" w:line="276" w:lineRule="auto"/>
        <w:ind w:firstLine="709"/>
        <w:jc w:val="both"/>
      </w:pPr>
      <w:r>
        <w:t xml:space="preserve">Предлагайте педагогам по желанию делиться уже созданными план-схемами, делами межпроектных недель и паспортами треков. Методический банк ДОО складывается из добровольно переданных материалов; отдельные паспорта и отчёты после каждого СП не требуются. Лучшие практики педагоги могут представить на профессиональных конкурсах (каталог педагогических конкурсов: https://педпроект.рф/каталог-конкурсов/) и </w:t>
      </w:r>
      <w:r>
        <w:lastRenderedPageBreak/>
        <w:t>опубликовать как авторские материалы (https://педпроект.рф/подать-заявку-на-публикацию-авторско/).</w:t>
      </w:r>
    </w:p>
    <w:p w14:paraId="00D2B9CD" w14:textId="77777777" w:rsidR="008451A3" w:rsidRDefault="008451A3">
      <w:pPr>
        <w:spacing w:after="120"/>
      </w:pP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54"/>
      </w:tblGrid>
      <w:tr w:rsidR="008451A3" w14:paraId="3631D8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2EA392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Что сделать сейчас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45F76D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Найдите свою строку в таблице и выберите уровень.</w:t>
            </w:r>
          </w:p>
        </w:tc>
      </w:tr>
      <w:tr w:rsidR="008451A3" w14:paraId="022216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456B98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Готовый пример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3D6A41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Старший воспитатель провёл мастерскую «Как прошёл наш СП» в ноябре: каждая группа показала одну план-схему.</w:t>
            </w:r>
          </w:p>
        </w:tc>
      </w:tr>
      <w:tr w:rsidR="008451A3" w14:paraId="789B2A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CFCD77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Можно адаптировать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0A48E3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В малокомплектном детском саду функции старшего воспитателя выполняет заведующий.</w:t>
            </w:r>
          </w:p>
        </w:tc>
      </w:tr>
      <w:tr w:rsidR="008451A3" w14:paraId="52FC37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BCF17C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Готовый шаблон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892925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Чек-листы заведующего, старшего воспитателя и воспитателя — «Рабочие формы», раздел 6; матрица ответственности — раздел 12.</w:t>
            </w:r>
          </w:p>
        </w:tc>
      </w:tr>
      <w:tr w:rsidR="008451A3" w14:paraId="5C2ABB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DA9EF0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Проверьте себя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102365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Что из списка «не нужно создавать» уже есть в вашем ДОО?</w:t>
            </w:r>
          </w:p>
        </w:tc>
      </w:tr>
    </w:tbl>
    <w:p w14:paraId="6E588D04" w14:textId="77777777" w:rsidR="008451A3" w:rsidRDefault="00000000">
      <w:pPr>
        <w:pStyle w:val="1"/>
      </w:pPr>
      <w:bookmarkStart w:id="42" w:name="_Toc241994084"/>
      <w:r>
        <w:lastRenderedPageBreak/>
        <w:t>Часть 13. Банк семи треков и паспорт трека</w:t>
      </w:r>
      <w:bookmarkEnd w:id="42"/>
    </w:p>
    <w:p w14:paraId="5626B19C" w14:textId="77777777" w:rsidR="008451A3" w:rsidRDefault="00000000">
      <w:pPr>
        <w:spacing w:after="80" w:line="276" w:lineRule="auto"/>
        <w:ind w:firstLine="709"/>
        <w:jc w:val="both"/>
      </w:pPr>
      <w:r>
        <w:t>Банк — конструктор: по каждому треку — ценность и педагогический смысл, задачи для 5–6 и 6–7 лет, 16 видов деятельности детей, игры, поручения, дежурства, совместные дела, мини-проекты, прогулки, наблюдения, исследования, творческие задания, речевые ситуации, режимные моменты, утренний круг, итоговые события, участие семьи и специалистов, среда, материалы без затрат, продукт, фиксация, примеры КТП, недели и дня, возможные ошибки. Педагог выбирает подходящее, а не реализует всё.</w:t>
      </w:r>
    </w:p>
    <w:p w14:paraId="2578A1E3" w14:textId="77777777" w:rsidR="008451A3" w:rsidRDefault="00000000">
      <w:pPr>
        <w:spacing w:after="80" w:line="276" w:lineRule="auto"/>
        <w:ind w:firstLine="709"/>
        <w:jc w:val="both"/>
      </w:pPr>
      <w:r>
        <w:rPr>
          <w:b/>
          <w:bCs/>
        </w:rPr>
        <w:t>Паспорт трека</w:t>
      </w:r>
      <w:r>
        <w:t xml:space="preserve"> — короткая карта того, как ценность живёт в конкретной группе в конкретный период: краткий (одна страница) и расширенный (22 поля). Паспорт не обязательный документ: это инструмент планирования и обмена опытом. Из паспортов педагогов складывается методический банк ДОО.</w:t>
      </w:r>
    </w:p>
    <w:p w14:paraId="1FE750BE" w14:textId="77777777" w:rsidR="008451A3" w:rsidRDefault="008451A3">
      <w:pPr>
        <w:spacing w:after="120"/>
      </w:pP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54"/>
      </w:tblGrid>
      <w:tr w:rsidR="008451A3" w14:paraId="4D48C7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11433F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Что сделать сейчас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4D8089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Заполните краткий паспорт на ближайшую межпроектную неделю.</w:t>
            </w:r>
          </w:p>
        </w:tc>
      </w:tr>
      <w:tr w:rsidR="008451A3" w14:paraId="10B27D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1B9C59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Готовый пример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49EA68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Паспорт «Наши пернатые друзья» — Эколог, неделя после СП № 5.</w:t>
            </w:r>
          </w:p>
        </w:tc>
      </w:tr>
      <w:tr w:rsidR="008451A3" w14:paraId="2862EA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785E85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Можно адаптировать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CED8E0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Расширенный паспорт удобен для старшей группы на 2–4 недели.</w:t>
            </w:r>
          </w:p>
        </w:tc>
      </w:tr>
      <w:tr w:rsidR="008451A3" w14:paraId="0FA7E8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DB9954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Готовый шаблон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9628CD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Шаблоны и семь заполненных паспортов — «Банк семи треков», раздел 10.</w:t>
            </w:r>
          </w:p>
        </w:tc>
      </w:tr>
      <w:tr w:rsidR="008451A3" w14:paraId="5B0438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91969C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Проверьте себя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4B9E49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Есть ли в вашем паспорте строка «Детская инициатива»? Заполнена ли она действиями детей?</w:t>
            </w:r>
          </w:p>
        </w:tc>
      </w:tr>
    </w:tbl>
    <w:p w14:paraId="4BF95CFF" w14:textId="77777777" w:rsidR="008451A3" w:rsidRDefault="00000000">
      <w:pPr>
        <w:pStyle w:val="1"/>
      </w:pPr>
      <w:bookmarkStart w:id="43" w:name="_Toc241994085"/>
      <w:r>
        <w:lastRenderedPageBreak/>
        <w:t>Часть 14. Особые случаи</w:t>
      </w:r>
      <w:bookmarkEnd w:id="43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0"/>
        <w:gridCol w:w="6654"/>
      </w:tblGrid>
      <w:tr w:rsidR="008451A3" w14:paraId="4A30810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718731" w14:textId="77777777" w:rsidR="008451A3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Случай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5C337F" w14:textId="77777777" w:rsidR="008451A3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Как поступить</w:t>
            </w:r>
          </w:p>
        </w:tc>
      </w:tr>
      <w:tr w:rsidR="008451A3" w14:paraId="7BE129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D2C6FB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Старшая группа (5–6 лет)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285211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Серия СП рассчитана на 6–7 лет. В старшей группе ДОО может работать по трекам без СП (план ДОО, раздел 5): ведущий трек месяца, банк треков, знакомство с героями в мае перед переходом в подготовительную группу</w:t>
            </w:r>
          </w:p>
        </w:tc>
      </w:tr>
      <w:tr w:rsidR="008451A3" w14:paraId="56BF5A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04A640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Разновозрастная группа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6AA16B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СП проводится для детей 6–7 лет; младшие участвуют в доступных делах (рисунок, игра, помощь), старшие становятся наставниками</w:t>
            </w:r>
          </w:p>
        </w:tc>
      </w:tr>
      <w:tr w:rsidR="008451A3" w14:paraId="04EF6B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F5C43C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Дети с ОВЗ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75DEC1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Воспитательная работа не зависит от наличия особых образовательных потребностей (п. 29.4.3.1 ФОП ДО). Адаптируйте вопросы и план-схемы (символы вместо текста), подбирайте посильную роль в мини-группе, привлекайте учителя-дефектолога и учителя-логопеда</w:t>
            </w:r>
          </w:p>
        </w:tc>
      </w:tr>
      <w:tr w:rsidR="008451A3" w14:paraId="4AEA75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F64258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Часто отсутствующие дети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5C2453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Включение с любого дня; «маленькое дело» в плане-схеме; роль в совместном событии; пропущенное не отрабатывается</w:t>
            </w:r>
          </w:p>
        </w:tc>
      </w:tr>
      <w:tr w:rsidR="008451A3" w14:paraId="5F5522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B6C1D2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Детский сад начинает в середине года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366889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Начать с ближайшего СП; событие-знакомство — в сокращённом виде; дорожная карта запуска на две недели</w:t>
            </w:r>
          </w:p>
        </w:tc>
      </w:tr>
      <w:tr w:rsidR="008451A3" w14:paraId="09D147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07C467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Лето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069D67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СП не проводятся; треки в летней жизни: огород, спортивные игры, шефство над младшими</w:t>
            </w:r>
          </w:p>
        </w:tc>
      </w:tr>
      <w:tr w:rsidR="008451A3" w14:paraId="0BCF08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A412CA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Региональный компонент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71A4DF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Раздел «Региональный компонент» в материалах СП; герои края, промыслы, языки народов региона, природа края — в среде и беседах</w:t>
            </w:r>
          </w:p>
        </w:tc>
      </w:tr>
      <w:tr w:rsidR="008451A3" w14:paraId="606499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9481F9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Взаимодействие со школой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4AE5F3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Положение (п. 3.2) допускает участие учителей начальных классов и обучающихся — участников «Орлят России»; естественные точки — СП № 1 и № 18, экскурсия в школу в мае</w:t>
            </w:r>
          </w:p>
        </w:tc>
      </w:tr>
      <w:tr w:rsidR="008451A3" w14:paraId="61B4E2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6E5247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Семейные темы (утрата, разные семьи)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5735BA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Задания о семье — только добровольные и в любой форме; бережность; консультация педагога-психолога</w:t>
            </w:r>
          </w:p>
        </w:tc>
      </w:tr>
    </w:tbl>
    <w:p w14:paraId="735F8933" w14:textId="77777777" w:rsidR="008451A3" w:rsidRDefault="008451A3">
      <w:pPr>
        <w:spacing w:after="80"/>
      </w:pPr>
    </w:p>
    <w:p w14:paraId="331F514E" w14:textId="77777777" w:rsidR="008451A3" w:rsidRDefault="008451A3">
      <w:pPr>
        <w:spacing w:after="120"/>
      </w:pP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54"/>
      </w:tblGrid>
      <w:tr w:rsidR="008451A3" w14:paraId="049DAC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7EE6D7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Что сделать сейчас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6AA736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Отметьте, какие особые случаи есть в вашей группе.</w:t>
            </w:r>
          </w:p>
        </w:tc>
      </w:tr>
      <w:tr w:rsidR="008451A3" w14:paraId="2DECDC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DDEB47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Готовый пример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97CEFE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В группе комбинированной направленности план-схема «Паутинка» дополнена пиктограммами для детей с ТНР.</w:t>
            </w:r>
          </w:p>
        </w:tc>
      </w:tr>
      <w:tr w:rsidR="008451A3" w14:paraId="33FB7F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C319F7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Можно адаптировать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C815DC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Особые случаи обсудите на психолого-педагогическом консилиуме, если это нужно конкретному ребёнку.</w:t>
            </w:r>
          </w:p>
        </w:tc>
      </w:tr>
      <w:tr w:rsidR="008451A3" w14:paraId="4AEEF5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685DC0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Готовый шаблон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E16BBD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Дорожная карта запуска — «Рабочие формы», раздел 2.</w:t>
            </w:r>
          </w:p>
        </w:tc>
      </w:tr>
      <w:tr w:rsidR="008451A3" w14:paraId="2E32C8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3D85D7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Проверьте себя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446710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Есть ли у каждого ребёнка вашей группы посильная роль в ближайшем СП?</w:t>
            </w:r>
          </w:p>
        </w:tc>
      </w:tr>
    </w:tbl>
    <w:p w14:paraId="6D41A6F1" w14:textId="77777777" w:rsidR="008451A3" w:rsidRDefault="00000000">
      <w:pPr>
        <w:pStyle w:val="1"/>
      </w:pPr>
      <w:bookmarkStart w:id="44" w:name="_Toc241994086"/>
      <w:r>
        <w:lastRenderedPageBreak/>
        <w:t>Часть 15. Типичные ошибки</w:t>
      </w:r>
      <w:bookmarkEnd w:id="44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00"/>
        <w:gridCol w:w="2300"/>
        <w:gridCol w:w="2400"/>
        <w:gridCol w:w="2754"/>
      </w:tblGrid>
      <w:tr w:rsidR="008451A3" w14:paraId="38D962E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AE555A" w14:textId="77777777" w:rsidR="008451A3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Ошибка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0D2374" w14:textId="77777777" w:rsidR="008451A3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Почему не работает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15F719" w14:textId="77777777" w:rsidR="008451A3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Как сделать лучше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B571BE" w14:textId="77777777" w:rsidR="008451A3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Готовый пример</w:t>
            </w:r>
          </w:p>
        </w:tc>
      </w:tr>
      <w:tr w:rsidR="008451A3" w14:paraId="7E9997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B54DA9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Проект = стенд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70EFE8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Стенд висит, дети с ним не действуют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B09B3B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Рабочая среда: план-схемы, шкатулки, календари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3FFB54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Шкатулка маленьких подвигов на полке</w:t>
            </w:r>
          </w:p>
        </w:tc>
      </w:tr>
      <w:tr w:rsidR="008451A3" w14:paraId="2FA274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5B250D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Проект = логотипы и атрибутика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A93FA8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Символика без дела не даёт опыта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FC0B5E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Сначала дело, символ — как память о нём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4CC807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Эмблему группы рисуют дети после «Нашей команды»</w:t>
            </w:r>
          </w:p>
        </w:tc>
      </w:tr>
      <w:tr w:rsidR="008451A3" w14:paraId="0FCEAA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68E361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Проект = посвящение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E7A51B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После праздника работа заканчивается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B5BE5F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Событие — старт или итог системной работы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5519E1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Событие-знакомство → СП № 1 через неделю</w:t>
            </w:r>
          </w:p>
        </w:tc>
      </w:tr>
      <w:tr w:rsidR="008451A3" w14:paraId="595F24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60675D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Семь треков = семь праздников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6A0BF0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Ценность проживается раз в год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58D605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Треки — в ежедневных делах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1763DE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Дежурство у кормушки каждый день после СП № 5</w:t>
            </w:r>
          </w:p>
        </w:tc>
      </w:tr>
      <w:tr w:rsidR="008451A3" w14:paraId="779DF6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1293B3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Один месяц = один трек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B916B8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Остальные ценности «выключаются»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A93869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Ведущий трек не исключает другие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E5C406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В ноябре — Хранитель, Эколог и Доброволец</w:t>
            </w:r>
          </w:p>
        </w:tc>
      </w:tr>
      <w:tr w:rsidR="008451A3" w14:paraId="26EA77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0BD0F7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Беседа вместо деятельности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5C500D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Дети слушают, но не действуют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77BEAA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После беседы — выбор дела и распределение ролей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DA7C97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После обсуждения рассказа — «копилка идей» и план</w:t>
            </w:r>
          </w:p>
        </w:tc>
      </w:tr>
      <w:tr w:rsidR="008451A3" w14:paraId="5F49A0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0505F2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Воспитатель делает всё сам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C1D248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Нет детской инициативы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ACE4EE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Педагог — организатор и партнёр; дети выбирают «маленькие дела»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D750F6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Линейная план-схема с именами детей</w:t>
            </w:r>
          </w:p>
        </w:tc>
      </w:tr>
      <w:tr w:rsidR="008451A3" w14:paraId="4F4497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98310D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Чрезмерная нагрузка на родителей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9E74B3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Участие становится обязанностью, растёт раздражение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EFBA9D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Активности на выбор, 5–15 минут, добровольно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D6ECBC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Мультфильм с тремя вопросами для обсуждения</w:t>
            </w:r>
          </w:p>
        </w:tc>
      </w:tr>
      <w:tr w:rsidR="008451A3" w14:paraId="3AE133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7AB3B8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Слишком много отчётных документов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4D495A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Нарушает ч. 6.1 ст. 47 Закона № 273-ФЗ; отнимает время у детей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03BB50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КТП (и документы регионального перечня, если он утверждён); остальное — личные инструменты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35E00C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Строка СП в КТП по образцу</w:t>
            </w:r>
          </w:p>
        </w:tc>
      </w:tr>
      <w:tr w:rsidR="008451A3" w14:paraId="7E5C8C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7FD629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Формальные фотоотчёты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47C7BF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Фото ради отчёта, постановка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C6D71B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Снимать вовлечённость; публиковать при наличии согласий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37163B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Портрет ребёнка, увлечённого опытом</w:t>
            </w:r>
          </w:p>
        </w:tc>
      </w:tr>
      <w:tr w:rsidR="008451A3" w14:paraId="4053C7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929D97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Соревнование между детьми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B49347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Проигравшие выключаются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82FA71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Эстафеты без выбывания, общий результат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CE670B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«Мы справились, потому что были вместе»</w:t>
            </w:r>
          </w:p>
        </w:tc>
      </w:tr>
      <w:tr w:rsidR="008451A3" w14:paraId="7D35FD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2C418C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Рейтинг дошкольников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DB95BD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Противоречит п. 4.3 ФГОС ДО; ранит детей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0C537E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Свободные наблюдения без шкал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EBEED4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Карта наблюдения: «что я увидел»</w:t>
            </w:r>
          </w:p>
        </w:tc>
      </w:tr>
      <w:tr w:rsidR="008451A3" w14:paraId="1BC312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4FCF53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Копирование чужого плана без адаптации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D161B7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План не совпадает с интересами и режимом группы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9E9D04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Брать структуру, наполнять своим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FAA61B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План ДОО с удалёнными лишними строками</w:t>
            </w:r>
          </w:p>
        </w:tc>
      </w:tr>
    </w:tbl>
    <w:p w14:paraId="25B631A0" w14:textId="77777777" w:rsidR="008451A3" w:rsidRDefault="008451A3">
      <w:pPr>
        <w:spacing w:after="80"/>
      </w:pPr>
    </w:p>
    <w:p w14:paraId="599A7C19" w14:textId="77777777" w:rsidR="008451A3" w:rsidRDefault="008451A3">
      <w:pPr>
        <w:spacing w:after="120"/>
      </w:pP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54"/>
      </w:tblGrid>
      <w:tr w:rsidR="008451A3" w14:paraId="4CDE34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97B509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lastRenderedPageBreak/>
              <w:t>Что сделать сейчас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08C79A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Найдите в таблице ошибку, которая встречается в вашем ДОО, и примените «как сделать лучше».</w:t>
            </w:r>
          </w:p>
        </w:tc>
      </w:tr>
      <w:tr w:rsidR="008451A3" w14:paraId="772724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972FCF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Готовый пример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11C7B4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Детский сад отказался от рейтинга групп и заменил его педагогической мастерской.</w:t>
            </w:r>
          </w:p>
        </w:tc>
      </w:tr>
      <w:tr w:rsidR="008451A3" w14:paraId="76A19B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AB4480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Можно адаптировать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6FC33B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Таблицу можно использовать в игре «Формальность или смысл?» на семинаре.</w:t>
            </w:r>
          </w:p>
        </w:tc>
      </w:tr>
      <w:tr w:rsidR="008451A3" w14:paraId="3C8458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D2B620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Готовый шаблон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A1B408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Сценарий практикума — «Рабочие формы», раздел 11.3.</w:t>
            </w:r>
          </w:p>
        </w:tc>
      </w:tr>
      <w:tr w:rsidR="008451A3" w14:paraId="34FC75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45AAD5" w14:textId="77777777" w:rsidR="008451A3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Проверьте себя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B77B27" w14:textId="77777777" w:rsidR="008451A3" w:rsidRDefault="00000000">
            <w:pPr>
              <w:spacing w:after="30"/>
            </w:pPr>
            <w:r>
              <w:rPr>
                <w:sz w:val="22"/>
                <w:szCs w:val="22"/>
              </w:rPr>
              <w:t>Какая ошибка из таблицы самая частая в вашем ДОО?</w:t>
            </w:r>
          </w:p>
        </w:tc>
      </w:tr>
    </w:tbl>
    <w:p w14:paraId="54417772" w14:textId="77777777" w:rsidR="008451A3" w:rsidRDefault="00000000">
      <w:pPr>
        <w:pStyle w:val="1"/>
      </w:pPr>
      <w:bookmarkStart w:id="45" w:name="_Toc241994087"/>
      <w:r>
        <w:lastRenderedPageBreak/>
        <w:t>Часть 16. Вопросы и ответы</w:t>
      </w:r>
      <w:bookmarkEnd w:id="45"/>
    </w:p>
    <w:p w14:paraId="6E902F0C" w14:textId="77777777" w:rsidR="008451A3" w:rsidRDefault="00000000">
      <w:pPr>
        <w:keepNext/>
        <w:spacing w:after="40" w:line="276" w:lineRule="auto"/>
        <w:jc w:val="both"/>
      </w:pPr>
      <w:r>
        <w:rPr>
          <w:b/>
          <w:bCs/>
        </w:rPr>
        <w:t>1. Обязательно ли участие детского сада в проекте?</w:t>
      </w:r>
    </w:p>
    <w:p w14:paraId="2C69C903" w14:textId="77777777" w:rsidR="008451A3" w:rsidRDefault="00000000">
      <w:pPr>
        <w:spacing w:after="140" w:line="276" w:lineRule="auto"/>
        <w:ind w:firstLine="709"/>
        <w:jc w:val="both"/>
      </w:pPr>
      <w:r>
        <w:t>Из федеральных документов прямой обязанности каждой ДОО не возникает: распоряжение № Р-63 и План Года дошкольного образования адресованы поименованным исполнителям, Положение о проекте называет серию СП рекомендованной (п. 1.13). Обязательность может установить региональный орган управления образованием или учредитель в пределах полномочий; ДОО может принять решение сама. Проверьте документы своего региона.</w:t>
      </w:r>
    </w:p>
    <w:p w14:paraId="7151300F" w14:textId="77777777" w:rsidR="008451A3" w:rsidRDefault="00000000">
      <w:pPr>
        <w:keepNext/>
        <w:spacing w:after="40" w:line="276" w:lineRule="auto"/>
        <w:jc w:val="both"/>
      </w:pPr>
      <w:r>
        <w:rPr>
          <w:b/>
          <w:bCs/>
        </w:rPr>
        <w:t>2. Есть ли приказ Минпросвещения об обязательном внедрении?</w:t>
      </w:r>
    </w:p>
    <w:p w14:paraId="52ADA396" w14:textId="77777777" w:rsidR="008451A3" w:rsidRDefault="00000000">
      <w:pPr>
        <w:spacing w:after="140" w:line="276" w:lineRule="auto"/>
        <w:ind w:firstLine="709"/>
        <w:jc w:val="both"/>
      </w:pPr>
      <w:r>
        <w:t>В числе правовых оснований проекта, перечисленных в Положении о проекте (п. 1.11), приказ Минпросвещения России о проекте не назван. Внедрение предусмотрено распоряжением № Р-63 (п. 2.13.4) и Планом Года дошкольного образования (п. 4.2) как мероприятие для министерства, оператора, научных организаций и органов власти субъектов.</w:t>
      </w:r>
    </w:p>
    <w:p w14:paraId="6A69A04F" w14:textId="77777777" w:rsidR="008451A3" w:rsidRDefault="00000000">
      <w:pPr>
        <w:keepNext/>
        <w:spacing w:after="40" w:line="276" w:lineRule="auto"/>
        <w:jc w:val="both"/>
      </w:pPr>
      <w:r>
        <w:rPr>
          <w:b/>
          <w:bCs/>
        </w:rPr>
        <w:t>3. Нужен ли отдельный приказ по ДОО?</w:t>
      </w:r>
    </w:p>
    <w:p w14:paraId="7137E956" w14:textId="77777777" w:rsidR="008451A3" w:rsidRDefault="00000000">
      <w:pPr>
        <w:spacing w:after="140" w:line="276" w:lineRule="auto"/>
        <w:ind w:firstLine="709"/>
        <w:jc w:val="both"/>
      </w:pPr>
      <w:r>
        <w:t>Приказ федеральными документами не требуется, но удобен: фиксирует группы, ответственного, план. Образец — в комплекте.</w:t>
      </w:r>
    </w:p>
    <w:p w14:paraId="08FF8500" w14:textId="77777777" w:rsidR="008451A3" w:rsidRDefault="00000000">
      <w:pPr>
        <w:keepNext/>
        <w:spacing w:after="40" w:line="276" w:lineRule="auto"/>
        <w:jc w:val="both"/>
      </w:pPr>
      <w:r>
        <w:rPr>
          <w:b/>
          <w:bCs/>
        </w:rPr>
        <w:t>4. Нужно ли положение о проекте в ДОО?</w:t>
      </w:r>
    </w:p>
    <w:p w14:paraId="4D9E151C" w14:textId="77777777" w:rsidR="008451A3" w:rsidRDefault="00000000">
      <w:pPr>
        <w:spacing w:after="140" w:line="276" w:lineRule="auto"/>
        <w:ind w:firstLine="709"/>
        <w:jc w:val="both"/>
      </w:pPr>
      <w:r>
        <w:t>Федеральные материалы проекта отдельного положения в каждой ДОО не требуют; обычно достаточно приказа или раздела годового плана. Нужен ли дополнительный локальный акт, определяется уставом, системой локальных актов ДОО и решениями региона или учредителя. Такой акт не должен вводить для воспитателя документы сверх установленного перечня.</w:t>
      </w:r>
    </w:p>
    <w:p w14:paraId="449CB148" w14:textId="77777777" w:rsidR="008451A3" w:rsidRDefault="00000000">
      <w:pPr>
        <w:keepNext/>
        <w:spacing w:after="40" w:line="276" w:lineRule="auto"/>
        <w:jc w:val="both"/>
      </w:pPr>
      <w:r>
        <w:rPr>
          <w:b/>
          <w:bCs/>
        </w:rPr>
        <w:t>5. Нужны ли изменения в образовательной программе?</w:t>
      </w:r>
    </w:p>
    <w:p w14:paraId="4A49F664" w14:textId="77777777" w:rsidR="008451A3" w:rsidRDefault="00000000">
      <w:pPr>
        <w:spacing w:after="140" w:line="276" w:lineRule="auto"/>
        <w:ind w:firstLine="709"/>
        <w:jc w:val="both"/>
      </w:pPr>
      <w:r>
        <w:t>Федеральные документы этого не требуют: серия СП — способ реализации задач ФОП ДО. ДОО вправе отразить проект в КПВР и в части, формируемой участниками образовательных отношений.</w:t>
      </w:r>
    </w:p>
    <w:p w14:paraId="127E2F00" w14:textId="77777777" w:rsidR="008451A3" w:rsidRDefault="00000000">
      <w:pPr>
        <w:keepNext/>
        <w:spacing w:after="40" w:line="276" w:lineRule="auto"/>
        <w:jc w:val="both"/>
      </w:pPr>
      <w:r>
        <w:rPr>
          <w:b/>
          <w:bCs/>
        </w:rPr>
        <w:t>6. Нужен ли отдельный годовой план?</w:t>
      </w:r>
    </w:p>
    <w:p w14:paraId="0DDDD038" w14:textId="77777777" w:rsidR="008451A3" w:rsidRDefault="00000000">
      <w:pPr>
        <w:spacing w:after="140" w:line="276" w:lineRule="auto"/>
        <w:ind w:firstLine="709"/>
        <w:jc w:val="both"/>
      </w:pPr>
      <w:r>
        <w:t>Отдельный документ не нужен. План по проекту — раздел годового плана ДОО.</w:t>
      </w:r>
    </w:p>
    <w:p w14:paraId="1189B72F" w14:textId="77777777" w:rsidR="008451A3" w:rsidRDefault="00000000">
      <w:pPr>
        <w:keepNext/>
        <w:spacing w:after="40" w:line="276" w:lineRule="auto"/>
        <w:jc w:val="both"/>
      </w:pPr>
      <w:r>
        <w:rPr>
          <w:b/>
          <w:bCs/>
        </w:rPr>
        <w:t>7. Нужно ли отдельное КТП?</w:t>
      </w:r>
    </w:p>
    <w:p w14:paraId="6B453A72" w14:textId="77777777" w:rsidR="008451A3" w:rsidRDefault="00000000">
      <w:pPr>
        <w:spacing w:after="140" w:line="276" w:lineRule="auto"/>
        <w:ind w:firstLine="709"/>
        <w:jc w:val="both"/>
      </w:pPr>
      <w:r>
        <w:t>Нет. СП записывается в действующий КТП группы.</w:t>
      </w:r>
    </w:p>
    <w:p w14:paraId="59E02657" w14:textId="77777777" w:rsidR="008451A3" w:rsidRDefault="00000000">
      <w:pPr>
        <w:keepNext/>
        <w:spacing w:after="40" w:line="276" w:lineRule="auto"/>
        <w:jc w:val="both"/>
      </w:pPr>
      <w:r>
        <w:rPr>
          <w:b/>
          <w:bCs/>
        </w:rPr>
        <w:t>8. Нужен ли отдельный план воспитателя?</w:t>
      </w:r>
    </w:p>
    <w:p w14:paraId="072BCC6C" w14:textId="77777777" w:rsidR="008451A3" w:rsidRDefault="00000000">
      <w:pPr>
        <w:spacing w:after="140" w:line="276" w:lineRule="auto"/>
        <w:ind w:firstLine="709"/>
        <w:jc w:val="both"/>
      </w:pPr>
      <w:r>
        <w:t>Нет. Рабочий план — личный инструмент по желанию; при проверках не истребуется.</w:t>
      </w:r>
    </w:p>
    <w:p w14:paraId="364E0588" w14:textId="77777777" w:rsidR="008451A3" w:rsidRDefault="00000000">
      <w:pPr>
        <w:keepNext/>
        <w:spacing w:after="40" w:line="276" w:lineRule="auto"/>
        <w:jc w:val="both"/>
      </w:pPr>
      <w:r>
        <w:rPr>
          <w:b/>
          <w:bCs/>
        </w:rPr>
        <w:t>9. Сколько треков использовать?</w:t>
      </w:r>
    </w:p>
    <w:p w14:paraId="6A36F205" w14:textId="77777777" w:rsidR="008451A3" w:rsidRDefault="00000000">
      <w:pPr>
        <w:spacing w:after="140" w:line="276" w:lineRule="auto"/>
        <w:ind w:firstLine="709"/>
        <w:jc w:val="both"/>
      </w:pPr>
      <w:r>
        <w:t>Все семь присутствуют в серии СП через героев. В межпроектные недели — столько, сколько естественно для группы.</w:t>
      </w:r>
    </w:p>
    <w:p w14:paraId="58EF8BD2" w14:textId="77777777" w:rsidR="008451A3" w:rsidRDefault="00000000">
      <w:pPr>
        <w:keepNext/>
        <w:spacing w:after="40" w:line="276" w:lineRule="auto"/>
        <w:jc w:val="both"/>
      </w:pPr>
      <w:r>
        <w:rPr>
          <w:b/>
          <w:bCs/>
        </w:rPr>
        <w:t>10. Сколько мероприятий проводить?</w:t>
      </w:r>
    </w:p>
    <w:p w14:paraId="78D3E79A" w14:textId="77777777" w:rsidR="008451A3" w:rsidRDefault="00000000">
      <w:pPr>
        <w:spacing w:after="140" w:line="276" w:lineRule="auto"/>
        <w:ind w:firstLine="709"/>
        <w:jc w:val="both"/>
      </w:pPr>
      <w:r>
        <w:t>Оператор предлагает 18 СП и событие-знакомство. Это не «норма мероприятий»: при необходимости допускается частичное выполнение шагов.</w:t>
      </w:r>
    </w:p>
    <w:p w14:paraId="746909DC" w14:textId="77777777" w:rsidR="008451A3" w:rsidRDefault="00000000">
      <w:pPr>
        <w:keepNext/>
        <w:spacing w:after="40" w:line="276" w:lineRule="auto"/>
        <w:jc w:val="both"/>
      </w:pPr>
      <w:r>
        <w:rPr>
          <w:b/>
          <w:bCs/>
        </w:rPr>
        <w:lastRenderedPageBreak/>
        <w:t>11. Нужно ли проходить треки последовательно?</w:t>
      </w:r>
    </w:p>
    <w:p w14:paraId="7CAC3421" w14:textId="77777777" w:rsidR="008451A3" w:rsidRDefault="00000000">
      <w:pPr>
        <w:spacing w:after="140" w:line="276" w:lineRule="auto"/>
        <w:ind w:firstLine="709"/>
        <w:jc w:val="both"/>
      </w:pPr>
      <w:r>
        <w:t>Нет. В серии СП треки сменяются по содержанию рассказов; в старших группах модель выбирает ДОО.</w:t>
      </w:r>
    </w:p>
    <w:p w14:paraId="7558D5E3" w14:textId="77777777" w:rsidR="008451A3" w:rsidRDefault="00000000">
      <w:pPr>
        <w:keepNext/>
        <w:spacing w:after="40" w:line="276" w:lineRule="auto"/>
        <w:jc w:val="both"/>
      </w:pPr>
      <w:r>
        <w:rPr>
          <w:b/>
          <w:bCs/>
        </w:rPr>
        <w:t>12. Можно ли вести несколько треков одновременно?</w:t>
      </w:r>
    </w:p>
    <w:p w14:paraId="6C126810" w14:textId="77777777" w:rsidR="008451A3" w:rsidRDefault="00000000">
      <w:pPr>
        <w:spacing w:after="140" w:line="276" w:lineRule="auto"/>
        <w:ind w:firstLine="709"/>
        <w:jc w:val="both"/>
      </w:pPr>
      <w:r>
        <w:t>Да. Почти каждый СП связан с двумя-тремя треками; интегрированная модель так и устроена.</w:t>
      </w:r>
    </w:p>
    <w:p w14:paraId="192F1EBB" w14:textId="77777777" w:rsidR="008451A3" w:rsidRDefault="00000000">
      <w:pPr>
        <w:keepNext/>
        <w:spacing w:after="40" w:line="276" w:lineRule="auto"/>
        <w:jc w:val="both"/>
      </w:pPr>
      <w:r>
        <w:rPr>
          <w:b/>
          <w:bCs/>
        </w:rPr>
        <w:t>13. Можно ли возвращаться к треку несколько раз?</w:t>
      </w:r>
    </w:p>
    <w:p w14:paraId="3FBABB95" w14:textId="77777777" w:rsidR="008451A3" w:rsidRDefault="00000000">
      <w:pPr>
        <w:spacing w:after="140" w:line="276" w:lineRule="auto"/>
        <w:ind w:firstLine="709"/>
        <w:jc w:val="both"/>
      </w:pPr>
      <w:r>
        <w:t>Да. Ценности не «проходятся» один раз.</w:t>
      </w:r>
    </w:p>
    <w:p w14:paraId="79BB2030" w14:textId="77777777" w:rsidR="008451A3" w:rsidRDefault="00000000">
      <w:pPr>
        <w:keepNext/>
        <w:spacing w:after="40" w:line="276" w:lineRule="auto"/>
        <w:jc w:val="both"/>
      </w:pPr>
      <w:r>
        <w:rPr>
          <w:b/>
          <w:bCs/>
        </w:rPr>
        <w:t>14. Можно ли выбирать ведущий трек по теме недели или событию?</w:t>
      </w:r>
    </w:p>
    <w:p w14:paraId="1ACEC235" w14:textId="77777777" w:rsidR="008451A3" w:rsidRDefault="00000000">
      <w:pPr>
        <w:spacing w:after="140" w:line="276" w:lineRule="auto"/>
        <w:ind w:firstLine="709"/>
        <w:jc w:val="both"/>
      </w:pPr>
      <w:r>
        <w:t>Да, это событийная модель.</w:t>
      </w:r>
    </w:p>
    <w:p w14:paraId="08FD2CF8" w14:textId="77777777" w:rsidR="008451A3" w:rsidRDefault="00000000">
      <w:pPr>
        <w:keepNext/>
        <w:spacing w:after="40" w:line="276" w:lineRule="auto"/>
        <w:jc w:val="both"/>
      </w:pPr>
      <w:r>
        <w:rPr>
          <w:b/>
          <w:bCs/>
        </w:rPr>
        <w:t>15. Можно ли использовать уже запланированные мероприятия?</w:t>
      </w:r>
    </w:p>
    <w:p w14:paraId="73B2E508" w14:textId="77777777" w:rsidR="008451A3" w:rsidRDefault="00000000">
      <w:pPr>
        <w:spacing w:after="140" w:line="276" w:lineRule="auto"/>
        <w:ind w:firstLine="709"/>
        <w:jc w:val="both"/>
      </w:pPr>
      <w:r>
        <w:t>Да. Праздник или акция становятся совместным делом, если дети решают, для кого и что сделать.</w:t>
      </w:r>
    </w:p>
    <w:p w14:paraId="310953ED" w14:textId="77777777" w:rsidR="008451A3" w:rsidRDefault="00000000">
      <w:pPr>
        <w:keepNext/>
        <w:spacing w:after="40" w:line="276" w:lineRule="auto"/>
        <w:jc w:val="both"/>
      </w:pPr>
      <w:r>
        <w:rPr>
          <w:b/>
          <w:bCs/>
        </w:rPr>
        <w:t>16. Нужно ли проходить все 18 СП?</w:t>
      </w:r>
    </w:p>
    <w:p w14:paraId="4DE573DA" w14:textId="77777777" w:rsidR="008451A3" w:rsidRDefault="00000000">
      <w:pPr>
        <w:spacing w:after="140" w:line="276" w:lineRule="auto"/>
        <w:ind w:firstLine="709"/>
        <w:jc w:val="both"/>
      </w:pPr>
      <w:r>
        <w:t>Серия рассчитана на 18 СП, но допускается частичное выполнение; ДОО, начавшие позже, начинают с ближайшего СП.</w:t>
      </w:r>
    </w:p>
    <w:p w14:paraId="769A5A58" w14:textId="77777777" w:rsidR="008451A3" w:rsidRDefault="00000000">
      <w:pPr>
        <w:keepNext/>
        <w:spacing w:after="40" w:line="276" w:lineRule="auto"/>
        <w:jc w:val="both"/>
      </w:pPr>
      <w:r>
        <w:rPr>
          <w:b/>
          <w:bCs/>
        </w:rPr>
        <w:t>17. Что делать, если мы пропустили сентябрьские СП?</w:t>
      </w:r>
    </w:p>
    <w:p w14:paraId="1A88CE3E" w14:textId="77777777" w:rsidR="008451A3" w:rsidRDefault="00000000">
      <w:pPr>
        <w:spacing w:after="140" w:line="276" w:lineRule="auto"/>
        <w:ind w:firstLine="709"/>
        <w:jc w:val="both"/>
      </w:pPr>
      <w:r>
        <w:t>Начать с ближайшего; пропущенные не «догонять».</w:t>
      </w:r>
    </w:p>
    <w:p w14:paraId="0D5CE623" w14:textId="77777777" w:rsidR="008451A3" w:rsidRDefault="00000000">
      <w:pPr>
        <w:keepNext/>
        <w:spacing w:after="40" w:line="276" w:lineRule="auto"/>
        <w:jc w:val="both"/>
      </w:pPr>
      <w:r>
        <w:rPr>
          <w:b/>
          <w:bCs/>
        </w:rPr>
        <w:t>18. Для какого возраста проект?</w:t>
      </w:r>
    </w:p>
    <w:p w14:paraId="3FF57660" w14:textId="77777777" w:rsidR="008451A3" w:rsidRDefault="00000000">
      <w:pPr>
        <w:spacing w:after="140" w:line="276" w:lineRule="auto"/>
        <w:ind w:firstLine="709"/>
        <w:jc w:val="both"/>
      </w:pPr>
      <w:r>
        <w:t>Серия СП — для детей 6–7 лет. Работа по трекам в старшей группе — решение ДОО.</w:t>
      </w:r>
    </w:p>
    <w:p w14:paraId="46CB1A6A" w14:textId="77777777" w:rsidR="008451A3" w:rsidRDefault="00000000">
      <w:pPr>
        <w:keepNext/>
        <w:spacing w:after="40" w:line="276" w:lineRule="auto"/>
        <w:jc w:val="both"/>
      </w:pPr>
      <w:r>
        <w:rPr>
          <w:b/>
          <w:bCs/>
        </w:rPr>
        <w:t>19. Нужен ли отдельный уголок?</w:t>
      </w:r>
    </w:p>
    <w:p w14:paraId="78C130AB" w14:textId="77777777" w:rsidR="008451A3" w:rsidRDefault="00000000">
      <w:pPr>
        <w:spacing w:after="140" w:line="276" w:lineRule="auto"/>
        <w:ind w:firstLine="709"/>
        <w:jc w:val="both"/>
      </w:pPr>
      <w:r>
        <w:t>Нет. Материалы — в существующих центрах активности; ФОП ДО не выдвигает жёстких требований к РППС (п. 31.3).</w:t>
      </w:r>
    </w:p>
    <w:p w14:paraId="2674F9FF" w14:textId="77777777" w:rsidR="008451A3" w:rsidRDefault="00000000">
      <w:pPr>
        <w:keepNext/>
        <w:spacing w:after="40" w:line="276" w:lineRule="auto"/>
        <w:jc w:val="both"/>
      </w:pPr>
      <w:r>
        <w:rPr>
          <w:b/>
          <w:bCs/>
        </w:rPr>
        <w:t>20. Нужна ли атрибутика (галстуки, значки)?</w:t>
      </w:r>
    </w:p>
    <w:p w14:paraId="70A77870" w14:textId="77777777" w:rsidR="008451A3" w:rsidRDefault="00000000">
      <w:pPr>
        <w:spacing w:after="140" w:line="276" w:lineRule="auto"/>
        <w:ind w:firstLine="709"/>
        <w:jc w:val="both"/>
      </w:pPr>
      <w:r>
        <w:t>Не нужна. Если ДОО хочет символы — пусть их создают дети.</w:t>
      </w:r>
    </w:p>
    <w:p w14:paraId="63C4417E" w14:textId="77777777" w:rsidR="008451A3" w:rsidRDefault="00000000">
      <w:pPr>
        <w:keepNext/>
        <w:spacing w:after="40" w:line="276" w:lineRule="auto"/>
        <w:jc w:val="both"/>
      </w:pPr>
      <w:r>
        <w:rPr>
          <w:b/>
          <w:bCs/>
        </w:rPr>
        <w:t>21. Нужно ли согласие родителей на участие ребёнка?</w:t>
      </w:r>
    </w:p>
    <w:p w14:paraId="7B1172AF" w14:textId="77777777" w:rsidR="008451A3" w:rsidRDefault="00000000">
      <w:pPr>
        <w:spacing w:after="140" w:line="276" w:lineRule="auto"/>
        <w:ind w:firstLine="709"/>
        <w:jc w:val="both"/>
      </w:pPr>
      <w:r>
        <w:t>Отдельного согласия на участие в СП как в обычной образовательной деятельности в рамках ОП ДОО документы проекта не устанавливают; регистрация участников не предусмотрена (п. 3.3 Положения). Согласия и иные законные основания для отдельных действий сохраняются — например, для психолого-педагогической помощи (ст. 42 Закона № 273-ФЗ) и для публикации фото и видео.</w:t>
      </w:r>
    </w:p>
    <w:p w14:paraId="6769A3B3" w14:textId="77777777" w:rsidR="008451A3" w:rsidRDefault="00000000">
      <w:pPr>
        <w:keepNext/>
        <w:spacing w:after="40" w:line="276" w:lineRule="auto"/>
        <w:jc w:val="both"/>
      </w:pPr>
      <w:r>
        <w:rPr>
          <w:b/>
          <w:bCs/>
        </w:rPr>
        <w:t>22. Что делать с фото и видео?</w:t>
      </w:r>
    </w:p>
    <w:p w14:paraId="5AB9FB3E" w14:textId="77777777" w:rsidR="008451A3" w:rsidRDefault="00000000">
      <w:pPr>
        <w:spacing w:after="140" w:line="276" w:lineRule="auto"/>
        <w:ind w:firstLine="709"/>
        <w:jc w:val="both"/>
      </w:pPr>
      <w:r>
        <w:t>До съёмки и хранения ДОО определяет цель и законное основание обработки персональных данных (ст. 6 Закона № 152-ФЗ); локальные акты ДОО устанавливают порядок обработки и защиты. Публиковать узнаваемые изображения детей — только при наличии двух согласий законного представителя: на распространение персональных данных (ст. 10.1 Закона № 152-ФЗ) и на обнародование изображения (ст. 152.1 ГК РФ).</w:t>
      </w:r>
    </w:p>
    <w:p w14:paraId="2BE864F9" w14:textId="77777777" w:rsidR="008451A3" w:rsidRDefault="00000000">
      <w:pPr>
        <w:keepNext/>
        <w:spacing w:after="40" w:line="276" w:lineRule="auto"/>
        <w:jc w:val="both"/>
      </w:pPr>
      <w:r>
        <w:rPr>
          <w:b/>
          <w:bCs/>
        </w:rPr>
        <w:lastRenderedPageBreak/>
        <w:t>23. Как фиксировать результат?</w:t>
      </w:r>
    </w:p>
    <w:p w14:paraId="0D766A12" w14:textId="77777777" w:rsidR="008451A3" w:rsidRDefault="00000000">
      <w:pPr>
        <w:spacing w:after="140" w:line="276" w:lineRule="auto"/>
        <w:ind w:firstLine="709"/>
        <w:jc w:val="both"/>
      </w:pPr>
      <w:r>
        <w:t>Продукты детей, план-схемы, «копилки идей», записи в КТП. Отдельных отчётов не нужно.</w:t>
      </w:r>
    </w:p>
    <w:p w14:paraId="12CFDE34" w14:textId="77777777" w:rsidR="008451A3" w:rsidRDefault="00000000">
      <w:pPr>
        <w:keepNext/>
        <w:spacing w:after="40" w:line="276" w:lineRule="auto"/>
        <w:jc w:val="both"/>
      </w:pPr>
      <w:r>
        <w:rPr>
          <w:b/>
          <w:bCs/>
        </w:rPr>
        <w:t>24. Нужна ли отдельная диагностика по проекту?</w:t>
      </w:r>
    </w:p>
    <w:p w14:paraId="4B8C2411" w14:textId="77777777" w:rsidR="008451A3" w:rsidRDefault="00000000">
      <w:pPr>
        <w:spacing w:after="140" w:line="276" w:lineRule="auto"/>
        <w:ind w:firstLine="709"/>
        <w:jc w:val="both"/>
      </w:pPr>
      <w:r>
        <w:t>Нет: комплект не предусматривает оценивания детей по трекам, рейтингов и баллов. Педагогическая диагностика индивидуального развития проводится по решению ДОО (п. 16 ФОП ДО); форму фиксации наблюдений воспитатель выбирает самостоятельно (письмо № 03-1772, ответ 7). Целевые ориентиры не подлежат непосредственной оценке (п. 4.3 ФГОС ДО).</w:t>
      </w:r>
    </w:p>
    <w:p w14:paraId="5A507C56" w14:textId="77777777" w:rsidR="008451A3" w:rsidRDefault="00000000">
      <w:pPr>
        <w:keepNext/>
        <w:spacing w:after="40" w:line="276" w:lineRule="auto"/>
        <w:jc w:val="both"/>
      </w:pPr>
      <w:r>
        <w:rPr>
          <w:b/>
          <w:bCs/>
        </w:rPr>
        <w:t>25. Нужен ли отчёт?</w:t>
      </w:r>
    </w:p>
    <w:p w14:paraId="5CBED91D" w14:textId="77777777" w:rsidR="008451A3" w:rsidRDefault="00000000">
      <w:pPr>
        <w:spacing w:after="140" w:line="276" w:lineRule="auto"/>
        <w:ind w:firstLine="709"/>
        <w:jc w:val="both"/>
      </w:pPr>
      <w:r>
        <w:t>Отдельный отчёт воспитателя федеральными документами не предусмотрен. Статистику о реализации формируют оператор и организатор при поддержке органов власти субъектов РФ (п. 3.5, 7.2.3 Положения). По запросу уполномоченного органа ответственный в ДОО готовит сведения из имеющихся данных в пределах указанного состава и срока; новые письменные отчёты воспитателей для этого не вводятся.</w:t>
      </w:r>
    </w:p>
    <w:p w14:paraId="209C20A1" w14:textId="77777777" w:rsidR="008451A3" w:rsidRDefault="00000000">
      <w:pPr>
        <w:keepNext/>
        <w:spacing w:after="40" w:line="276" w:lineRule="auto"/>
        <w:jc w:val="both"/>
      </w:pPr>
      <w:r>
        <w:rPr>
          <w:b/>
          <w:bCs/>
        </w:rPr>
        <w:t>26. Кто такой региональный куратор?</w:t>
      </w:r>
    </w:p>
    <w:p w14:paraId="209C73F7" w14:textId="77777777" w:rsidR="008451A3" w:rsidRDefault="00000000">
      <w:pPr>
        <w:spacing w:after="140" w:line="276" w:lineRule="auto"/>
        <w:ind w:firstLine="709"/>
        <w:jc w:val="both"/>
      </w:pPr>
      <w:r>
        <w:t>Лицо, которое координирует проект в субъекте РФ (п. 7.2 Положения). Информация о кураторах размещается на сайте оператора.</w:t>
      </w:r>
    </w:p>
    <w:p w14:paraId="2D199C67" w14:textId="77777777" w:rsidR="008451A3" w:rsidRDefault="00000000">
      <w:pPr>
        <w:keepNext/>
        <w:spacing w:after="40" w:line="276" w:lineRule="auto"/>
        <w:jc w:val="both"/>
      </w:pPr>
      <w:r>
        <w:rPr>
          <w:b/>
          <w:bCs/>
        </w:rPr>
        <w:t>27. Что такое флагманский детский сад?</w:t>
      </w:r>
    </w:p>
    <w:p w14:paraId="4A91F4CF" w14:textId="77777777" w:rsidR="008451A3" w:rsidRDefault="00000000">
      <w:pPr>
        <w:spacing w:after="140" w:line="276" w:lineRule="auto"/>
        <w:ind w:firstLine="709"/>
        <w:jc w:val="both"/>
      </w:pPr>
      <w:r>
        <w:t>Одна из 115 организаций, которые распространяют опыт проекта в регионе. Статус присваивает Оргкомитет по предложению исполнительного органа субъекта РФ в сфере образования (п. 6.6.1 Положения).</w:t>
      </w:r>
    </w:p>
    <w:p w14:paraId="5C69776C" w14:textId="77777777" w:rsidR="008451A3" w:rsidRDefault="00000000">
      <w:pPr>
        <w:keepNext/>
        <w:spacing w:after="40" w:line="276" w:lineRule="auto"/>
        <w:jc w:val="both"/>
      </w:pPr>
      <w:r>
        <w:rPr>
          <w:b/>
          <w:bCs/>
        </w:rPr>
        <w:t>28. Как подключать специалистов?</w:t>
      </w:r>
    </w:p>
    <w:p w14:paraId="55175C59" w14:textId="77777777" w:rsidR="008451A3" w:rsidRDefault="00000000">
      <w:pPr>
        <w:spacing w:after="140" w:line="276" w:lineRule="auto"/>
        <w:ind w:firstLine="709"/>
        <w:jc w:val="both"/>
      </w:pPr>
      <w:r>
        <w:t>Через конкретные СП: музыкальный руководитель — № 2, 14, 17; инструктор по физкультуре — № 3, 7, 15; психолог — № 6, 7, 18; логопед — № 4, 12, 13.</w:t>
      </w:r>
    </w:p>
    <w:p w14:paraId="7C3EB4AB" w14:textId="77777777" w:rsidR="008451A3" w:rsidRDefault="00000000">
      <w:pPr>
        <w:keepNext/>
        <w:spacing w:after="40" w:line="276" w:lineRule="auto"/>
        <w:jc w:val="both"/>
      </w:pPr>
      <w:r>
        <w:rPr>
          <w:b/>
          <w:bCs/>
        </w:rPr>
        <w:t>29. Нужно ли специалистам планировать проект отдельно?</w:t>
      </w:r>
    </w:p>
    <w:p w14:paraId="0CA60B5F" w14:textId="77777777" w:rsidR="008451A3" w:rsidRDefault="00000000">
      <w:pPr>
        <w:spacing w:after="140" w:line="276" w:lineRule="auto"/>
        <w:ind w:firstLine="709"/>
        <w:jc w:val="both"/>
      </w:pPr>
      <w:r>
        <w:t>Нет. Достаточно согласовать участие в СП.</w:t>
      </w:r>
    </w:p>
    <w:p w14:paraId="590EE9BE" w14:textId="77777777" w:rsidR="008451A3" w:rsidRDefault="00000000">
      <w:pPr>
        <w:keepNext/>
        <w:spacing w:after="40" w:line="276" w:lineRule="auto"/>
        <w:jc w:val="both"/>
      </w:pPr>
      <w:r>
        <w:rPr>
          <w:b/>
          <w:bCs/>
        </w:rPr>
        <w:t>30. Как связать проект со школой?</w:t>
      </w:r>
    </w:p>
    <w:p w14:paraId="2C29FAA3" w14:textId="77777777" w:rsidR="008451A3" w:rsidRDefault="00000000">
      <w:pPr>
        <w:spacing w:after="140" w:line="276" w:lineRule="auto"/>
        <w:ind w:firstLine="709"/>
        <w:jc w:val="both"/>
      </w:pPr>
      <w:r>
        <w:t>Положение допускает участие учителей начальных классов и обучающихся — участников «Орлят России». Естественные точки — СП № 1 и № 18, экскурсия в школу, встреча с первоклассниками.</w:t>
      </w:r>
    </w:p>
    <w:p w14:paraId="6181062C" w14:textId="77777777" w:rsidR="008451A3" w:rsidRDefault="00000000">
      <w:pPr>
        <w:keepNext/>
        <w:spacing w:after="40" w:line="276" w:lineRule="auto"/>
        <w:jc w:val="both"/>
      </w:pPr>
      <w:r>
        <w:rPr>
          <w:b/>
          <w:bCs/>
        </w:rPr>
        <w:t>31. Что делать при отсутствии регионального акта?</w:t>
      </w:r>
    </w:p>
    <w:p w14:paraId="2DD6A059" w14:textId="77777777" w:rsidR="008451A3" w:rsidRDefault="00000000">
      <w:pPr>
        <w:spacing w:after="140" w:line="276" w:lineRule="auto"/>
        <w:ind w:firstLine="709"/>
        <w:jc w:val="both"/>
      </w:pPr>
      <w:r>
        <w:t>Принять решение в ДОО: приказ, раздел годового плана, КТП. Отсутствие регионального акта не мешает реализовать проект по материалам оператора.</w:t>
      </w:r>
    </w:p>
    <w:p w14:paraId="1DD2526C" w14:textId="77777777" w:rsidR="008451A3" w:rsidRDefault="00000000">
      <w:pPr>
        <w:keepNext/>
        <w:spacing w:after="40" w:line="276" w:lineRule="auto"/>
        <w:jc w:val="both"/>
      </w:pPr>
      <w:r>
        <w:rPr>
          <w:b/>
          <w:bCs/>
        </w:rPr>
        <w:t>32. Что делать, если региональный документ требует отчётных форм?</w:t>
      </w:r>
    </w:p>
    <w:p w14:paraId="28B0B5C7" w14:textId="77777777" w:rsidR="008451A3" w:rsidRDefault="00000000">
      <w:pPr>
        <w:spacing w:after="140" w:line="276" w:lineRule="auto"/>
        <w:ind w:firstLine="709"/>
        <w:jc w:val="both"/>
      </w:pPr>
      <w:r>
        <w:t>Выполнить запрос силами администрации; не перекладывать подготовку новых документов на воспитателей (ч. 6.1 ст. 47 Закона № 273-ФЗ).</w:t>
      </w:r>
    </w:p>
    <w:p w14:paraId="1E3A6425" w14:textId="77777777" w:rsidR="008451A3" w:rsidRDefault="00000000">
      <w:pPr>
        <w:keepNext/>
        <w:spacing w:after="40" w:line="276" w:lineRule="auto"/>
        <w:jc w:val="both"/>
      </w:pPr>
      <w:r>
        <w:rPr>
          <w:b/>
          <w:bCs/>
        </w:rPr>
        <w:lastRenderedPageBreak/>
        <w:t>33. Что такое КТД и обязательно ли оно?</w:t>
      </w:r>
    </w:p>
    <w:p w14:paraId="4120928B" w14:textId="77777777" w:rsidR="008451A3" w:rsidRDefault="00000000">
      <w:pPr>
        <w:spacing w:after="140" w:line="276" w:lineRule="auto"/>
        <w:ind w:firstLine="709"/>
        <w:jc w:val="both"/>
      </w:pPr>
      <w:r>
        <w:t>Коллективное творческое дело — основная форма в программе «Орлята России» в школе. В ДОО его аналог — совместное событие (дело) в СП. Отдельное КТД — по выбору педагога.</w:t>
      </w:r>
    </w:p>
    <w:p w14:paraId="19A2B3B1" w14:textId="77777777" w:rsidR="008451A3" w:rsidRDefault="00000000">
      <w:pPr>
        <w:keepNext/>
        <w:spacing w:after="40" w:line="276" w:lineRule="auto"/>
        <w:jc w:val="both"/>
      </w:pPr>
      <w:r>
        <w:rPr>
          <w:b/>
          <w:bCs/>
        </w:rPr>
        <w:t>34. Что такое ЧТП и обязательно ли оно?</w:t>
      </w:r>
    </w:p>
    <w:p w14:paraId="11D454EF" w14:textId="77777777" w:rsidR="008451A3" w:rsidRDefault="00000000">
      <w:pPr>
        <w:spacing w:after="140" w:line="276" w:lineRule="auto"/>
        <w:ind w:firstLine="709"/>
        <w:jc w:val="both"/>
      </w:pPr>
      <w:r>
        <w:t>Чередование традиционных поручений — метод организации поручений в микрогруппах. Требованием проекта не является; использовать — по выбору педагога.</w:t>
      </w:r>
    </w:p>
    <w:p w14:paraId="19CB212E" w14:textId="77777777" w:rsidR="008451A3" w:rsidRDefault="00000000">
      <w:pPr>
        <w:keepNext/>
        <w:spacing w:after="40" w:line="276" w:lineRule="auto"/>
        <w:jc w:val="both"/>
      </w:pPr>
      <w:r>
        <w:rPr>
          <w:b/>
          <w:bCs/>
        </w:rPr>
        <w:t>35. Как соотносятся треки и педагогические технологии?</w:t>
      </w:r>
    </w:p>
    <w:p w14:paraId="20C498B6" w14:textId="77777777" w:rsidR="008451A3" w:rsidRDefault="00000000">
      <w:pPr>
        <w:spacing w:after="140" w:line="276" w:lineRule="auto"/>
        <w:ind w:firstLine="709"/>
        <w:jc w:val="both"/>
      </w:pPr>
      <w:r>
        <w:t>Трек — содержание (ценность). Событийный проект, КТД, поручения, мини-проекты, игровые технологии — механизмы, через которые ребёнок проживает ценность.</w:t>
      </w:r>
    </w:p>
    <w:p w14:paraId="31233E08" w14:textId="77777777" w:rsidR="008451A3" w:rsidRDefault="00000000">
      <w:pPr>
        <w:keepNext/>
        <w:spacing w:after="40" w:line="276" w:lineRule="auto"/>
        <w:jc w:val="both"/>
      </w:pPr>
      <w:r>
        <w:rPr>
          <w:b/>
          <w:bCs/>
        </w:rPr>
        <w:t>36. Где брать материалы к СП?</w:t>
      </w:r>
    </w:p>
    <w:p w14:paraId="300F906C" w14:textId="77777777" w:rsidR="008451A3" w:rsidRDefault="00000000">
      <w:pPr>
        <w:spacing w:after="140" w:line="276" w:lineRule="auto"/>
        <w:ind w:firstLine="709"/>
        <w:jc w:val="both"/>
      </w:pPr>
      <w:r>
        <w:t>На официальном сайте оператора — Росдетцентра, раздел проекта «Орлята-дошколята»: документы, план-график, материалы каждого СП, вебинары.</w:t>
      </w:r>
    </w:p>
    <w:p w14:paraId="60245F11" w14:textId="77777777" w:rsidR="008451A3" w:rsidRDefault="00000000">
      <w:pPr>
        <w:keepNext/>
        <w:spacing w:after="40" w:line="276" w:lineRule="auto"/>
        <w:jc w:val="both"/>
      </w:pPr>
      <w:r>
        <w:rPr>
          <w:b/>
          <w:bCs/>
        </w:rPr>
        <w:t>37. Можно ли менять материалы СП?</w:t>
      </w:r>
    </w:p>
    <w:p w14:paraId="6E5FF53A" w14:textId="77777777" w:rsidR="008451A3" w:rsidRDefault="00000000">
      <w:pPr>
        <w:spacing w:after="140" w:line="276" w:lineRule="auto"/>
        <w:ind w:firstLine="709"/>
        <w:jc w:val="both"/>
      </w:pPr>
      <w:r>
        <w:t>Да: оператор допускает адаптацию, сокращение и дополнение при сохранении концептуальной идеи СП.</w:t>
      </w:r>
    </w:p>
    <w:p w14:paraId="724F9B0B" w14:textId="77777777" w:rsidR="008451A3" w:rsidRDefault="00000000">
      <w:pPr>
        <w:keepNext/>
        <w:spacing w:after="40" w:line="276" w:lineRule="auto"/>
        <w:jc w:val="both"/>
      </w:pPr>
      <w:r>
        <w:rPr>
          <w:b/>
          <w:bCs/>
        </w:rPr>
        <w:t>38. Как привлекать родителей без перегрузки?</w:t>
      </w:r>
    </w:p>
    <w:p w14:paraId="72FBE144" w14:textId="77777777" w:rsidR="008451A3" w:rsidRDefault="00000000">
      <w:pPr>
        <w:spacing w:after="140" w:line="276" w:lineRule="auto"/>
        <w:ind w:firstLine="709"/>
        <w:jc w:val="both"/>
      </w:pPr>
      <w:r>
        <w:t>Активности на выбор, от 5 минут; добровольно; в понедельник — доступная активность в группе для детей, которым она нужна, без сравнения участия семей.</w:t>
      </w:r>
    </w:p>
    <w:p w14:paraId="43FDD9AD" w14:textId="77777777" w:rsidR="008451A3" w:rsidRDefault="00000000">
      <w:pPr>
        <w:keepNext/>
        <w:spacing w:after="40" w:line="276" w:lineRule="auto"/>
        <w:jc w:val="both"/>
      </w:pPr>
      <w:r>
        <w:rPr>
          <w:b/>
          <w:bCs/>
        </w:rPr>
        <w:t>39. Можно ли участвовать в конкурсах с опытом проекта?</w:t>
      </w:r>
    </w:p>
    <w:p w14:paraId="7C9491F1" w14:textId="77777777" w:rsidR="008451A3" w:rsidRDefault="00000000">
      <w:pPr>
        <w:spacing w:after="140" w:line="276" w:lineRule="auto"/>
        <w:ind w:firstLine="709"/>
        <w:jc w:val="both"/>
      </w:pPr>
      <w:r>
        <w:t>Да, это хороший способ обобщить опыт. Каталог педагогических конкурсов: https://педпроект.рф/каталог-конкурсов/.</w:t>
      </w:r>
    </w:p>
    <w:p w14:paraId="6AAFD16B" w14:textId="77777777" w:rsidR="008451A3" w:rsidRDefault="00000000">
      <w:pPr>
        <w:pStyle w:val="1"/>
      </w:pPr>
      <w:bookmarkStart w:id="46" w:name="_Toc241994088"/>
      <w:r>
        <w:lastRenderedPageBreak/>
        <w:t>Источники</w:t>
      </w:r>
      <w:bookmarkEnd w:id="46"/>
    </w:p>
    <w:p w14:paraId="7601F446" w14:textId="77777777" w:rsidR="008451A3" w:rsidRDefault="00000000">
      <w:pPr>
        <w:spacing w:after="160" w:line="276" w:lineRule="auto"/>
        <w:ind w:firstLine="709"/>
        <w:jc w:val="both"/>
      </w:pPr>
      <w:r>
        <w:t>Нормативные правовые акты приведены по действующим редакциям; документы проекта — по официальному сайту оператора на дату подготовки пособия.</w:t>
      </w:r>
    </w:p>
    <w:p w14:paraId="44050BAE" w14:textId="77777777" w:rsidR="008451A3" w:rsidRDefault="00000000">
      <w:pPr>
        <w:spacing w:after="80" w:line="276" w:lineRule="auto"/>
        <w:jc w:val="both"/>
      </w:pPr>
      <w:r>
        <w:t>1. Федеральный закон от 29.12.2012 № 273-ФЗ «Об образовании в Российской Федерации».</w:t>
      </w:r>
    </w:p>
    <w:p w14:paraId="109DDB92" w14:textId="77777777" w:rsidR="008451A3" w:rsidRDefault="00000000">
      <w:pPr>
        <w:spacing w:after="80" w:line="276" w:lineRule="auto"/>
        <w:jc w:val="both"/>
      </w:pPr>
      <w:r>
        <w:t>2. Федеральный закон от 27.07.2006 № 152-ФЗ «О персональных данных».</w:t>
      </w:r>
    </w:p>
    <w:p w14:paraId="12FD1CD9" w14:textId="77777777" w:rsidR="008451A3" w:rsidRDefault="00000000">
      <w:pPr>
        <w:spacing w:after="80" w:line="276" w:lineRule="auto"/>
        <w:jc w:val="both"/>
      </w:pPr>
      <w:r>
        <w:t>3. Гражданский кодекс Российской Федерации, статья 152.1.</w:t>
      </w:r>
    </w:p>
    <w:p w14:paraId="13487C23" w14:textId="77777777" w:rsidR="008451A3" w:rsidRDefault="00000000">
      <w:pPr>
        <w:spacing w:after="80" w:line="276" w:lineRule="auto"/>
        <w:jc w:val="both"/>
      </w:pPr>
      <w:r>
        <w:t>4. Федеральный государственный образовательный стандарт дошкольного образования (приказ Минобрнауки России от 17.10.2013 № 1155).</w:t>
      </w:r>
    </w:p>
    <w:p w14:paraId="5ECF133E" w14:textId="77777777" w:rsidR="008451A3" w:rsidRDefault="00000000">
      <w:pPr>
        <w:spacing w:after="80" w:line="276" w:lineRule="auto"/>
        <w:jc w:val="both"/>
      </w:pPr>
      <w:r>
        <w:t>5. Федеральная образовательная программа дошкольного образования (приказ Минпросвещения России от 25.11.2022 № 1028).</w:t>
      </w:r>
    </w:p>
    <w:p w14:paraId="49222B22" w14:textId="77777777" w:rsidR="008451A3" w:rsidRDefault="00000000">
      <w:pPr>
        <w:spacing w:after="80" w:line="276" w:lineRule="auto"/>
        <w:jc w:val="both"/>
      </w:pPr>
      <w:r>
        <w:t>6. Приказ Минпросвещения России от 06.11.2024 № 779 «Об утверждении перечня документов, подготовка которых осуществляется педагогическими работниками при реализации основных общеобразовательных программ, образовательных программ среднего профессионального образования».</w:t>
      </w:r>
    </w:p>
    <w:p w14:paraId="3EDD89A0" w14:textId="77777777" w:rsidR="008451A3" w:rsidRDefault="00000000">
      <w:pPr>
        <w:spacing w:after="80" w:line="276" w:lineRule="auto"/>
        <w:jc w:val="both"/>
      </w:pPr>
      <w:r>
        <w:t>7. Письмо Минпросвещения России от 16.09.2026 № 03-1772 «О направлении актуализированных разъяснений» (разъяснения положений приказа № 779 в части реализации образовательных программ дошкольного образования).</w:t>
      </w:r>
    </w:p>
    <w:p w14:paraId="53F58389" w14:textId="77777777" w:rsidR="008451A3" w:rsidRDefault="00000000">
      <w:pPr>
        <w:spacing w:after="80" w:line="276" w:lineRule="auto"/>
        <w:jc w:val="both"/>
      </w:pPr>
      <w:r>
        <w:t>8. Распоряжение Минпросвещения России от 25.02.2026 № Р-63 «Об утверждении плана мероприятий по повышению эффективности решения воспитательных задач в организациях, реализующих образовательные программы дошкольного образования, до 2030 года».</w:t>
      </w:r>
    </w:p>
    <w:p w14:paraId="0CC3F265" w14:textId="77777777" w:rsidR="008451A3" w:rsidRDefault="00000000">
      <w:pPr>
        <w:spacing w:after="80" w:line="276" w:lineRule="auto"/>
        <w:jc w:val="both"/>
      </w:pPr>
      <w:r>
        <w:t>9. Письмо Минпросвещения России от 19.03.2026 № 03-456 «О направлении Плана мероприятий Года дошкольного образования».</w:t>
      </w:r>
    </w:p>
    <w:p w14:paraId="5436B514" w14:textId="77777777" w:rsidR="008451A3" w:rsidRDefault="00000000">
      <w:pPr>
        <w:spacing w:after="80" w:line="276" w:lineRule="auto"/>
        <w:jc w:val="both"/>
      </w:pPr>
      <w:r>
        <w:t>10. Перечень мероприятий, рекомендуемых к реализации в рамках календарного плана воспитательной работы на 2026/2027 учебный год (Минпросвещения России). — Официальный сайт docs.edu.gov.ru.</w:t>
      </w:r>
    </w:p>
    <w:p w14:paraId="51CD966F" w14:textId="77777777" w:rsidR="008451A3" w:rsidRDefault="00000000">
      <w:pPr>
        <w:spacing w:after="80" w:line="276" w:lineRule="auto"/>
        <w:jc w:val="both"/>
      </w:pPr>
      <w:r>
        <w:t>11. Приказ Роскомнадзора от 24.02.2021 № 18 «Об утверждении требований к содержанию согласия на обработку персональных данных, разрешённых субъектом персональных данных для распространения».</w:t>
      </w:r>
    </w:p>
    <w:p w14:paraId="5710F5D1" w14:textId="77777777" w:rsidR="008451A3" w:rsidRDefault="00000000">
      <w:pPr>
        <w:spacing w:after="80" w:line="276" w:lineRule="auto"/>
        <w:jc w:val="both"/>
      </w:pPr>
      <w:r>
        <w:t>12. Положение о проекте по развитию основ социальной активности у детей старшего дошкольного возраста «Орлята-дошколята»: утверждено первым заместителем Министра просвещения Российской Федерации А. В. Бугаевым 05.08.2026; согласовано директором ФГБУ «Росдетцентр» А. С. Кудряшовым 05.08.2026.</w:t>
      </w:r>
    </w:p>
    <w:p w14:paraId="40B3366E" w14:textId="77777777" w:rsidR="008451A3" w:rsidRDefault="00000000">
      <w:pPr>
        <w:spacing w:after="80" w:line="276" w:lineRule="auto"/>
        <w:jc w:val="both"/>
      </w:pPr>
      <w:r>
        <w:t>13. Методическое пособие по реализации серии событийных проектов проекта по развитию основ социальной активности у детей старшего дошкольного возраста «Орлята-дошколята» / под ред. А. С. Кудряшова. — М.: ФГБУ «Росдетцентр», 2026. — 82 с.</w:t>
      </w:r>
    </w:p>
    <w:p w14:paraId="363BFC31" w14:textId="77777777" w:rsidR="008451A3" w:rsidRDefault="00000000">
      <w:pPr>
        <w:spacing w:after="80" w:line="276" w:lineRule="auto"/>
        <w:jc w:val="both"/>
      </w:pPr>
      <w:r>
        <w:t>14. План-график проведения серии событийных проектов проекта «Орлята-дошколята» на 2026/2027 учебный год.</w:t>
      </w:r>
    </w:p>
    <w:p w14:paraId="3646C2A9" w14:textId="77777777" w:rsidR="008451A3" w:rsidRDefault="00000000">
      <w:pPr>
        <w:spacing w:after="80" w:line="276" w:lineRule="auto"/>
        <w:jc w:val="both"/>
      </w:pPr>
      <w:r>
        <w:t>15. Методические материалы событийных проектов № 1–18 и события-знакомства «Добро пожаловать в мир Орлят». — Официальный сайт ФГБУ «Росдетцентр», страница проекта: https://rosdetcentr.ru/deyatelnost/nashi-proekty/orlyata-doshkorlyata/</w:t>
      </w:r>
    </w:p>
    <w:sectPr w:rsidR="008451A3">
      <w:headerReference w:type="default" r:id="rId10"/>
      <w:pgSz w:w="11906" w:h="16838"/>
      <w:pgMar w:top="1134" w:right="851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E9F6F1" w14:textId="77777777" w:rsidR="00103E98" w:rsidRDefault="00103E98">
      <w:r>
        <w:separator/>
      </w:r>
    </w:p>
  </w:endnote>
  <w:endnote w:type="continuationSeparator" w:id="0">
    <w:p w14:paraId="59C9070E" w14:textId="77777777" w:rsidR="00103E98" w:rsidRDefault="00103E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F4260" w14:textId="77777777" w:rsidR="00CA7470" w:rsidRPr="006762E1" w:rsidRDefault="00CA7470" w:rsidP="00CA7470">
    <w:pPr>
      <w:pStyle w:val="ae"/>
      <w:jc w:val="center"/>
    </w:pPr>
    <w:r w:rsidRPr="006762E1">
      <w:t>© АНО «Научно-образовательный центр педагогических проектов», 2026.</w:t>
    </w:r>
  </w:p>
  <w:p w14:paraId="35C24B9F" w14:textId="77777777" w:rsidR="00CA7470" w:rsidRPr="006762E1" w:rsidRDefault="00CA7470" w:rsidP="00CA7470">
    <w:pPr>
      <w:pStyle w:val="ae"/>
      <w:jc w:val="center"/>
    </w:pPr>
    <w:r w:rsidRPr="006762E1">
      <w:t>Материал подготовлен в методических целях. Источник: педпроект.рф.</w:t>
    </w:r>
  </w:p>
  <w:p w14:paraId="05567A52" w14:textId="379B9875" w:rsidR="00CA7470" w:rsidRDefault="00CA7470" w:rsidP="00CA7470">
    <w:pPr>
      <w:pStyle w:val="ae"/>
      <w:jc w:val="center"/>
    </w:pPr>
    <w:r w:rsidRPr="006762E1">
      <w:t>Публикация, размещение и коммерческое распространение материала или его фрагментов допускаются только с письменного согласия правообладателя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1A5036" w14:textId="77777777" w:rsidR="00103E98" w:rsidRDefault="00103E98">
      <w:r>
        <w:separator/>
      </w:r>
    </w:p>
  </w:footnote>
  <w:footnote w:type="continuationSeparator" w:id="0">
    <w:p w14:paraId="1292ACB8" w14:textId="77777777" w:rsidR="00103E98" w:rsidRDefault="00103E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02EB2" w14:textId="77777777" w:rsidR="008451A3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CA7470">
      <w:rPr>
        <w:noProof/>
        <w:sz w:val="20"/>
        <w:szCs w:val="20"/>
      </w:rPr>
      <w:t>36</w:t>
    </w:r>
    <w:r>
      <w:rPr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EEF6F" w14:textId="77777777" w:rsidR="008451A3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CA7470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70213"/>
    <w:multiLevelType w:val="hybridMultilevel"/>
    <w:tmpl w:val="872E74EE"/>
    <w:lvl w:ilvl="0" w:tplc="418C1E9C">
      <w:start w:val="1"/>
      <w:numFmt w:val="bullet"/>
      <w:lvlText w:val="●"/>
      <w:lvlJc w:val="left"/>
      <w:pPr>
        <w:ind w:left="720" w:hanging="360"/>
      </w:pPr>
    </w:lvl>
    <w:lvl w:ilvl="1" w:tplc="941A4A0E">
      <w:start w:val="1"/>
      <w:numFmt w:val="bullet"/>
      <w:lvlText w:val="○"/>
      <w:lvlJc w:val="left"/>
      <w:pPr>
        <w:ind w:left="1440" w:hanging="360"/>
      </w:pPr>
    </w:lvl>
    <w:lvl w:ilvl="2" w:tplc="6C3E1F9A">
      <w:start w:val="1"/>
      <w:numFmt w:val="bullet"/>
      <w:lvlText w:val="■"/>
      <w:lvlJc w:val="left"/>
      <w:pPr>
        <w:ind w:left="2160" w:hanging="360"/>
      </w:pPr>
    </w:lvl>
    <w:lvl w:ilvl="3" w:tplc="C3B8EC86">
      <w:start w:val="1"/>
      <w:numFmt w:val="bullet"/>
      <w:lvlText w:val="●"/>
      <w:lvlJc w:val="left"/>
      <w:pPr>
        <w:ind w:left="2880" w:hanging="360"/>
      </w:pPr>
    </w:lvl>
    <w:lvl w:ilvl="4" w:tplc="66AA1DBC">
      <w:start w:val="1"/>
      <w:numFmt w:val="bullet"/>
      <w:lvlText w:val="○"/>
      <w:lvlJc w:val="left"/>
      <w:pPr>
        <w:ind w:left="3600" w:hanging="360"/>
      </w:pPr>
    </w:lvl>
    <w:lvl w:ilvl="5" w:tplc="3398D6BA">
      <w:start w:val="1"/>
      <w:numFmt w:val="bullet"/>
      <w:lvlText w:val="■"/>
      <w:lvlJc w:val="left"/>
      <w:pPr>
        <w:ind w:left="4320" w:hanging="360"/>
      </w:pPr>
    </w:lvl>
    <w:lvl w:ilvl="6" w:tplc="1D6C0D6C">
      <w:start w:val="1"/>
      <w:numFmt w:val="bullet"/>
      <w:lvlText w:val="●"/>
      <w:lvlJc w:val="left"/>
      <w:pPr>
        <w:ind w:left="5040" w:hanging="360"/>
      </w:pPr>
    </w:lvl>
    <w:lvl w:ilvl="7" w:tplc="3C760D02">
      <w:start w:val="1"/>
      <w:numFmt w:val="bullet"/>
      <w:lvlText w:val="●"/>
      <w:lvlJc w:val="left"/>
      <w:pPr>
        <w:ind w:left="5760" w:hanging="360"/>
      </w:pPr>
    </w:lvl>
    <w:lvl w:ilvl="8" w:tplc="73C84E3C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0F7B1046"/>
    <w:multiLevelType w:val="hybridMultilevel"/>
    <w:tmpl w:val="FF006128"/>
    <w:lvl w:ilvl="0" w:tplc="BF407FA0">
      <w:start w:val="1"/>
      <w:numFmt w:val="bullet"/>
      <w:lvlText w:val="–"/>
      <w:lvlJc w:val="left"/>
      <w:pPr>
        <w:ind w:left="709" w:hanging="284"/>
      </w:pPr>
    </w:lvl>
    <w:lvl w:ilvl="1" w:tplc="7EA62FC2">
      <w:numFmt w:val="decimal"/>
      <w:lvlText w:val=""/>
      <w:lvlJc w:val="left"/>
    </w:lvl>
    <w:lvl w:ilvl="2" w:tplc="A1107B28">
      <w:numFmt w:val="decimal"/>
      <w:lvlText w:val=""/>
      <w:lvlJc w:val="left"/>
    </w:lvl>
    <w:lvl w:ilvl="3" w:tplc="4F12BC9C">
      <w:numFmt w:val="decimal"/>
      <w:lvlText w:val=""/>
      <w:lvlJc w:val="left"/>
    </w:lvl>
    <w:lvl w:ilvl="4" w:tplc="67C21700">
      <w:numFmt w:val="decimal"/>
      <w:lvlText w:val=""/>
      <w:lvlJc w:val="left"/>
    </w:lvl>
    <w:lvl w:ilvl="5" w:tplc="DC96EB18">
      <w:numFmt w:val="decimal"/>
      <w:lvlText w:val=""/>
      <w:lvlJc w:val="left"/>
    </w:lvl>
    <w:lvl w:ilvl="6" w:tplc="A3348842">
      <w:numFmt w:val="decimal"/>
      <w:lvlText w:val=""/>
      <w:lvlJc w:val="left"/>
    </w:lvl>
    <w:lvl w:ilvl="7" w:tplc="B9EAC75A">
      <w:numFmt w:val="decimal"/>
      <w:lvlText w:val=""/>
      <w:lvlJc w:val="left"/>
    </w:lvl>
    <w:lvl w:ilvl="8" w:tplc="65E09BD0">
      <w:numFmt w:val="decimal"/>
      <w:lvlText w:val=""/>
      <w:lvlJc w:val="left"/>
    </w:lvl>
  </w:abstractNum>
  <w:abstractNum w:abstractNumId="2" w15:restartNumberingAfterBreak="0">
    <w:nsid w:val="15592C90"/>
    <w:multiLevelType w:val="hybridMultilevel"/>
    <w:tmpl w:val="92B4912C"/>
    <w:lvl w:ilvl="0" w:tplc="DEC276C2">
      <w:start w:val="1"/>
      <w:numFmt w:val="bullet"/>
      <w:lvlText w:val="–"/>
      <w:lvlJc w:val="left"/>
      <w:pPr>
        <w:ind w:left="709" w:hanging="284"/>
      </w:pPr>
    </w:lvl>
    <w:lvl w:ilvl="1" w:tplc="80CECF2A">
      <w:numFmt w:val="decimal"/>
      <w:lvlText w:val=""/>
      <w:lvlJc w:val="left"/>
    </w:lvl>
    <w:lvl w:ilvl="2" w:tplc="16CAADB0">
      <w:numFmt w:val="decimal"/>
      <w:lvlText w:val=""/>
      <w:lvlJc w:val="left"/>
    </w:lvl>
    <w:lvl w:ilvl="3" w:tplc="B20CEFF2">
      <w:numFmt w:val="decimal"/>
      <w:lvlText w:val=""/>
      <w:lvlJc w:val="left"/>
    </w:lvl>
    <w:lvl w:ilvl="4" w:tplc="AB98662C">
      <w:numFmt w:val="decimal"/>
      <w:lvlText w:val=""/>
      <w:lvlJc w:val="left"/>
    </w:lvl>
    <w:lvl w:ilvl="5" w:tplc="19A65CD4">
      <w:numFmt w:val="decimal"/>
      <w:lvlText w:val=""/>
      <w:lvlJc w:val="left"/>
    </w:lvl>
    <w:lvl w:ilvl="6" w:tplc="9000D666">
      <w:numFmt w:val="decimal"/>
      <w:lvlText w:val=""/>
      <w:lvlJc w:val="left"/>
    </w:lvl>
    <w:lvl w:ilvl="7" w:tplc="A0BA9CB4">
      <w:numFmt w:val="decimal"/>
      <w:lvlText w:val=""/>
      <w:lvlJc w:val="left"/>
    </w:lvl>
    <w:lvl w:ilvl="8" w:tplc="1D7430CC">
      <w:numFmt w:val="decimal"/>
      <w:lvlText w:val=""/>
      <w:lvlJc w:val="left"/>
    </w:lvl>
  </w:abstractNum>
  <w:abstractNum w:abstractNumId="3" w15:restartNumberingAfterBreak="0">
    <w:nsid w:val="1E072B71"/>
    <w:multiLevelType w:val="hybridMultilevel"/>
    <w:tmpl w:val="83C485E0"/>
    <w:lvl w:ilvl="0" w:tplc="8C343AD4">
      <w:start w:val="1"/>
      <w:numFmt w:val="bullet"/>
      <w:lvlText w:val="–"/>
      <w:lvlJc w:val="left"/>
      <w:pPr>
        <w:ind w:left="709" w:hanging="284"/>
      </w:pPr>
    </w:lvl>
    <w:lvl w:ilvl="1" w:tplc="437438F2">
      <w:numFmt w:val="decimal"/>
      <w:lvlText w:val=""/>
      <w:lvlJc w:val="left"/>
    </w:lvl>
    <w:lvl w:ilvl="2" w:tplc="0E0AEFFE">
      <w:numFmt w:val="decimal"/>
      <w:lvlText w:val=""/>
      <w:lvlJc w:val="left"/>
    </w:lvl>
    <w:lvl w:ilvl="3" w:tplc="A74EE3F6">
      <w:numFmt w:val="decimal"/>
      <w:lvlText w:val=""/>
      <w:lvlJc w:val="left"/>
    </w:lvl>
    <w:lvl w:ilvl="4" w:tplc="E872F806">
      <w:numFmt w:val="decimal"/>
      <w:lvlText w:val=""/>
      <w:lvlJc w:val="left"/>
    </w:lvl>
    <w:lvl w:ilvl="5" w:tplc="A5CC0FE2">
      <w:numFmt w:val="decimal"/>
      <w:lvlText w:val=""/>
      <w:lvlJc w:val="left"/>
    </w:lvl>
    <w:lvl w:ilvl="6" w:tplc="A9D4DE10">
      <w:numFmt w:val="decimal"/>
      <w:lvlText w:val=""/>
      <w:lvlJc w:val="left"/>
    </w:lvl>
    <w:lvl w:ilvl="7" w:tplc="CB7CFD08">
      <w:numFmt w:val="decimal"/>
      <w:lvlText w:val=""/>
      <w:lvlJc w:val="left"/>
    </w:lvl>
    <w:lvl w:ilvl="8" w:tplc="B9B84C18">
      <w:numFmt w:val="decimal"/>
      <w:lvlText w:val=""/>
      <w:lvlJc w:val="left"/>
    </w:lvl>
  </w:abstractNum>
  <w:abstractNum w:abstractNumId="4" w15:restartNumberingAfterBreak="0">
    <w:nsid w:val="271E68FD"/>
    <w:multiLevelType w:val="hybridMultilevel"/>
    <w:tmpl w:val="17F2E7D0"/>
    <w:lvl w:ilvl="0" w:tplc="AF34D924">
      <w:start w:val="1"/>
      <w:numFmt w:val="bullet"/>
      <w:lvlText w:val="–"/>
      <w:lvlJc w:val="left"/>
      <w:pPr>
        <w:ind w:left="709" w:hanging="284"/>
      </w:pPr>
    </w:lvl>
    <w:lvl w:ilvl="1" w:tplc="B950C2EC">
      <w:numFmt w:val="decimal"/>
      <w:lvlText w:val=""/>
      <w:lvlJc w:val="left"/>
    </w:lvl>
    <w:lvl w:ilvl="2" w:tplc="66683874">
      <w:numFmt w:val="decimal"/>
      <w:lvlText w:val=""/>
      <w:lvlJc w:val="left"/>
    </w:lvl>
    <w:lvl w:ilvl="3" w:tplc="3D125B62">
      <w:numFmt w:val="decimal"/>
      <w:lvlText w:val=""/>
      <w:lvlJc w:val="left"/>
    </w:lvl>
    <w:lvl w:ilvl="4" w:tplc="12B4CE10">
      <w:numFmt w:val="decimal"/>
      <w:lvlText w:val=""/>
      <w:lvlJc w:val="left"/>
    </w:lvl>
    <w:lvl w:ilvl="5" w:tplc="BB06653A">
      <w:numFmt w:val="decimal"/>
      <w:lvlText w:val=""/>
      <w:lvlJc w:val="left"/>
    </w:lvl>
    <w:lvl w:ilvl="6" w:tplc="EC925F8A">
      <w:numFmt w:val="decimal"/>
      <w:lvlText w:val=""/>
      <w:lvlJc w:val="left"/>
    </w:lvl>
    <w:lvl w:ilvl="7" w:tplc="9942F246">
      <w:numFmt w:val="decimal"/>
      <w:lvlText w:val=""/>
      <w:lvlJc w:val="left"/>
    </w:lvl>
    <w:lvl w:ilvl="8" w:tplc="01823116">
      <w:numFmt w:val="decimal"/>
      <w:lvlText w:val=""/>
      <w:lvlJc w:val="left"/>
    </w:lvl>
  </w:abstractNum>
  <w:abstractNum w:abstractNumId="5" w15:restartNumberingAfterBreak="0">
    <w:nsid w:val="32983DDA"/>
    <w:multiLevelType w:val="hybridMultilevel"/>
    <w:tmpl w:val="0CA0B3D8"/>
    <w:lvl w:ilvl="0" w:tplc="02B2C4B6">
      <w:start w:val="1"/>
      <w:numFmt w:val="bullet"/>
      <w:lvlText w:val="–"/>
      <w:lvlJc w:val="left"/>
      <w:pPr>
        <w:ind w:left="709" w:hanging="284"/>
      </w:pPr>
    </w:lvl>
    <w:lvl w:ilvl="1" w:tplc="F92CB2E8">
      <w:numFmt w:val="decimal"/>
      <w:lvlText w:val=""/>
      <w:lvlJc w:val="left"/>
    </w:lvl>
    <w:lvl w:ilvl="2" w:tplc="EB2EC498">
      <w:numFmt w:val="decimal"/>
      <w:lvlText w:val=""/>
      <w:lvlJc w:val="left"/>
    </w:lvl>
    <w:lvl w:ilvl="3" w:tplc="7B0ACC84">
      <w:numFmt w:val="decimal"/>
      <w:lvlText w:val=""/>
      <w:lvlJc w:val="left"/>
    </w:lvl>
    <w:lvl w:ilvl="4" w:tplc="7CBCD980">
      <w:numFmt w:val="decimal"/>
      <w:lvlText w:val=""/>
      <w:lvlJc w:val="left"/>
    </w:lvl>
    <w:lvl w:ilvl="5" w:tplc="A5820D02">
      <w:numFmt w:val="decimal"/>
      <w:lvlText w:val=""/>
      <w:lvlJc w:val="left"/>
    </w:lvl>
    <w:lvl w:ilvl="6" w:tplc="7696F43C">
      <w:numFmt w:val="decimal"/>
      <w:lvlText w:val=""/>
      <w:lvlJc w:val="left"/>
    </w:lvl>
    <w:lvl w:ilvl="7" w:tplc="37120BC0">
      <w:numFmt w:val="decimal"/>
      <w:lvlText w:val=""/>
      <w:lvlJc w:val="left"/>
    </w:lvl>
    <w:lvl w:ilvl="8" w:tplc="22069A76">
      <w:numFmt w:val="decimal"/>
      <w:lvlText w:val=""/>
      <w:lvlJc w:val="left"/>
    </w:lvl>
  </w:abstractNum>
  <w:abstractNum w:abstractNumId="6" w15:restartNumberingAfterBreak="0">
    <w:nsid w:val="329B2939"/>
    <w:multiLevelType w:val="hybridMultilevel"/>
    <w:tmpl w:val="41AE0346"/>
    <w:lvl w:ilvl="0" w:tplc="06BCDCA4">
      <w:start w:val="1"/>
      <w:numFmt w:val="bullet"/>
      <w:lvlText w:val="–"/>
      <w:lvlJc w:val="left"/>
      <w:pPr>
        <w:ind w:left="709" w:hanging="284"/>
      </w:pPr>
    </w:lvl>
    <w:lvl w:ilvl="1" w:tplc="029C859E">
      <w:numFmt w:val="decimal"/>
      <w:lvlText w:val=""/>
      <w:lvlJc w:val="left"/>
    </w:lvl>
    <w:lvl w:ilvl="2" w:tplc="858494B6">
      <w:numFmt w:val="decimal"/>
      <w:lvlText w:val=""/>
      <w:lvlJc w:val="left"/>
    </w:lvl>
    <w:lvl w:ilvl="3" w:tplc="84D0C678">
      <w:numFmt w:val="decimal"/>
      <w:lvlText w:val=""/>
      <w:lvlJc w:val="left"/>
    </w:lvl>
    <w:lvl w:ilvl="4" w:tplc="863637F6">
      <w:numFmt w:val="decimal"/>
      <w:lvlText w:val=""/>
      <w:lvlJc w:val="left"/>
    </w:lvl>
    <w:lvl w:ilvl="5" w:tplc="5AF6F4D0">
      <w:numFmt w:val="decimal"/>
      <w:lvlText w:val=""/>
      <w:lvlJc w:val="left"/>
    </w:lvl>
    <w:lvl w:ilvl="6" w:tplc="6B82FCE2">
      <w:numFmt w:val="decimal"/>
      <w:lvlText w:val=""/>
      <w:lvlJc w:val="left"/>
    </w:lvl>
    <w:lvl w:ilvl="7" w:tplc="2DD49EAE">
      <w:numFmt w:val="decimal"/>
      <w:lvlText w:val=""/>
      <w:lvlJc w:val="left"/>
    </w:lvl>
    <w:lvl w:ilvl="8" w:tplc="F9860FE2">
      <w:numFmt w:val="decimal"/>
      <w:lvlText w:val=""/>
      <w:lvlJc w:val="left"/>
    </w:lvl>
  </w:abstractNum>
  <w:abstractNum w:abstractNumId="7" w15:restartNumberingAfterBreak="0">
    <w:nsid w:val="3C2C346A"/>
    <w:multiLevelType w:val="hybridMultilevel"/>
    <w:tmpl w:val="00EA639E"/>
    <w:lvl w:ilvl="0" w:tplc="41F49D8E">
      <w:start w:val="1"/>
      <w:numFmt w:val="bullet"/>
      <w:lvlText w:val="–"/>
      <w:lvlJc w:val="left"/>
      <w:pPr>
        <w:ind w:left="709" w:hanging="284"/>
      </w:pPr>
    </w:lvl>
    <w:lvl w:ilvl="1" w:tplc="F8020524">
      <w:numFmt w:val="decimal"/>
      <w:lvlText w:val=""/>
      <w:lvlJc w:val="left"/>
    </w:lvl>
    <w:lvl w:ilvl="2" w:tplc="7D327DFC">
      <w:numFmt w:val="decimal"/>
      <w:lvlText w:val=""/>
      <w:lvlJc w:val="left"/>
    </w:lvl>
    <w:lvl w:ilvl="3" w:tplc="99D4CAC0">
      <w:numFmt w:val="decimal"/>
      <w:lvlText w:val=""/>
      <w:lvlJc w:val="left"/>
    </w:lvl>
    <w:lvl w:ilvl="4" w:tplc="CE26305A">
      <w:numFmt w:val="decimal"/>
      <w:lvlText w:val=""/>
      <w:lvlJc w:val="left"/>
    </w:lvl>
    <w:lvl w:ilvl="5" w:tplc="32A68582">
      <w:numFmt w:val="decimal"/>
      <w:lvlText w:val=""/>
      <w:lvlJc w:val="left"/>
    </w:lvl>
    <w:lvl w:ilvl="6" w:tplc="6CDE1988">
      <w:numFmt w:val="decimal"/>
      <w:lvlText w:val=""/>
      <w:lvlJc w:val="left"/>
    </w:lvl>
    <w:lvl w:ilvl="7" w:tplc="B58665F0">
      <w:numFmt w:val="decimal"/>
      <w:lvlText w:val=""/>
      <w:lvlJc w:val="left"/>
    </w:lvl>
    <w:lvl w:ilvl="8" w:tplc="1102D51A">
      <w:numFmt w:val="decimal"/>
      <w:lvlText w:val=""/>
      <w:lvlJc w:val="left"/>
    </w:lvl>
  </w:abstractNum>
  <w:abstractNum w:abstractNumId="8" w15:restartNumberingAfterBreak="0">
    <w:nsid w:val="47C76B45"/>
    <w:multiLevelType w:val="hybridMultilevel"/>
    <w:tmpl w:val="F54AC64E"/>
    <w:lvl w:ilvl="0" w:tplc="4F32B7A4">
      <w:start w:val="1"/>
      <w:numFmt w:val="bullet"/>
      <w:lvlText w:val="–"/>
      <w:lvlJc w:val="left"/>
      <w:pPr>
        <w:ind w:left="709" w:hanging="284"/>
      </w:pPr>
    </w:lvl>
    <w:lvl w:ilvl="1" w:tplc="90A6C574">
      <w:numFmt w:val="decimal"/>
      <w:lvlText w:val=""/>
      <w:lvlJc w:val="left"/>
    </w:lvl>
    <w:lvl w:ilvl="2" w:tplc="945AB97C">
      <w:numFmt w:val="decimal"/>
      <w:lvlText w:val=""/>
      <w:lvlJc w:val="left"/>
    </w:lvl>
    <w:lvl w:ilvl="3" w:tplc="4A529960">
      <w:numFmt w:val="decimal"/>
      <w:lvlText w:val=""/>
      <w:lvlJc w:val="left"/>
    </w:lvl>
    <w:lvl w:ilvl="4" w:tplc="68AC0988">
      <w:numFmt w:val="decimal"/>
      <w:lvlText w:val=""/>
      <w:lvlJc w:val="left"/>
    </w:lvl>
    <w:lvl w:ilvl="5" w:tplc="FBE2AC8E">
      <w:numFmt w:val="decimal"/>
      <w:lvlText w:val=""/>
      <w:lvlJc w:val="left"/>
    </w:lvl>
    <w:lvl w:ilvl="6" w:tplc="519407AC">
      <w:numFmt w:val="decimal"/>
      <w:lvlText w:val=""/>
      <w:lvlJc w:val="left"/>
    </w:lvl>
    <w:lvl w:ilvl="7" w:tplc="CF20BC9C">
      <w:numFmt w:val="decimal"/>
      <w:lvlText w:val=""/>
      <w:lvlJc w:val="left"/>
    </w:lvl>
    <w:lvl w:ilvl="8" w:tplc="4BA426C6">
      <w:numFmt w:val="decimal"/>
      <w:lvlText w:val=""/>
      <w:lvlJc w:val="left"/>
    </w:lvl>
  </w:abstractNum>
  <w:num w:numId="1" w16cid:durableId="1751582269">
    <w:abstractNumId w:val="0"/>
    <w:lvlOverride w:ilvl="0">
      <w:startOverride w:val="1"/>
    </w:lvlOverride>
  </w:num>
  <w:num w:numId="2" w16cid:durableId="2068063774">
    <w:abstractNumId w:val="3"/>
    <w:lvlOverride w:ilvl="0">
      <w:startOverride w:val="1"/>
    </w:lvlOverride>
  </w:num>
  <w:num w:numId="3" w16cid:durableId="1271430863">
    <w:abstractNumId w:val="4"/>
    <w:lvlOverride w:ilvl="0">
      <w:startOverride w:val="1"/>
    </w:lvlOverride>
  </w:num>
  <w:num w:numId="4" w16cid:durableId="42802400">
    <w:abstractNumId w:val="5"/>
    <w:lvlOverride w:ilvl="0">
      <w:startOverride w:val="1"/>
    </w:lvlOverride>
  </w:num>
  <w:num w:numId="5" w16cid:durableId="1637300727">
    <w:abstractNumId w:val="6"/>
    <w:lvlOverride w:ilvl="0">
      <w:startOverride w:val="1"/>
    </w:lvlOverride>
  </w:num>
  <w:num w:numId="6" w16cid:durableId="120391280">
    <w:abstractNumId w:val="1"/>
    <w:lvlOverride w:ilvl="0">
      <w:startOverride w:val="1"/>
    </w:lvlOverride>
  </w:num>
  <w:num w:numId="7" w16cid:durableId="664162627">
    <w:abstractNumId w:val="7"/>
    <w:lvlOverride w:ilvl="0">
      <w:startOverride w:val="1"/>
    </w:lvlOverride>
  </w:num>
  <w:num w:numId="8" w16cid:durableId="1255475411">
    <w:abstractNumId w:val="8"/>
    <w:lvlOverride w:ilvl="0">
      <w:startOverride w:val="1"/>
    </w:lvlOverride>
  </w:num>
  <w:num w:numId="9" w16cid:durableId="107749026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51A3"/>
    <w:rsid w:val="00103E98"/>
    <w:rsid w:val="008451A3"/>
    <w:rsid w:val="00A1000C"/>
    <w:rsid w:val="00CA7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4C4B3"/>
  <w15:docId w15:val="{059E9654-AA92-433F-8BAC-0EC611059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pageBreakBefore/>
      <w:spacing w:after="24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uiPriority w:val="9"/>
    <w:unhideWhenUsed/>
    <w:qFormat/>
    <w:pPr>
      <w:keepNext/>
      <w:spacing w:before="240" w:after="120"/>
      <w:outlineLvl w:val="1"/>
    </w:pPr>
    <w:rPr>
      <w:b/>
      <w:bCs/>
      <w:sz w:val="26"/>
      <w:szCs w:val="26"/>
    </w:rPr>
  </w:style>
  <w:style w:type="paragraph" w:styleId="3">
    <w:name w:val="heading 3"/>
    <w:uiPriority w:val="9"/>
    <w:semiHidden/>
    <w:unhideWhenUsed/>
    <w:qFormat/>
    <w:pPr>
      <w:keepNext/>
      <w:spacing w:before="180" w:after="80"/>
      <w:outlineLvl w:val="2"/>
    </w:pPr>
    <w:rPr>
      <w:b/>
      <w:bCs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uiPriority w:val="39"/>
    <w:pPr>
      <w:spacing w:before="60" w:after="40"/>
    </w:pPr>
  </w:style>
  <w:style w:type="paragraph" w:styleId="20">
    <w:name w:val="toc 2"/>
    <w:uiPriority w:val="39"/>
    <w:pPr>
      <w:spacing w:after="30"/>
      <w:ind w:left="400"/>
    </w:pPr>
  </w:style>
  <w:style w:type="paragraph" w:styleId="ac">
    <w:name w:val="header"/>
    <w:basedOn w:val="a"/>
    <w:link w:val="ad"/>
    <w:uiPriority w:val="99"/>
    <w:unhideWhenUsed/>
    <w:rsid w:val="00CA747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CA7470"/>
  </w:style>
  <w:style w:type="paragraph" w:styleId="ae">
    <w:name w:val="footer"/>
    <w:basedOn w:val="a"/>
    <w:link w:val="af"/>
    <w:uiPriority w:val="99"/>
    <w:unhideWhenUsed/>
    <w:rsid w:val="00CA747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CA74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36</Pages>
  <Words>9260</Words>
  <Characters>52783</Characters>
  <Application>Microsoft Office Word</Application>
  <DocSecurity>0</DocSecurity>
  <Lines>439</Lines>
  <Paragraphs>123</Paragraphs>
  <ScaleCrop>false</ScaleCrop>
  <Company/>
  <LinksUpToDate>false</LinksUpToDate>
  <CharactersWithSpaces>61920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Практический конструктор реализации проекта «Орлята-дошколята» в ДОО</dc:title>
  <dc:creator>педпроект.рф; АНО «НОЦ педагогических проектов»</dc:creator>
  <cp:lastModifiedBy>АНО «НОЦ ПЕДПРОЕКТОВ»</cp:lastModifiedBy>
  <cp:revision>2</cp:revision>
  <dcterms:created xsi:type="dcterms:W3CDTF">2026-10-03T09:39:00Z</dcterms:created>
  <dcterms:modified xsi:type="dcterms:W3CDTF">2026-10-04T05:15:00Z</dcterms:modified>
</cp:coreProperties>
</file>