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4CAC4" w14:textId="77777777" w:rsidR="00D322F5" w:rsidRDefault="00D322F5" w:rsidP="00D322F5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0C649E52" wp14:editId="0B1A6810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39678" w14:textId="77777777" w:rsidR="00D322F5" w:rsidRPr="00C13E5F" w:rsidRDefault="00D322F5" w:rsidP="00D322F5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13D06E8F" w14:textId="77777777" w:rsidR="00D322F5" w:rsidRDefault="00D322F5" w:rsidP="00D322F5">
      <w:pPr>
        <w:pBdr>
          <w:bottom w:val="single" w:sz="8" w:space="1" w:color="000A43"/>
        </w:pBdr>
        <w:spacing w:before="80" w:after="200"/>
      </w:pPr>
    </w:p>
    <w:bookmarkEnd w:id="0"/>
    <w:p w14:paraId="3E2E2C41" w14:textId="77777777" w:rsidR="00D322F5" w:rsidRPr="006762E1" w:rsidRDefault="00D322F5" w:rsidP="00D322F5">
      <w:pPr>
        <w:spacing w:after="40" w:line="276" w:lineRule="auto"/>
        <w:jc w:val="center"/>
        <w:rPr>
          <w:sz w:val="26"/>
          <w:szCs w:val="26"/>
        </w:rPr>
      </w:pPr>
    </w:p>
    <w:p w14:paraId="798685B3" w14:textId="77777777" w:rsidR="0062749C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Документация старшего воспитателя</w:t>
      </w:r>
    </w:p>
    <w:p w14:paraId="38C429C6" w14:textId="77777777" w:rsidR="0062749C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дошкольной образовательной организации</w:t>
      </w:r>
    </w:p>
    <w:p w14:paraId="5883739C" w14:textId="77777777" w:rsidR="0062749C" w:rsidRDefault="00000000">
      <w:pPr>
        <w:spacing w:after="12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45F709FA" w14:textId="77777777" w:rsidR="0062749C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Вводный файл</w:t>
      </w:r>
    </w:p>
    <w:p w14:paraId="3146A1A6" w14:textId="77777777" w:rsidR="0062749C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С чего начать</w:t>
      </w:r>
    </w:p>
    <w:p w14:paraId="7DB4315F" w14:textId="77777777" w:rsidR="0062749C" w:rsidRDefault="0062749C">
      <w:pPr>
        <w:spacing w:after="400" w:line="276" w:lineRule="auto"/>
        <w:jc w:val="center"/>
      </w:pPr>
    </w:p>
    <w:p w14:paraId="04D70213" w14:textId="77777777" w:rsidR="0062749C" w:rsidRDefault="00000000">
      <w:pPr>
        <w:spacing w:after="80" w:line="276" w:lineRule="auto"/>
        <w:jc w:val="center"/>
      </w:pPr>
      <w:r>
        <w:t>состав комплекта, последовательность адаптации,</w:t>
      </w:r>
    </w:p>
    <w:p w14:paraId="4777506B" w14:textId="77777777" w:rsidR="0062749C" w:rsidRDefault="00000000">
      <w:pPr>
        <w:spacing w:after="80" w:line="276" w:lineRule="auto"/>
        <w:jc w:val="center"/>
      </w:pPr>
      <w:r>
        <w:t>минимальный стартовый набор документов</w:t>
      </w:r>
    </w:p>
    <w:p w14:paraId="4754F795" w14:textId="77777777" w:rsidR="0062749C" w:rsidRDefault="0062749C">
      <w:pPr>
        <w:spacing w:after="1200" w:line="276" w:lineRule="auto"/>
        <w:jc w:val="center"/>
      </w:pPr>
    </w:p>
    <w:p w14:paraId="21AAD963" w14:textId="77777777" w:rsidR="0062749C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ДОШКОЛЬНОЙ ОБРАЗОВАТЕЛЬНОЙ ОРГАНИЗАЦИИ]</w:t>
      </w:r>
    </w:p>
    <w:p w14:paraId="02D68657" w14:textId="77777777" w:rsidR="0062749C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29.09.2026</w:t>
      </w:r>
    </w:p>
    <w:p w14:paraId="7AEC5E44" w14:textId="77777777" w:rsidR="0062749C" w:rsidRDefault="00000000">
      <w:pPr>
        <w:pStyle w:val="1"/>
        <w:pageBreakBefore/>
      </w:pPr>
      <w:r>
        <w:lastRenderedPageBreak/>
        <w:t>1. Что это за комплект</w:t>
      </w:r>
    </w:p>
    <w:p w14:paraId="58E94C6B" w14:textId="77777777" w:rsidR="0062749C" w:rsidRDefault="00000000">
      <w:pPr>
        <w:spacing w:after="120" w:line="276" w:lineRule="auto"/>
        <w:ind w:firstLine="567"/>
        <w:jc w:val="both"/>
      </w:pPr>
      <w:r>
        <w:t>Комплект «Документация старшего воспитателя дошкольной образовательной организации на 2026/2027 учебный год» — методическое пособие и согласованные между собой редактируемые рабочие формы. Он помогает старшему воспитателю планировать методическую работу, помогать воспитателям, проводить методические наблюдения, готовить педагогические советы и подводить итоги года — с минимумом документов, каждый из которых используется для решения.</w:t>
      </w:r>
    </w:p>
    <w:p w14:paraId="09257D11" w14:textId="77777777" w:rsidR="0062749C" w:rsidRDefault="00000000">
      <w:pPr>
        <w:spacing w:after="120" w:line="276" w:lineRule="auto"/>
        <w:ind w:firstLine="567"/>
        <w:jc w:val="both"/>
      </w:pPr>
      <w:r>
        <w:t>Нормативные ссылки приведены по действующим редакциям актов на 29.09.2026. Реестр актов и ключевые выводы — в файле 1, раздел 2.</w:t>
      </w:r>
    </w:p>
    <w:p w14:paraId="7E3BA0A1" w14:textId="77777777" w:rsidR="0062749C" w:rsidRDefault="00000000">
      <w:pPr>
        <w:pStyle w:val="1"/>
      </w:pPr>
      <w:r>
        <w:t>2. Состав комплекта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9"/>
        <w:gridCol w:w="4305"/>
        <w:gridCol w:w="1686"/>
      </w:tblGrid>
      <w:tr w:rsidR="0062749C" w14:paraId="695095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8E4E2D" w14:textId="77777777" w:rsidR="0062749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Файл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A00C4" w14:textId="77777777" w:rsidR="0062749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внутри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C5909" w14:textId="77777777" w:rsidR="0062749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Формы</w:t>
            </w:r>
          </w:p>
        </w:tc>
      </w:tr>
      <w:tr w:rsidR="0062749C" w14:paraId="5C6E1F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7D490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 чего начать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28B2E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Этот файл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D228A6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62749C" w14:paraId="739591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D9217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1. Методическое пособие и навигатор документации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6A2EC8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Роль и полномочия, нормативная основа, реестр документов с графами «основание и статус», «кто составляет», «кто утверждает», годовой цикл, ошибки, что не нужно вести, сокращение отчётности, адаптация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9191DD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—</w:t>
            </w:r>
          </w:p>
        </w:tc>
      </w:tr>
      <w:tr w:rsidR="0062749C" w14:paraId="082215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12FEC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2. Планирование работы старшего воспитателя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84793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Годовой и помесячный планы, пример циклограммы на 36 часов, план сопровождения, график мероприятий, лист корректировки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EC03F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 (П1—П6)</w:t>
            </w:r>
          </w:p>
        </w:tc>
      </w:tr>
      <w:tr w:rsidR="0062749C" w14:paraId="626ABA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6005D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3. Методическая работа и профессиональное развитие педагогов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8AEF3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Анкета затруднений, карта потребностей, маршрут, начинающий воспитатель, наставничество, план мероприятия, практики, оценка полезности, реестр материалов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C7ED7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 (М1—М10)</w:t>
            </w:r>
          </w:p>
        </w:tc>
      </w:tr>
      <w:tr w:rsidR="0062749C" w14:paraId="6A2581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EA38B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4. Наблюдение и анализ образовательной деятельности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4CAF6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Методическое наблюдение и контроль, карты наблюдения, обратная связь, план помощи, повторное наблюдение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FB136F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 (Н1—Н9)</w:t>
            </w:r>
          </w:p>
        </w:tc>
      </w:tr>
      <w:tr w:rsidR="0062749C" w14:paraId="5EE567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49EFB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5. Педагогические советы и совместная работа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3E1E5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Подготовка педсовета, повестка, протокол, решения, реестр исполнения, рабочая группа, взаимодействие со специалистами, работа с семьями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DD873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 (С1—С9)</w:t>
            </w:r>
          </w:p>
        </w:tc>
      </w:tr>
      <w:tr w:rsidR="0062749C" w14:paraId="1AAB4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BF99E6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6. Мониторинг, анализ и итоги учебного года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FD995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Разграничение видов оценки, сбор данных, анализ затруднений, плана, наблюдений, среды, итоговый отчёт, решения, предложения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AF87B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 (А1—А8)</w:t>
            </w:r>
          </w:p>
        </w:tc>
      </w:tr>
      <w:tr w:rsidR="0062749C" w14:paraId="391F3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110E7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Файл 7. Адаптация комплекта и практические примеры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22E0F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Небольшая ДОО, несколько корпусов, разновозрастные группы, группы для детей с ОВЗ; три учебных примера полного цикла; лист решений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4DBB82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(К1)</w:t>
            </w:r>
          </w:p>
        </w:tc>
      </w:tr>
    </w:tbl>
    <w:p w14:paraId="7E8EBCD6" w14:textId="77777777" w:rsidR="0062749C" w:rsidRDefault="0062749C">
      <w:pPr>
        <w:spacing w:line="200" w:lineRule="exact"/>
      </w:pPr>
    </w:p>
    <w:p w14:paraId="44EF6284" w14:textId="77777777" w:rsidR="0062749C" w:rsidRDefault="00000000">
      <w:pPr>
        <w:spacing w:after="120" w:line="276" w:lineRule="auto"/>
        <w:jc w:val="both"/>
      </w:pPr>
      <w:r>
        <w:t>Всего самостоятельных форм: 43.</w:t>
      </w:r>
    </w:p>
    <w:p w14:paraId="2EA336B3" w14:textId="77777777" w:rsidR="0062749C" w:rsidRDefault="00000000">
      <w:pPr>
        <w:pStyle w:val="1"/>
      </w:pPr>
      <w:r>
        <w:t>3. Последовательность адаптации</w:t>
      </w:r>
    </w:p>
    <w:p w14:paraId="46763536" w14:textId="77777777" w:rsidR="0062749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Прочитайте в файле 1 разделы 3—6: роль старшего воспитателя, распределение ответственности, различие методического наблюдения и контроля, выбор набора документов.</w:t>
      </w:r>
    </w:p>
    <w:p w14:paraId="3FE43DB2" w14:textId="77777777" w:rsidR="0062749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Сверьте с должностной инструкцией, уставом, положением о педсовете и положением о ВСОКО, что поручено вам (секретарь педсовета, участие в ВСОКО, самообследовании, аттестации).</w:t>
      </w:r>
    </w:p>
    <w:p w14:paraId="321FB0C7" w14:textId="77777777" w:rsidR="0062749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Проверьте, утвердил ли ваш субъект РФ дополнительный перечень документов педагогов (п. 1 ч. 6.1 ст. 47 № 273-ФЗ).</w:t>
      </w:r>
    </w:p>
    <w:p w14:paraId="04CD9757" w14:textId="77777777" w:rsidR="0062749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Выберите уровень набора (минимальный, базовый, расширенный) и учтите особенности ДОО по файлу 7.</w:t>
      </w:r>
    </w:p>
    <w:p w14:paraId="5E339E4C" w14:textId="77777777" w:rsidR="0062749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Заполните лист решений СВ-К1 и согласуйте его с заведующим.</w:t>
      </w:r>
    </w:p>
    <w:p w14:paraId="7D4CC490" w14:textId="77777777" w:rsidR="0062749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 xml:space="preserve">Замените </w:t>
      </w:r>
      <w:proofErr w:type="spellStart"/>
      <w:r>
        <w:t>плейсхолдеры</w:t>
      </w:r>
      <w:proofErr w:type="spellEnd"/>
      <w:r>
        <w:t xml:space="preserve"> и условные темы в П1, П2, П5 на сведения вашей ДОО; удалите ненужные графы.</w:t>
      </w:r>
    </w:p>
    <w:p w14:paraId="051DCB4B" w14:textId="77777777" w:rsidR="0062749C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Сообщите педагогам, какие формы добровольные и как запросить консультацию.</w:t>
      </w:r>
    </w:p>
    <w:p w14:paraId="630C9CD7" w14:textId="77777777" w:rsidR="0062749C" w:rsidRDefault="00000000">
      <w:pPr>
        <w:pStyle w:val="1"/>
      </w:pPr>
      <w:r>
        <w:t>4. Минимальный стартовый набор</w:t>
      </w:r>
    </w:p>
    <w:p w14:paraId="75E9BE77" w14:textId="77777777" w:rsidR="0062749C" w:rsidRDefault="00000000">
      <w:pPr>
        <w:spacing w:after="120" w:line="276" w:lineRule="auto"/>
        <w:jc w:val="both"/>
      </w:pPr>
      <w:r>
        <w:t>С этих форм можно начать в любой ДОО. Остальные подключаются по мере потребности.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9"/>
        <w:gridCol w:w="3931"/>
        <w:gridCol w:w="2060"/>
      </w:tblGrid>
      <w:tr w:rsidR="0062749C" w14:paraId="73810CB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CDDAF" w14:textId="77777777" w:rsidR="0062749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13F30" w14:textId="77777777" w:rsidR="0062749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Зачем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B2129E" w14:textId="77777777" w:rsidR="0062749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Когда впервые</w:t>
            </w:r>
          </w:p>
        </w:tc>
      </w:tr>
      <w:tr w:rsidR="0062749C" w14:paraId="279D46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2AA98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СВ-П1 Годовой план (сокращённый, 15—20 пунктов)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E74D7B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Цели, сроки, ожидаемые результаты и способы проверки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42D5E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Сразу</w:t>
            </w:r>
          </w:p>
        </w:tc>
      </w:tr>
      <w:tr w:rsidR="0062749C" w14:paraId="1A5AB8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8A87F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СВ-П4 План методического сопровождения педагогов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84ECAD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Кому, какая помощь, как проверить результат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7868D7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первых запросов и наблюдений</w:t>
            </w:r>
          </w:p>
        </w:tc>
      </w:tr>
      <w:tr w:rsidR="0062749C" w14:paraId="72B607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A64C9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СВ-Н1 или СВ-Н2 Карта наблюдения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D93316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Факты для разговора с педагогом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899216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Первое наблюдение по запросу</w:t>
            </w:r>
          </w:p>
        </w:tc>
      </w:tr>
      <w:tr w:rsidR="0062749C" w14:paraId="159F7A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FD626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СВ-Н7 Лист обратной связи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74273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Договорённость после наблюдения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D1D07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После первого наблюдения</w:t>
            </w:r>
          </w:p>
        </w:tc>
      </w:tr>
      <w:tr w:rsidR="0062749C" w14:paraId="37503A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B805C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СВ-С4 Проект решений и СВ-С5 Реестр исполнения (если поручено)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80DFB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Решения педсовета с ответственными и сроками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FD37BE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Перед ближайшим педсоветом</w:t>
            </w:r>
          </w:p>
        </w:tc>
      </w:tr>
      <w:tr w:rsidR="0062749C" w14:paraId="4C3EBDE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E24A53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СВ-А7 Таблица «проблема — решение»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A209A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Итоги без многостраничного отчёта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1949A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Январь</w:t>
            </w:r>
          </w:p>
        </w:tc>
      </w:tr>
      <w:tr w:rsidR="0062749C" w14:paraId="40739C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8E8BE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СВ-А8 Предложения в годовой план — если нужны решения заведующего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D58AFA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Решения, требующие ресурсов или изменения организации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17D5F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Июнь</w:t>
            </w:r>
          </w:p>
        </w:tc>
      </w:tr>
    </w:tbl>
    <w:p w14:paraId="2E4A7EEE" w14:textId="77777777" w:rsidR="0062749C" w:rsidRDefault="0062749C">
      <w:pPr>
        <w:spacing w:line="200" w:lineRule="exact"/>
      </w:pPr>
    </w:p>
    <w:p w14:paraId="7AF44DE5" w14:textId="77777777" w:rsidR="0062749C" w:rsidRDefault="00000000">
      <w:pPr>
        <w:spacing w:after="120" w:line="276" w:lineRule="auto"/>
        <w:jc w:val="both"/>
      </w:pPr>
      <w:r>
        <w:t>Этот же минимальный набор указан в файле 1 (раздел 6.1) и в листе К1 (файл 7). Для небольшой ДОО он дополнительно сокращается по файлу 7, раздел 2.</w:t>
      </w:r>
    </w:p>
    <w:p w14:paraId="095D3771" w14:textId="77777777" w:rsidR="0062749C" w:rsidRDefault="00000000">
      <w:pPr>
        <w:pStyle w:val="1"/>
      </w:pPr>
      <w:r>
        <w:t>5. Первые четыре недели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7676"/>
      </w:tblGrid>
      <w:tr w:rsidR="0062749C" w14:paraId="0E7F28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4973B" w14:textId="77777777" w:rsidR="0062749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Неделя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CAA095" w14:textId="77777777" w:rsidR="0062749C" w:rsidRDefault="00000000">
            <w:pPr>
              <w:keepNext/>
              <w:spacing w:after="20" w:line="250" w:lineRule="auto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Что сделать</w:t>
            </w:r>
          </w:p>
        </w:tc>
      </w:tr>
      <w:tr w:rsidR="0062749C" w14:paraId="7224FA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07634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38FEB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Прочитать файл 1 (разделы 3—6); выписать поручения из ДИ и ЛНА; обсудить с заведующим уровень набора и лист К1</w:t>
            </w:r>
          </w:p>
        </w:tc>
      </w:tr>
      <w:tr w:rsidR="0062749C" w14:paraId="607237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80D75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E90504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Составить или сократить годовой план П1; зафиксировать дату начала применения в листе П6; подготовить памятку для педагогов о документах воспитателя</w:t>
            </w:r>
          </w:p>
        </w:tc>
      </w:tr>
      <w:tr w:rsidR="0062749C" w14:paraId="0A6955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BB98D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A27E4" w14:textId="77777777" w:rsidR="0062749C" w:rsidRDefault="00000000">
            <w:pPr>
              <w:keepNext/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Сообщить педагогам о порядке методических наблюдений и запросов (С8); провести первые наблюдения по запросам</w:t>
            </w:r>
          </w:p>
        </w:tc>
      </w:tr>
      <w:tr w:rsidR="0062749C" w14:paraId="7886B2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5036F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165AF" w14:textId="77777777" w:rsidR="0062749C" w:rsidRDefault="00000000">
            <w:pPr>
              <w:spacing w:after="20" w:line="25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Открыть план сопровождения П4; при необходимости — предложить добровольную анкету М1</w:t>
            </w:r>
          </w:p>
        </w:tc>
      </w:tr>
    </w:tbl>
    <w:p w14:paraId="62780737" w14:textId="77777777" w:rsidR="0062749C" w:rsidRDefault="0062749C">
      <w:pPr>
        <w:spacing w:line="200" w:lineRule="exact"/>
      </w:pPr>
    </w:p>
    <w:p w14:paraId="31B9C07E" w14:textId="77777777" w:rsidR="0062749C" w:rsidRDefault="00000000">
      <w:pPr>
        <w:pStyle w:val="1"/>
      </w:pPr>
      <w:r>
        <w:t>6. Оглавления и номера страниц</w:t>
      </w:r>
    </w:p>
    <w:p w14:paraId="3E1A70C0" w14:textId="77777777" w:rsidR="0062749C" w:rsidRDefault="00000000">
      <w:pPr>
        <w:spacing w:after="120" w:line="276" w:lineRule="auto"/>
        <w:jc w:val="both"/>
      </w:pPr>
      <w:r>
        <w:t xml:space="preserve">Оглавление в каждом файле — поле, построенное по заголовкам. Номера страниц зависят от установленных шрифтов и программы. В Microsoft Word поле обновляется при открытии файла (подтвердите обновление полей) или командой «Обновить таблицу» в контекстном меню оглавления. В </w:t>
      </w:r>
      <w:proofErr w:type="spellStart"/>
      <w:r>
        <w:t>LibreOffice</w:t>
      </w:r>
      <w:proofErr w:type="spellEnd"/>
      <w:r>
        <w:t>: Сервис → Обновить → Обновить все. После внесения своих изменений обновите оглавление перед печатью.</w:t>
      </w:r>
    </w:p>
    <w:p w14:paraId="17643A76" w14:textId="77777777" w:rsidR="0062749C" w:rsidRDefault="00000000">
      <w:pPr>
        <w:pStyle w:val="1"/>
      </w:pPr>
      <w:r>
        <w:t>7. Чего не делать</w:t>
      </w:r>
    </w:p>
    <w:p w14:paraId="7B2389FE" w14:textId="77777777" w:rsidR="0062749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требовать от воспитателей документов сверх журнала посещаемости и КТП (приказ № 779; ч. 6.2 ст. 47 № 273-ФЗ).</w:t>
      </w:r>
    </w:p>
    <w:p w14:paraId="1D71E045" w14:textId="77777777" w:rsidR="0062749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использовать баллы и рейтинги педагогов в методических наблюдениях.</w:t>
      </w:r>
    </w:p>
    <w:p w14:paraId="34B56872" w14:textId="77777777" w:rsidR="0062749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использовать результаты педагогической диагностики детей для оценки педагогов и не составлять сводных «уровней развития» по ДОО.</w:t>
      </w:r>
    </w:p>
    <w:p w14:paraId="2E74ABCA" w14:textId="77777777" w:rsidR="0062749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выполнять контрольных функций без поручения или локального основания.</w:t>
      </w:r>
    </w:p>
    <w:p w14:paraId="4CEF3E12" w14:textId="77777777" w:rsidR="0062749C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восстанавливать «задним числом» документы за прошедшие месяцы при внедрении комплекта в течение года.</w:t>
      </w:r>
    </w:p>
    <w:sectPr w:rsidR="0062749C">
      <w:headerReference w:type="default" r:id="rId8"/>
      <w:footerReference w:type="first" r:id="rId9"/>
      <w:pgSz w:w="11906" w:h="16838"/>
      <w:pgMar w:top="1440" w:right="1273" w:bottom="1440" w:left="1273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42C60" w14:textId="77777777" w:rsidR="004E7C5B" w:rsidRDefault="004E7C5B">
      <w:r>
        <w:separator/>
      </w:r>
    </w:p>
  </w:endnote>
  <w:endnote w:type="continuationSeparator" w:id="0">
    <w:p w14:paraId="49FE8050" w14:textId="77777777" w:rsidR="004E7C5B" w:rsidRDefault="004E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62231" w14:textId="77777777" w:rsidR="00D322F5" w:rsidRPr="006762E1" w:rsidRDefault="00D322F5" w:rsidP="00D322F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6BCA79E1" w14:textId="77777777" w:rsidR="00D322F5" w:rsidRPr="006762E1" w:rsidRDefault="00D322F5" w:rsidP="00D322F5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381978A5" w14:textId="2B365FCB" w:rsidR="00D322F5" w:rsidRDefault="00D322F5" w:rsidP="00D322F5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CC142" w14:textId="77777777" w:rsidR="004E7C5B" w:rsidRDefault="004E7C5B">
      <w:r>
        <w:separator/>
      </w:r>
    </w:p>
  </w:footnote>
  <w:footnote w:type="continuationSeparator" w:id="0">
    <w:p w14:paraId="1FFCE586" w14:textId="77777777" w:rsidR="004E7C5B" w:rsidRDefault="004E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18967" w14:textId="77777777" w:rsidR="0062749C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D322F5">
      <w:rPr>
        <w:noProof/>
        <w:sz w:val="24"/>
        <w:szCs w:val="24"/>
      </w:rPr>
      <w:t>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112A5"/>
    <w:multiLevelType w:val="hybridMultilevel"/>
    <w:tmpl w:val="CB3A2D6E"/>
    <w:lvl w:ilvl="0" w:tplc="1EDC57F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1A530C">
      <w:numFmt w:val="decimal"/>
      <w:lvlText w:val=""/>
      <w:lvlJc w:val="left"/>
    </w:lvl>
    <w:lvl w:ilvl="2" w:tplc="589A68DA">
      <w:numFmt w:val="decimal"/>
      <w:lvlText w:val=""/>
      <w:lvlJc w:val="left"/>
    </w:lvl>
    <w:lvl w:ilvl="3" w:tplc="D61A5CD0">
      <w:numFmt w:val="decimal"/>
      <w:lvlText w:val=""/>
      <w:lvlJc w:val="left"/>
    </w:lvl>
    <w:lvl w:ilvl="4" w:tplc="33722124">
      <w:numFmt w:val="decimal"/>
      <w:lvlText w:val=""/>
      <w:lvlJc w:val="left"/>
    </w:lvl>
    <w:lvl w:ilvl="5" w:tplc="C4740B88">
      <w:numFmt w:val="decimal"/>
      <w:lvlText w:val=""/>
      <w:lvlJc w:val="left"/>
    </w:lvl>
    <w:lvl w:ilvl="6" w:tplc="CE0414E0">
      <w:numFmt w:val="decimal"/>
      <w:lvlText w:val=""/>
      <w:lvlJc w:val="left"/>
    </w:lvl>
    <w:lvl w:ilvl="7" w:tplc="2B14ECE2">
      <w:numFmt w:val="decimal"/>
      <w:lvlText w:val=""/>
      <w:lvlJc w:val="left"/>
    </w:lvl>
    <w:lvl w:ilvl="8" w:tplc="4F92EC9C">
      <w:numFmt w:val="decimal"/>
      <w:lvlText w:val=""/>
      <w:lvlJc w:val="left"/>
    </w:lvl>
  </w:abstractNum>
  <w:abstractNum w:abstractNumId="1" w15:restartNumberingAfterBreak="0">
    <w:nsid w:val="2ECC7EA6"/>
    <w:multiLevelType w:val="hybridMultilevel"/>
    <w:tmpl w:val="EBF4AF28"/>
    <w:lvl w:ilvl="0" w:tplc="1F021B7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12F426">
      <w:numFmt w:val="decimal"/>
      <w:lvlText w:val=""/>
      <w:lvlJc w:val="left"/>
    </w:lvl>
    <w:lvl w:ilvl="2" w:tplc="E0245760">
      <w:numFmt w:val="decimal"/>
      <w:lvlText w:val=""/>
      <w:lvlJc w:val="left"/>
    </w:lvl>
    <w:lvl w:ilvl="3" w:tplc="79DA3B9A">
      <w:numFmt w:val="decimal"/>
      <w:lvlText w:val=""/>
      <w:lvlJc w:val="left"/>
    </w:lvl>
    <w:lvl w:ilvl="4" w:tplc="CEAAD420">
      <w:numFmt w:val="decimal"/>
      <w:lvlText w:val=""/>
      <w:lvlJc w:val="left"/>
    </w:lvl>
    <w:lvl w:ilvl="5" w:tplc="5438410C">
      <w:numFmt w:val="decimal"/>
      <w:lvlText w:val=""/>
      <w:lvlJc w:val="left"/>
    </w:lvl>
    <w:lvl w:ilvl="6" w:tplc="C68A52C4">
      <w:numFmt w:val="decimal"/>
      <w:lvlText w:val=""/>
      <w:lvlJc w:val="left"/>
    </w:lvl>
    <w:lvl w:ilvl="7" w:tplc="9C20110C">
      <w:numFmt w:val="decimal"/>
      <w:lvlText w:val=""/>
      <w:lvlJc w:val="left"/>
    </w:lvl>
    <w:lvl w:ilvl="8" w:tplc="69623938">
      <w:numFmt w:val="decimal"/>
      <w:lvlText w:val=""/>
      <w:lvlJc w:val="left"/>
    </w:lvl>
  </w:abstractNum>
  <w:abstractNum w:abstractNumId="2" w15:restartNumberingAfterBreak="0">
    <w:nsid w:val="7DBB439B"/>
    <w:multiLevelType w:val="hybridMultilevel"/>
    <w:tmpl w:val="AB3CCDA2"/>
    <w:lvl w:ilvl="0" w:tplc="6088C0AE">
      <w:start w:val="1"/>
      <w:numFmt w:val="bullet"/>
      <w:lvlText w:val="●"/>
      <w:lvlJc w:val="left"/>
      <w:pPr>
        <w:ind w:left="720" w:hanging="360"/>
      </w:pPr>
    </w:lvl>
    <w:lvl w:ilvl="1" w:tplc="6480F33C">
      <w:start w:val="1"/>
      <w:numFmt w:val="bullet"/>
      <w:lvlText w:val="○"/>
      <w:lvlJc w:val="left"/>
      <w:pPr>
        <w:ind w:left="1440" w:hanging="360"/>
      </w:pPr>
    </w:lvl>
    <w:lvl w:ilvl="2" w:tplc="EC2A915C">
      <w:start w:val="1"/>
      <w:numFmt w:val="bullet"/>
      <w:lvlText w:val="■"/>
      <w:lvlJc w:val="left"/>
      <w:pPr>
        <w:ind w:left="2160" w:hanging="360"/>
      </w:pPr>
    </w:lvl>
    <w:lvl w:ilvl="3" w:tplc="F8BA8D5A">
      <w:start w:val="1"/>
      <w:numFmt w:val="bullet"/>
      <w:lvlText w:val="●"/>
      <w:lvlJc w:val="left"/>
      <w:pPr>
        <w:ind w:left="2880" w:hanging="360"/>
      </w:pPr>
    </w:lvl>
    <w:lvl w:ilvl="4" w:tplc="2D2C3A76">
      <w:start w:val="1"/>
      <w:numFmt w:val="bullet"/>
      <w:lvlText w:val="○"/>
      <w:lvlJc w:val="left"/>
      <w:pPr>
        <w:ind w:left="3600" w:hanging="360"/>
      </w:pPr>
    </w:lvl>
    <w:lvl w:ilvl="5" w:tplc="21063218">
      <w:start w:val="1"/>
      <w:numFmt w:val="bullet"/>
      <w:lvlText w:val="■"/>
      <w:lvlJc w:val="left"/>
      <w:pPr>
        <w:ind w:left="4320" w:hanging="360"/>
      </w:pPr>
    </w:lvl>
    <w:lvl w:ilvl="6" w:tplc="0DAE1610">
      <w:start w:val="1"/>
      <w:numFmt w:val="bullet"/>
      <w:lvlText w:val="●"/>
      <w:lvlJc w:val="left"/>
      <w:pPr>
        <w:ind w:left="5040" w:hanging="360"/>
      </w:pPr>
    </w:lvl>
    <w:lvl w:ilvl="7" w:tplc="D44ACC60">
      <w:start w:val="1"/>
      <w:numFmt w:val="bullet"/>
      <w:lvlText w:val="●"/>
      <w:lvlJc w:val="left"/>
      <w:pPr>
        <w:ind w:left="5760" w:hanging="360"/>
      </w:pPr>
    </w:lvl>
    <w:lvl w:ilvl="8" w:tplc="FDDA6212">
      <w:start w:val="1"/>
      <w:numFmt w:val="bullet"/>
      <w:lvlText w:val="●"/>
      <w:lvlJc w:val="left"/>
      <w:pPr>
        <w:ind w:left="6480" w:hanging="360"/>
      </w:pPr>
    </w:lvl>
  </w:abstractNum>
  <w:num w:numId="1" w16cid:durableId="8072070">
    <w:abstractNumId w:val="2"/>
    <w:lvlOverride w:ilvl="0">
      <w:startOverride w:val="1"/>
    </w:lvlOverride>
  </w:num>
  <w:num w:numId="2" w16cid:durableId="2106266386">
    <w:abstractNumId w:val="1"/>
    <w:lvlOverride w:ilvl="0">
      <w:startOverride w:val="1"/>
    </w:lvlOverride>
  </w:num>
  <w:num w:numId="3" w16cid:durableId="16717605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49C"/>
    <w:rsid w:val="00174D5E"/>
    <w:rsid w:val="004E7C5B"/>
    <w:rsid w:val="0062749C"/>
    <w:rsid w:val="00D32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5A36"/>
  <w15:docId w15:val="{C7564238-73BE-40EC-AA78-5C258529F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semiHidden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D322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322F5"/>
  </w:style>
  <w:style w:type="paragraph" w:styleId="ae">
    <w:name w:val="footer"/>
    <w:basedOn w:val="a"/>
    <w:link w:val="af"/>
    <w:uiPriority w:val="99"/>
    <w:unhideWhenUsed/>
    <w:rsid w:val="00D322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32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866</Words>
  <Characters>4940</Characters>
  <Application>Microsoft Office Word</Application>
  <DocSecurity>0</DocSecurity>
  <Lines>41</Lines>
  <Paragraphs>11</Paragraphs>
  <ScaleCrop>false</ScaleCrop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чего начать — документация старшего воспитателя ДОО 2026-2027</dc:title>
  <dc:creator>АНО «НОЦ педагогических проектов»</dc:creator>
  <cp:lastModifiedBy>АНО «НОЦ ПЕДПРОЕКТОВ»</cp:lastModifiedBy>
  <cp:revision>2</cp:revision>
  <dcterms:created xsi:type="dcterms:W3CDTF">2026-09-29T08:50:00Z</dcterms:created>
  <dcterms:modified xsi:type="dcterms:W3CDTF">2026-09-30T06:11:00Z</dcterms:modified>
</cp:coreProperties>
</file>