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2ECCF" w14:textId="77777777" w:rsidR="00EF605B" w:rsidRDefault="00000000">
      <w:pPr>
        <w:spacing w:after="40" w:line="276" w:lineRule="auto"/>
        <w:jc w:val="center"/>
      </w:pPr>
      <w:r>
        <w:rPr>
          <w:sz w:val="22"/>
          <w:szCs w:val="22"/>
        </w:rPr>
        <w:t>Управление образования администрации городского округа N-</w:t>
      </w:r>
      <w:proofErr w:type="spellStart"/>
      <w:r>
        <w:rPr>
          <w:sz w:val="22"/>
          <w:szCs w:val="22"/>
        </w:rPr>
        <w:t>ск</w:t>
      </w:r>
      <w:proofErr w:type="spellEnd"/>
    </w:p>
    <w:p w14:paraId="6E039D82" w14:textId="77777777" w:rsidR="00EF605B" w:rsidRDefault="00000000">
      <w:pPr>
        <w:spacing w:after="240" w:line="276" w:lineRule="auto"/>
        <w:jc w:val="center"/>
      </w:pPr>
      <w:r>
        <w:rPr>
          <w:b/>
          <w:bCs/>
          <w:sz w:val="22"/>
          <w:szCs w:val="22"/>
        </w:rPr>
        <w:t>Муниципальное бюджетное дошкольное образовательное учреждение «Детский сад № 15 «Родничок» комбинированного вида»</w:t>
      </w:r>
    </w:p>
    <w:p w14:paraId="1BBE7C0A" w14:textId="77777777" w:rsidR="00EF605B" w:rsidRDefault="00EF605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EF605B" w14:paraId="31AFB968" w14:textId="77777777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95030" w14:textId="77777777" w:rsidR="00EF605B" w:rsidRDefault="00000000">
            <w:r>
              <w:rPr>
                <w:sz w:val="20"/>
                <w:szCs w:val="20"/>
              </w:rPr>
              <w:t>ПРИНЯТА</w:t>
            </w:r>
          </w:p>
          <w:p w14:paraId="7B76495B" w14:textId="77777777" w:rsidR="00EF605B" w:rsidRDefault="00000000">
            <w:r>
              <w:rPr>
                <w:sz w:val="20"/>
                <w:szCs w:val="20"/>
              </w:rPr>
              <w:t>на заседании педагогического совета</w:t>
            </w:r>
          </w:p>
          <w:p w14:paraId="03E91515" w14:textId="77777777" w:rsidR="00EF605B" w:rsidRDefault="00000000">
            <w:r>
              <w:rPr>
                <w:sz w:val="20"/>
                <w:szCs w:val="20"/>
              </w:rPr>
              <w:t>МБДОУ «Детский сад № 15 «Родничок»</w:t>
            </w:r>
          </w:p>
          <w:p w14:paraId="1FDA8532" w14:textId="77777777" w:rsidR="00EF605B" w:rsidRDefault="00000000">
            <w:r>
              <w:rPr>
                <w:sz w:val="20"/>
                <w:szCs w:val="20"/>
              </w:rPr>
              <w:t>протокол от 28 августа 2026 г. № 1</w:t>
            </w:r>
          </w:p>
          <w:p w14:paraId="1D349C58" w14:textId="77777777" w:rsidR="00EF605B" w:rsidRDefault="00EF605B"/>
          <w:p w14:paraId="065E92E5" w14:textId="77777777" w:rsidR="00EF605B" w:rsidRDefault="00000000">
            <w:r>
              <w:rPr>
                <w:sz w:val="20"/>
                <w:szCs w:val="20"/>
              </w:rPr>
              <w:t>С учётом мнения совета родителей</w:t>
            </w:r>
          </w:p>
          <w:p w14:paraId="75361422" w14:textId="77777777" w:rsidR="00EF605B" w:rsidRDefault="00000000">
            <w:r>
              <w:rPr>
                <w:sz w:val="20"/>
                <w:szCs w:val="20"/>
              </w:rPr>
              <w:t>(законных представителей) обучающихся</w:t>
            </w:r>
          </w:p>
          <w:p w14:paraId="36AF5E5A" w14:textId="77777777" w:rsidR="00EF605B" w:rsidRDefault="00000000">
            <w:r>
              <w:rPr>
                <w:sz w:val="20"/>
                <w:szCs w:val="20"/>
              </w:rPr>
              <w:t>протокол от 27 августа 2026 г. № 1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3823C" w14:textId="77777777" w:rsidR="00EF605B" w:rsidRDefault="00000000">
            <w:r>
              <w:rPr>
                <w:sz w:val="20"/>
                <w:szCs w:val="20"/>
              </w:rPr>
              <w:t>УТВЕРЖДЕНА</w:t>
            </w:r>
          </w:p>
          <w:p w14:paraId="6767DB9C" w14:textId="77777777" w:rsidR="00EF605B" w:rsidRDefault="00000000">
            <w:r>
              <w:rPr>
                <w:sz w:val="20"/>
                <w:szCs w:val="20"/>
              </w:rPr>
              <w:t>приказом МБДОУ «Детский сад № 15 «Родничок»</w:t>
            </w:r>
          </w:p>
          <w:p w14:paraId="1660E922" w14:textId="77777777" w:rsidR="00EF605B" w:rsidRDefault="00000000">
            <w:r>
              <w:rPr>
                <w:sz w:val="20"/>
                <w:szCs w:val="20"/>
              </w:rPr>
              <w:t>от 31 августа 2026 г. № 112-ОД</w:t>
            </w:r>
          </w:p>
          <w:p w14:paraId="1EDC8D27" w14:textId="77777777" w:rsidR="00EF605B" w:rsidRDefault="00EF605B"/>
          <w:p w14:paraId="0E1FD5CE" w14:textId="77777777" w:rsidR="00EF605B" w:rsidRDefault="00000000">
            <w:r>
              <w:rPr>
                <w:sz w:val="20"/>
                <w:szCs w:val="20"/>
              </w:rPr>
              <w:t>Заведующий</w:t>
            </w:r>
          </w:p>
          <w:p w14:paraId="765A01FF" w14:textId="77777777" w:rsidR="00EF605B" w:rsidRDefault="00EF605B"/>
          <w:p w14:paraId="760B7C62" w14:textId="77777777" w:rsidR="00EF605B" w:rsidRDefault="00000000">
            <w:r>
              <w:rPr>
                <w:sz w:val="20"/>
                <w:szCs w:val="20"/>
              </w:rPr>
              <w:t>_______________ И.И. Иванова</w:t>
            </w:r>
          </w:p>
        </w:tc>
      </w:tr>
    </w:tbl>
    <w:p w14:paraId="3D68A3B9" w14:textId="77777777" w:rsidR="00EF605B" w:rsidRDefault="00EF605B"/>
    <w:p w14:paraId="725DBAFC" w14:textId="77777777" w:rsidR="00EF605B" w:rsidRDefault="00EF605B"/>
    <w:p w14:paraId="10DB3A07" w14:textId="77777777" w:rsidR="00EF605B" w:rsidRDefault="00EF605B"/>
    <w:p w14:paraId="454DE859" w14:textId="77777777" w:rsidR="00EF605B" w:rsidRDefault="00EF605B"/>
    <w:p w14:paraId="58D774F3" w14:textId="77777777" w:rsidR="00EF605B" w:rsidRDefault="00000000">
      <w:pPr>
        <w:spacing w:after="80" w:line="276" w:lineRule="auto"/>
        <w:jc w:val="center"/>
      </w:pPr>
      <w:r>
        <w:rPr>
          <w:b/>
          <w:bCs/>
          <w:sz w:val="32"/>
          <w:szCs w:val="32"/>
        </w:rPr>
        <w:t>ОБРАЗОВАТЕЛЬНАЯ ПРОГРАММА</w:t>
      </w:r>
    </w:p>
    <w:p w14:paraId="5CAE6737" w14:textId="77777777" w:rsidR="00EF605B" w:rsidRDefault="00000000">
      <w:pPr>
        <w:spacing w:after="200" w:line="276" w:lineRule="auto"/>
        <w:jc w:val="center"/>
      </w:pPr>
      <w:r>
        <w:rPr>
          <w:b/>
          <w:bCs/>
          <w:sz w:val="32"/>
          <w:szCs w:val="32"/>
        </w:rPr>
        <w:t>ДОШКОЛЬНОГО ОБРАЗОВАНИЯ</w:t>
      </w:r>
    </w:p>
    <w:p w14:paraId="29BA9A20" w14:textId="77777777" w:rsidR="00EF605B" w:rsidRDefault="00000000">
      <w:pPr>
        <w:spacing w:after="240" w:line="276" w:lineRule="auto"/>
        <w:jc w:val="center"/>
      </w:pPr>
      <w:r>
        <w:rPr>
          <w:sz w:val="26"/>
          <w:szCs w:val="26"/>
        </w:rPr>
        <w:t>Муниципальное бюджетное дошкольное образовательное учреждение «Детский сад № 15 «Родничок» комбинированного вида»</w:t>
      </w:r>
    </w:p>
    <w:p w14:paraId="76B77BBD" w14:textId="77777777" w:rsidR="00EF605B" w:rsidRDefault="00000000">
      <w:pPr>
        <w:spacing w:after="40" w:line="276" w:lineRule="auto"/>
        <w:jc w:val="center"/>
      </w:pPr>
      <w:r>
        <w:t>Срок реализации — 5 лет 6 месяцев</w:t>
      </w:r>
    </w:p>
    <w:p w14:paraId="7812F1C0" w14:textId="77777777" w:rsidR="00EF605B" w:rsidRDefault="00000000">
      <w:pPr>
        <w:spacing w:after="200" w:line="276" w:lineRule="auto"/>
        <w:jc w:val="center"/>
      </w:pPr>
      <w:r>
        <w:t>(для обучающихся в возрасте от 1 года 6 месяцев до 7 лет)</w:t>
      </w:r>
    </w:p>
    <w:p w14:paraId="09D148C4" w14:textId="77777777" w:rsidR="00EF605B" w:rsidRDefault="00000000">
      <w:pPr>
        <w:spacing w:line="276" w:lineRule="auto"/>
        <w:jc w:val="center"/>
      </w:pPr>
      <w:r>
        <w:rPr>
          <w:i/>
          <w:iCs/>
          <w:sz w:val="20"/>
          <w:szCs w:val="20"/>
        </w:rPr>
        <w:t>Сведения об организации, реквизиты протоколов и приказов, наименование населённого пункта,</w:t>
      </w:r>
    </w:p>
    <w:p w14:paraId="3CE13DFA" w14:textId="77777777" w:rsidR="00EF605B" w:rsidRDefault="00000000">
      <w:pPr>
        <w:spacing w:line="276" w:lineRule="auto"/>
        <w:jc w:val="center"/>
      </w:pPr>
      <w:r>
        <w:rPr>
          <w:i/>
          <w:iCs/>
          <w:sz w:val="20"/>
          <w:szCs w:val="20"/>
        </w:rPr>
        <w:t>состав групп и иные данные являются условными и подлежат замене на действительные</w:t>
      </w:r>
    </w:p>
    <w:p w14:paraId="28137132" w14:textId="77777777" w:rsidR="00EF605B" w:rsidRDefault="00000000">
      <w:pPr>
        <w:spacing w:after="40" w:line="276" w:lineRule="auto"/>
        <w:jc w:val="center"/>
      </w:pPr>
      <w:r>
        <w:rPr>
          <w:i/>
          <w:iCs/>
          <w:sz w:val="20"/>
          <w:szCs w:val="20"/>
        </w:rPr>
        <w:t>до принятия Программы. Перечень позиций для замены — приложение 2 «Лист адаптации Программы»</w:t>
      </w:r>
    </w:p>
    <w:p w14:paraId="0CEA48AF" w14:textId="77777777" w:rsidR="00EF605B" w:rsidRDefault="00EF605B"/>
    <w:p w14:paraId="12F319EC" w14:textId="77777777" w:rsidR="00EF605B" w:rsidRDefault="00EF605B"/>
    <w:p w14:paraId="13363CFE" w14:textId="77777777" w:rsidR="00EF605B" w:rsidRDefault="00EF605B"/>
    <w:p w14:paraId="22CE8FFA" w14:textId="77777777" w:rsidR="00EF605B" w:rsidRDefault="00EF605B"/>
    <w:p w14:paraId="69762A08" w14:textId="77777777" w:rsidR="00EF605B" w:rsidRDefault="00000000">
      <w:pPr>
        <w:spacing w:after="60" w:line="276" w:lineRule="auto"/>
        <w:jc w:val="center"/>
      </w:pPr>
      <w:r>
        <w:t>г. N-</w:t>
      </w:r>
      <w:proofErr w:type="spellStart"/>
      <w:r>
        <w:t>ск</w:t>
      </w:r>
      <w:proofErr w:type="spellEnd"/>
      <w:r>
        <w:t>, 2026</w:t>
      </w:r>
    </w:p>
    <w:p w14:paraId="7537684B" w14:textId="77777777" w:rsidR="00EF605B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СОДЕРЖАНИЕ</w:t>
      </w:r>
    </w:p>
    <w:p w14:paraId="69A8FAF5" w14:textId="77777777" w:rsidR="00EF605B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ПАСПОРТ ПРОГРАММЫ</w:t>
      </w:r>
      <w:r>
        <w:rPr>
          <w:b/>
          <w:bCs/>
        </w:rPr>
        <w:tab/>
        <w:t>4</w:t>
      </w:r>
    </w:p>
    <w:p w14:paraId="12B070A2" w14:textId="77777777" w:rsidR="00EF605B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I. ЦЕЛЕВОЙ РАЗДЕЛ</w:t>
      </w:r>
      <w:r>
        <w:rPr>
          <w:b/>
          <w:bCs/>
        </w:rPr>
        <w:tab/>
        <w:t>6</w:t>
      </w:r>
    </w:p>
    <w:p w14:paraId="15DDB259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1.1. Пояснительная записка</w:t>
      </w:r>
      <w:r>
        <w:tab/>
        <w:t>6</w:t>
      </w:r>
    </w:p>
    <w:p w14:paraId="750FBC59" w14:textId="77777777" w:rsidR="00EF605B" w:rsidRDefault="00000000">
      <w:pPr>
        <w:tabs>
          <w:tab w:val="right" w:leader="dot" w:pos="9026"/>
        </w:tabs>
        <w:spacing w:after="40" w:line="276" w:lineRule="auto"/>
        <w:ind w:left="680"/>
      </w:pPr>
      <w:r>
        <w:t>1.1.1. Нормативные основания разработки Программы</w:t>
      </w:r>
      <w:r>
        <w:tab/>
        <w:t>6</w:t>
      </w:r>
    </w:p>
    <w:p w14:paraId="77B98F20" w14:textId="77777777" w:rsidR="00EF605B" w:rsidRDefault="00000000">
      <w:pPr>
        <w:tabs>
          <w:tab w:val="right" w:leader="dot" w:pos="9026"/>
        </w:tabs>
        <w:spacing w:after="40" w:line="276" w:lineRule="auto"/>
        <w:ind w:left="680"/>
      </w:pPr>
      <w:r>
        <w:t>1.1.2. Цели и задачи реализации Программы</w:t>
      </w:r>
      <w:r>
        <w:tab/>
        <w:t>8</w:t>
      </w:r>
    </w:p>
    <w:p w14:paraId="24B4B4F0" w14:textId="77777777" w:rsidR="00EF605B" w:rsidRDefault="00000000">
      <w:pPr>
        <w:tabs>
          <w:tab w:val="right" w:leader="dot" w:pos="9026"/>
        </w:tabs>
        <w:spacing w:after="40" w:line="276" w:lineRule="auto"/>
        <w:ind w:left="680"/>
      </w:pPr>
      <w:r>
        <w:t>1.1.3. Принципы и подходы к формированию Программы</w:t>
      </w:r>
      <w:r>
        <w:tab/>
        <w:t>9</w:t>
      </w:r>
    </w:p>
    <w:p w14:paraId="438E2DD5" w14:textId="77777777" w:rsidR="00EF605B" w:rsidRDefault="00000000">
      <w:pPr>
        <w:tabs>
          <w:tab w:val="right" w:leader="dot" w:pos="9026"/>
        </w:tabs>
        <w:spacing w:after="40" w:line="276" w:lineRule="auto"/>
        <w:ind w:left="680"/>
      </w:pPr>
      <w:r>
        <w:t>1.1.4. Значимые для разработки и реализации Программы характеристики</w:t>
      </w:r>
      <w:r>
        <w:tab/>
        <w:t>10</w:t>
      </w:r>
    </w:p>
    <w:p w14:paraId="40812BA1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1.2. Планируемые результаты реализации Программы</w:t>
      </w:r>
      <w:r>
        <w:tab/>
        <w:t>12</w:t>
      </w:r>
    </w:p>
    <w:p w14:paraId="3673A4DE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1.3. Педагогическая диагностика достижения планируемых результатов</w:t>
      </w:r>
      <w:r>
        <w:tab/>
        <w:t>13</w:t>
      </w:r>
    </w:p>
    <w:p w14:paraId="0D88A946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1.4. Часть, формируемая участниками образовательных отношений</w:t>
      </w:r>
      <w:r>
        <w:tab/>
        <w:t>14</w:t>
      </w:r>
    </w:p>
    <w:p w14:paraId="4ED2A6FD" w14:textId="77777777" w:rsidR="00EF605B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II. СОДЕРЖАТЕЛЬНЫЙ РАЗДЕЛ</w:t>
      </w:r>
      <w:r>
        <w:rPr>
          <w:b/>
          <w:bCs/>
        </w:rPr>
        <w:tab/>
        <w:t>18</w:t>
      </w:r>
    </w:p>
    <w:p w14:paraId="025D1979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2.1. Задачи и содержание образования (обучения и воспитания) по образовательным областям</w:t>
      </w:r>
      <w:r>
        <w:tab/>
        <w:t>18</w:t>
      </w:r>
    </w:p>
    <w:p w14:paraId="48A6D71A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2.2. Вариативные формы, способы, методы и средства реализации Программы</w:t>
      </w:r>
      <w:r>
        <w:tab/>
        <w:t>19</w:t>
      </w:r>
    </w:p>
    <w:p w14:paraId="4396D75D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2.3. Особенности образовательной деятельности разных видов и культурных практик</w:t>
      </w:r>
      <w:r>
        <w:tab/>
        <w:t>20</w:t>
      </w:r>
    </w:p>
    <w:p w14:paraId="0CD0F03E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2.4. Способы и направления поддержки детской инициативы</w:t>
      </w:r>
      <w:r>
        <w:tab/>
        <w:t>21</w:t>
      </w:r>
    </w:p>
    <w:p w14:paraId="469D2BC0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2.5. Особенности взаимодействия педагогического коллектива с семьями обучающихся</w:t>
      </w:r>
      <w:r>
        <w:tab/>
        <w:t>22</w:t>
      </w:r>
    </w:p>
    <w:p w14:paraId="16A44B8E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2.6. Направления и задачи коррекционно-развивающей работы</w:t>
      </w:r>
      <w:r>
        <w:tab/>
        <w:t>24</w:t>
      </w:r>
    </w:p>
    <w:p w14:paraId="37F34228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2.7. Рабочая программа воспитания</w:t>
      </w:r>
      <w:r>
        <w:tab/>
        <w:t>25</w:t>
      </w:r>
    </w:p>
    <w:p w14:paraId="0A3DBB85" w14:textId="77777777" w:rsidR="00EF605B" w:rsidRDefault="00000000">
      <w:pPr>
        <w:tabs>
          <w:tab w:val="right" w:leader="dot" w:pos="9026"/>
        </w:tabs>
        <w:spacing w:after="40" w:line="276" w:lineRule="auto"/>
        <w:ind w:left="680"/>
      </w:pPr>
      <w:r>
        <w:t>2.7.1. Пояснительная записка</w:t>
      </w:r>
      <w:r>
        <w:tab/>
        <w:t>25</w:t>
      </w:r>
    </w:p>
    <w:p w14:paraId="7D4F9FA0" w14:textId="77777777" w:rsidR="00EF605B" w:rsidRDefault="00000000">
      <w:pPr>
        <w:tabs>
          <w:tab w:val="right" w:leader="dot" w:pos="9026"/>
        </w:tabs>
        <w:spacing w:after="40" w:line="276" w:lineRule="auto"/>
        <w:ind w:left="680"/>
      </w:pPr>
      <w:r>
        <w:t>2.7.2. Целевой раздел Программы воспитания</w:t>
      </w:r>
      <w:r>
        <w:tab/>
        <w:t>26</w:t>
      </w:r>
    </w:p>
    <w:p w14:paraId="72ABB3CF" w14:textId="77777777" w:rsidR="00EF605B" w:rsidRDefault="00000000">
      <w:pPr>
        <w:tabs>
          <w:tab w:val="right" w:leader="dot" w:pos="9026"/>
        </w:tabs>
        <w:spacing w:after="40" w:line="276" w:lineRule="auto"/>
        <w:ind w:left="680"/>
      </w:pPr>
      <w:r>
        <w:t>2.7.3. Содержательный раздел Программы воспитания</w:t>
      </w:r>
      <w:r>
        <w:tab/>
        <w:t>29</w:t>
      </w:r>
    </w:p>
    <w:p w14:paraId="401E019D" w14:textId="77777777" w:rsidR="00EF605B" w:rsidRDefault="00000000">
      <w:pPr>
        <w:tabs>
          <w:tab w:val="right" w:leader="dot" w:pos="9026"/>
        </w:tabs>
        <w:spacing w:after="40" w:line="276" w:lineRule="auto"/>
        <w:ind w:left="680"/>
      </w:pPr>
      <w:r>
        <w:t>2.7.4. Организационный раздел Программы воспитания</w:t>
      </w:r>
      <w:r>
        <w:tab/>
        <w:t>32</w:t>
      </w:r>
    </w:p>
    <w:p w14:paraId="5A30AFC9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2.8. Содержание части, формируемой участниками образовательных отношений</w:t>
      </w:r>
      <w:r>
        <w:tab/>
        <w:t>34</w:t>
      </w:r>
    </w:p>
    <w:p w14:paraId="18D4A45D" w14:textId="77777777" w:rsidR="00EF605B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III. ОРГАНИЗАЦИОННЫЙ РАЗДЕЛ</w:t>
      </w:r>
      <w:r>
        <w:rPr>
          <w:b/>
          <w:bCs/>
        </w:rPr>
        <w:tab/>
        <w:t>39</w:t>
      </w:r>
    </w:p>
    <w:p w14:paraId="30B23E4E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3.1. Психолого-педагогические условия реализации Программы</w:t>
      </w:r>
      <w:r>
        <w:tab/>
        <w:t>39</w:t>
      </w:r>
    </w:p>
    <w:p w14:paraId="410D0ADB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3.2. Особенности организации развивающей предметно-пространственной среды</w:t>
      </w:r>
      <w:r>
        <w:tab/>
        <w:t>40</w:t>
      </w:r>
    </w:p>
    <w:p w14:paraId="2C664934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3.3. Материально-техническое обеспечение Программы, обеспеченность методическими материалами и средствами обучения и воспитания</w:t>
      </w:r>
      <w:r>
        <w:tab/>
        <w:t>41</w:t>
      </w:r>
    </w:p>
    <w:p w14:paraId="6B131AF7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3.4. Примерный перечень литературных, музыкальных, художественных, анимационных произведений</w:t>
      </w:r>
      <w:r>
        <w:tab/>
        <w:t>42</w:t>
      </w:r>
    </w:p>
    <w:p w14:paraId="56FE7615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3.5. Кадровые условия реализации Программы</w:t>
      </w:r>
      <w:r>
        <w:tab/>
        <w:t>42</w:t>
      </w:r>
    </w:p>
    <w:p w14:paraId="7B04E34F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3.6. Режим и распорядок дня</w:t>
      </w:r>
      <w:r>
        <w:tab/>
        <w:t>43</w:t>
      </w:r>
    </w:p>
    <w:p w14:paraId="05914C2F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3.7. Учебный план</w:t>
      </w:r>
      <w:r>
        <w:tab/>
        <w:t>46</w:t>
      </w:r>
    </w:p>
    <w:p w14:paraId="32244B91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3.8. Календарный учебный график на 2026/2027 учебный год</w:t>
      </w:r>
      <w:r>
        <w:tab/>
        <w:t>49</w:t>
      </w:r>
    </w:p>
    <w:p w14:paraId="3573BEC3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3.9. Календарный план воспитательной работы на 2026/2027 учебный год</w:t>
      </w:r>
      <w:r>
        <w:tab/>
        <w:t>50</w:t>
      </w:r>
    </w:p>
    <w:p w14:paraId="346A0473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t>3.10. Традиционные события, праздники и мероприятия</w:t>
      </w:r>
      <w:r>
        <w:tab/>
        <w:t>54</w:t>
      </w:r>
    </w:p>
    <w:p w14:paraId="62397FCD" w14:textId="77777777" w:rsidR="00EF605B" w:rsidRDefault="00000000">
      <w:pPr>
        <w:tabs>
          <w:tab w:val="right" w:leader="dot" w:pos="9026"/>
        </w:tabs>
        <w:spacing w:after="40" w:line="276" w:lineRule="auto"/>
        <w:ind w:left="340"/>
      </w:pPr>
      <w:r>
        <w:lastRenderedPageBreak/>
        <w:t>3.11. Организационные условия реализации части, формируемой участниками образовательных отношений</w:t>
      </w:r>
      <w:r>
        <w:tab/>
        <w:t>55</w:t>
      </w:r>
    </w:p>
    <w:p w14:paraId="52E8B503" w14:textId="77777777" w:rsidR="00EF605B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IV. ДОПОЛНИТЕЛЬНЫЙ РАЗДЕЛ. Краткая презентация Программы</w:t>
      </w:r>
      <w:r>
        <w:rPr>
          <w:b/>
          <w:bCs/>
        </w:rPr>
        <w:tab/>
        <w:t>56</w:t>
      </w:r>
    </w:p>
    <w:p w14:paraId="44751040" w14:textId="77777777" w:rsidR="00EF605B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ПРИЛОЖЕНИЕ 1. Соответствие компонентов Программы пунктам ФОП ДО</w:t>
      </w:r>
      <w:r>
        <w:rPr>
          <w:b/>
          <w:bCs/>
        </w:rPr>
        <w:tab/>
        <w:t>58</w:t>
      </w:r>
    </w:p>
    <w:p w14:paraId="59FD511F" w14:textId="77777777" w:rsidR="00EF605B" w:rsidRDefault="00000000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ПРИЛОЖЕНИЕ 2. Лист адаптации Программы к условиям конкретной ДОО</w:t>
      </w:r>
      <w:r>
        <w:rPr>
          <w:b/>
          <w:bCs/>
        </w:rPr>
        <w:tab/>
        <w:t>60</w:t>
      </w:r>
    </w:p>
    <w:p w14:paraId="661E0559" w14:textId="77777777" w:rsidR="00EF605B" w:rsidRDefault="00000000">
      <w:pPr>
        <w:spacing w:before="200" w:line="276" w:lineRule="auto"/>
        <w:jc w:val="both"/>
      </w:pPr>
      <w:r>
        <w:rPr>
          <w:i/>
          <w:iCs/>
          <w:sz w:val="20"/>
          <w:szCs w:val="20"/>
        </w:rPr>
        <w:t>Нумерация страниц соответствует настоящей редакции Программы. После замены условных данных организации и внесения изменений объём текста изменится — номера страниц в оглавлении необходимо выверить заново.</w:t>
      </w:r>
    </w:p>
    <w:p w14:paraId="28C02789" w14:textId="77777777" w:rsidR="00EF605B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ПАСПОРТ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3"/>
        <w:gridCol w:w="6263"/>
      </w:tblGrid>
      <w:tr w:rsidR="00EF605B" w14:paraId="42BC09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9847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ABC7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Образовательная программа дошкольного образования Муниципальное бюджетное дошкольное образовательное учреждение «Детский сад № 15 «Родничок» комбинированного вида» (далее — Программа)</w:t>
            </w:r>
          </w:p>
        </w:tc>
      </w:tr>
      <w:tr w:rsidR="00EF605B" w14:paraId="4E467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F946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Основания для разработки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D94B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Федеральный закон от 29 декабря 2012 г. № 273-ФЗ «Об образовании в Российской Федерации» (часть 6 статьи 12, часть 7 статьи 12, статья 64);</w:t>
            </w:r>
          </w:p>
          <w:p w14:paraId="002F84D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федеральный государственный образовательный стандарт дошкольного образования, утверждённый приказом Минобрнауки России от 17 октября 2013 г. № 1155 (далее — ФГОС ДО);</w:t>
            </w:r>
          </w:p>
          <w:p w14:paraId="3A078A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федеральная образовательная программа дошкольного образования, утверждённая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25 ноября 2022 г. № 1028 (далее — ФОП ДО)</w:t>
            </w:r>
          </w:p>
        </w:tc>
      </w:tr>
      <w:tr w:rsidR="00EF605B" w14:paraId="042575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2C91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Разработчик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A211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Рабочая группа МБДОУ «Детский сад № 15 «Родничок», утверждённая приказом заведующего от 15 мая 2026 г. № 64-ОД</w:t>
            </w:r>
          </w:p>
        </w:tc>
      </w:tr>
      <w:tr w:rsidR="00EF605B" w14:paraId="4611C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B193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Заказчики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3806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Родители (законные представители) обучающихся; учредитель — Управление образования администрации городского округа N-</w:t>
            </w: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</w:p>
        </w:tc>
      </w:tr>
      <w:tr w:rsidR="00EF605B" w14:paraId="36804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A30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EA5E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 (пункт 14.1 ФОП ДО)</w:t>
            </w:r>
          </w:p>
        </w:tc>
      </w:tr>
      <w:tr w:rsidR="00EF605B" w14:paraId="399C7D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E6A9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Структура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B5D0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Целевой, содержательный и организационный разделы, в каждом из которых выделены обязательная часть и часть, формируемая участниками образовательных отношений; дополнительный раздел — краткая презентация Программы</w:t>
            </w:r>
          </w:p>
        </w:tc>
      </w:tr>
      <w:tr w:rsidR="00EF605B" w14:paraId="044872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7E9A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Соотношение частей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A9AF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Обязательная часть — 74 % общего объёма Программы (не менее 60 % по пункту 2.10 ФГОС ДО); часть, формируемая участниками образовательных отношений, — 26 % (не более 40 %). Расчёт приведён в пункте 3.7 Программы</w:t>
            </w:r>
          </w:p>
        </w:tc>
      </w:tr>
      <w:tr w:rsidR="00EF605B" w14:paraId="49CCF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4AC2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Направления части, формируемой участниками образовательных отношений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DCC7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Модуль «Родничок родного края» (краеведение и региональный компонент);</w:t>
            </w:r>
          </w:p>
          <w:p w14:paraId="7F0A62D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модуль «Азбука финансов и профессий» (основы финансовой грамотности и ранняя профориентация);</w:t>
            </w:r>
          </w:p>
          <w:p w14:paraId="4C7FFD3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модуль «Здоровячок» (</w:t>
            </w:r>
            <w:proofErr w:type="spellStart"/>
            <w:r>
              <w:rPr>
                <w:sz w:val="20"/>
                <w:szCs w:val="20"/>
              </w:rPr>
              <w:t>здоровьесбережение</w:t>
            </w:r>
            <w:proofErr w:type="spellEnd"/>
            <w:r>
              <w:rPr>
                <w:sz w:val="20"/>
                <w:szCs w:val="20"/>
              </w:rPr>
              <w:t xml:space="preserve"> и физическое развитие);</w:t>
            </w:r>
          </w:p>
          <w:p w14:paraId="65214E7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модуль «ЛЕГО-мастерская» (техническое творчество, конструирование, STEM)</w:t>
            </w:r>
          </w:p>
        </w:tc>
      </w:tr>
      <w:tr w:rsidR="00EF605B" w14:paraId="73593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FC7F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17AD1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5 лет 6 месяцев — весь период пребывания ребёнка в ДОО с 1 года 6 месяцев до 7 лет</w:t>
            </w:r>
          </w:p>
        </w:tc>
      </w:tr>
      <w:tr w:rsidR="00EF605B" w14:paraId="59452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76EA1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Язык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F4D4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Русский язык — государственный язык Российской Федерации (пункт 1.9 ФГОС ДО)</w:t>
            </w:r>
          </w:p>
        </w:tc>
      </w:tr>
      <w:tr w:rsidR="00EF605B" w14:paraId="54EF2B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04E57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Режим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3102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Программа реализуется в течение всего времени пребывания детей в ДОО (пункт 2.5 ФГОС ДО): пятидневная рабочая неделя, 12-часовое пребывание с 07.00 до 19.00</w:t>
            </w:r>
          </w:p>
        </w:tc>
      </w:tr>
      <w:tr w:rsidR="00EF605B" w14:paraId="6A46E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4EE6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Порядок принятия и утверждения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B494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Принята на заседании педагогического совета (протокол от 28 августа 2026 г. № 1) с учётом мнения совета родителей (протокол от 27 августа 2026 г. № 1), утверждена приказом от 31 августа 2026 г. № 112-ОД</w:t>
            </w:r>
          </w:p>
        </w:tc>
      </w:tr>
      <w:tr w:rsidR="00EF605B" w14:paraId="0127F7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F3C2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Порядок внесения изменений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D4074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Изменения вносятся в порядке, установленном для принятия и утверждения Программы, — при изменении федерального законодательства, ФГОС ДО или ФОП ДО, а также при изменении условий реализации Программы</w:t>
            </w:r>
          </w:p>
        </w:tc>
      </w:tr>
    </w:tbl>
    <w:p w14:paraId="754DBE23" w14:textId="77777777" w:rsidR="00EF605B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I. ЦЕЛЕВОЙ РАЗДЕЛ</w:t>
      </w:r>
    </w:p>
    <w:p w14:paraId="4284351C" w14:textId="77777777" w:rsidR="00EF605B" w:rsidRDefault="00000000">
      <w:pPr>
        <w:pStyle w:val="2"/>
        <w:keepNext/>
        <w:spacing w:before="240" w:after="120" w:line="312" w:lineRule="auto"/>
      </w:pPr>
      <w:r>
        <w:t>1.1. Пояснительная записка</w:t>
      </w:r>
    </w:p>
    <w:p w14:paraId="64F643DE" w14:textId="77777777" w:rsidR="00EF605B" w:rsidRDefault="00000000">
      <w:pPr>
        <w:pStyle w:val="3"/>
        <w:keepNext/>
        <w:spacing w:before="180" w:after="100" w:line="312" w:lineRule="auto"/>
      </w:pPr>
      <w:r>
        <w:t>1.1.1. Нормативные основания разработки Программы</w:t>
      </w:r>
    </w:p>
    <w:p w14:paraId="56968D8A" w14:textId="77777777" w:rsidR="00EF605B" w:rsidRDefault="00000000">
      <w:pPr>
        <w:spacing w:after="60" w:line="312" w:lineRule="auto"/>
        <w:ind w:firstLine="709"/>
        <w:jc w:val="both"/>
      </w:pPr>
      <w:r>
        <w:t>Образовательная программа дошкольного образования Муниципальное бюджетное дошкольное образовательное учреждение «Детский сад № 15 «Родничок» комбинированного вида» (далее — Программа) разработана в соответствии с федеральным государственным образовательным стандартом дошкольного образования (далее — ФГОС ДО) и федеральной образовательной программой дошкольного образования (далее — ФОП ДО).</w:t>
      </w:r>
    </w:p>
    <w:p w14:paraId="68C0C491" w14:textId="77777777" w:rsidR="00EF605B" w:rsidRDefault="00000000">
      <w:pPr>
        <w:spacing w:after="60" w:line="312" w:lineRule="auto"/>
        <w:ind w:firstLine="709"/>
        <w:jc w:val="both"/>
      </w:pPr>
      <w:r>
        <w:t>Программа является нормативно-управленческим документом ДОО, определяющим содержание и организацию образовательной деятельности на уровне дошкольного образования, и разработана на основании следующих нормативных правовых актов:</w:t>
      </w:r>
    </w:p>
    <w:p w14:paraId="4641DBEC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Федеральный закон от 29 декабря 2012 г. № 273-ФЗ «Об образовании в Российской Федерации» (в том числе пункт 9 статьи 2, часть 2 статьи 13, части 6, 6.1, 6.5 и 7 статьи 12, статья 28, статья 64);</w:t>
      </w:r>
    </w:p>
    <w:p w14:paraId="679EC02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Федеральный закон от 24 июля 1998 г. № 124-ФЗ «Об основных гарантиях прав ребёнка в Российской Федерации»;</w:t>
      </w:r>
    </w:p>
    <w:p w14:paraId="503D9232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Федеральный закон от 29 декабря 2010 г. № 436-ФЗ «О защите детей от информации, причиняющей вред их здоровью и развитию»;</w:t>
      </w:r>
    </w:p>
    <w:p w14:paraId="651E6AB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5AF00308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приказ Минобрнауки России от 17 октября 2013 г. № 1155 «Об утверждении федерального государственного образовательного стандарта дошкольного образования» (с изменениями, внесёнными приказами </w:t>
      </w:r>
      <w:proofErr w:type="spellStart"/>
      <w:r>
        <w:t>Минпросвещения</w:t>
      </w:r>
      <w:proofErr w:type="spellEnd"/>
      <w:r>
        <w:t xml:space="preserve"> России от 21 января 2019 г. № 31 и от 8 ноября 2022 г. № 955);</w:t>
      </w:r>
    </w:p>
    <w:p w14:paraId="44B137FA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25 ноября 2022 г. № 1028 «Об утверждении федеральной образовательной программы дошкольного образования»;</w:t>
      </w:r>
    </w:p>
    <w:p w14:paraId="5DBD4524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 ноября 2022 г.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</w:t>
      </w:r>
    </w:p>
    <w:p w14:paraId="41124F5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6 ноября 2024 г. № 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образования»;</w:t>
      </w:r>
    </w:p>
    <w:p w14:paraId="7679BD13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 ноября 2024 г. № 763 «Об утверждении Положения о психолого-медико-педагогической комиссии» (с изменениями от 16 января 2026 г.);</w:t>
      </w:r>
    </w:p>
    <w:p w14:paraId="37577C43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государственного санитарного врача Российской Федерации от 28 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(с изменениями и дополнениями, в том числе внесёнными постановлением от 17 марта 2025 г. № 2);</w:t>
      </w:r>
    </w:p>
    <w:p w14:paraId="3246E1A5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государственного санитарного врача Российской Федерации от 2 июня 2026 г. № 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 (вступает в силу с 1 сентября 2026 г.);</w:t>
      </w:r>
    </w:p>
    <w:p w14:paraId="644B3F78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государственного санитарного врача Российской Федерации от 2 июня 2026 г. № 19 «Об утверждении СП 2.4.2.4283-26 «Санитарно-эпидемиологические требования к организациям воспитания и обучения, отдыха и оздоровления детей и молодежи» (вступает в силу с 1 сентября 2026 г.);</w:t>
      </w:r>
    </w:p>
    <w:p w14:paraId="35CED834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устав муниципального бюджетного дошкольного образовательного учреждения «Детский сад № 15 «Родничок» комбинированного вида» и локальные нормативные акты ДОО.</w:t>
      </w:r>
    </w:p>
    <w:p w14:paraId="5B491529" w14:textId="77777777" w:rsidR="00EF605B" w:rsidRDefault="00000000">
      <w:pPr>
        <w:spacing w:after="60" w:line="312" w:lineRule="auto"/>
        <w:ind w:firstLine="709"/>
        <w:jc w:val="both"/>
      </w:pPr>
      <w:r>
        <w:rPr>
          <w:i/>
          <w:iCs/>
        </w:rPr>
        <w:t>Обращаем внимание: с 1 сентября 2026 г. изменилась санитарно-эпидемиологическая база дошкольного образования. Постановлением Главного государственного санитарного врача Российской Федерации от 2 июня 2026 г. № 19 (зарегистрировано Минюстом России 2 июня 2026 г., регистрационный № 86855) введены в действие СП 2.4.2.4283-26, которыми признаны утратившими силу СП 2.4.3648-20. Постановлением Главного государственного санитарного врача Российской Федерации от 2 июня 2026 г. № 18 (зарегистрировано Минюстом России 2 июня 2026 г., регистрационный № 86854) введены в действие СанПиН 2.3/2.4.4282-26, которыми признаны утратившими силу СанПиН 2.3/2.4.3590-20. Оба документа действуют с 1 сентября 2026 г. до 1 сентября 2032 г. Ссылки на СП 2.4.3648-20 и СанПиН 2.3/2.4.3590-20, содержащиеся в тексте ФОП ДО (в том числе в пунктах 35.10, 35.13 и 35.21), применяются с учётом указанных изменений; в настоящей Программе соответствующие требования приведены со ссылкой на действующие акты.</w:t>
      </w:r>
    </w:p>
    <w:p w14:paraId="1DBDB0AB" w14:textId="77777777" w:rsidR="00EF605B" w:rsidRDefault="00000000">
      <w:pPr>
        <w:spacing w:after="60" w:line="312" w:lineRule="auto"/>
        <w:ind w:firstLine="709"/>
        <w:jc w:val="both"/>
      </w:pPr>
      <w:r>
        <w:t>Обязательная часть Программы соответствует ФОП ДО. В соответствии с пунктом 4 ФОП ДО она не воспроизводит текст федеральной программы дословно, а оформляется в виде ссылки на неё: в тексте Программы указывается, какому пункту ФОП ДО соответствует каждый её структурный компонент. Сводная таблица таких соответствий приведена в приложении 1 к настоящей Программе.</w:t>
      </w:r>
    </w:p>
    <w:p w14:paraId="112F63BF" w14:textId="77777777" w:rsidR="00EF605B" w:rsidRDefault="00000000">
      <w:pPr>
        <w:spacing w:after="60" w:line="312" w:lineRule="auto"/>
        <w:ind w:firstLine="709"/>
        <w:jc w:val="both"/>
      </w:pPr>
      <w:r>
        <w:lastRenderedPageBreak/>
        <w:t>Практически это означает следующее. Содержание обязательной части — цели и задачи, планируемые результаты, задачи и содержание образовательной деятельности по пяти образовательным областям для каждого возраста, содержание рабочей программы воспитания, перечни художественных, музыкальных и анимационных произведений — определено ФОП ДО и применяется в неизменном виде. Дописывать, сокращать или переформулировать его при разработке Программы не требуется и не допускается: содержание и планируемые результаты Программы не могут быть ниже соответствующих содержания и планируемых результатов ФОП ДО (пункт 2.10 ФГОС ДО).</w:t>
      </w:r>
    </w:p>
    <w:p w14:paraId="62123EC5" w14:textId="77777777" w:rsidR="00EF605B" w:rsidRDefault="00000000">
      <w:pPr>
        <w:spacing w:after="60" w:line="312" w:lineRule="auto"/>
        <w:ind w:firstLine="709"/>
        <w:jc w:val="both"/>
      </w:pPr>
      <w:r>
        <w:t>Самостоятельной разработке ДОО подлежат: часть, формируемая участниками образовательных отношений (раздел 1.4, пункты 2.8 и 3.11 настоящей Программы), и организационные решения — состав и наполняемость групп, учебный план, режимы дня, календарный учебный график, календарный план воспитательной работы, описание развивающей предметно-пространственной среды, кадровые и материально-технические условия, порядок педагогической диагностики, уклад и традиции организации.</w:t>
      </w:r>
    </w:p>
    <w:p w14:paraId="70FF0818" w14:textId="77777777" w:rsidR="00EF605B" w:rsidRDefault="00000000">
      <w:pPr>
        <w:spacing w:after="60" w:line="312" w:lineRule="auto"/>
        <w:ind w:firstLine="709"/>
        <w:jc w:val="both"/>
      </w:pPr>
      <w:r>
        <w:t>Объём обязательной части составляет не менее 60 % общего объёма Программы; часть, формируемая участниками образовательных отношений, — не более 40 %. В ДОО указанное соотношение установлено как 74 % и 26 % соответственно (расчёт приведён в пункте 3.7 настоящей Программы).</w:t>
      </w:r>
    </w:p>
    <w:p w14:paraId="02E67C94" w14:textId="77777777" w:rsidR="00EF605B" w:rsidRDefault="00000000">
      <w:pPr>
        <w:pStyle w:val="3"/>
        <w:keepNext/>
        <w:spacing w:before="180" w:after="100" w:line="312" w:lineRule="auto"/>
      </w:pPr>
      <w:r>
        <w:t>1.1.2. Цели и задачи реализации Программы</w:t>
      </w:r>
    </w:p>
    <w:p w14:paraId="5F45F6FB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1A20E463" w14:textId="77777777" w:rsidR="00EF605B" w:rsidRDefault="00000000">
      <w:pPr>
        <w:spacing w:after="60" w:line="312" w:lineRule="auto"/>
        <w:ind w:firstLine="709"/>
        <w:jc w:val="both"/>
      </w:pPr>
      <w:r>
        <w:t>Цель Программы соответствует пункту 14.1 ФОП ДО: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7AE67557" w14:textId="77777777" w:rsidR="00EF605B" w:rsidRDefault="00000000">
      <w:pPr>
        <w:spacing w:after="60" w:line="312" w:lineRule="auto"/>
        <w:ind w:firstLine="709"/>
        <w:jc w:val="both"/>
      </w:pPr>
      <w:r>
        <w:t>К традиционным российским духовно-нравственным ценностям относятся прежде всего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76308077" w14:textId="77777777" w:rsidR="00EF605B" w:rsidRDefault="00000000">
      <w:pPr>
        <w:spacing w:after="60" w:line="312" w:lineRule="auto"/>
        <w:ind w:firstLine="709"/>
        <w:jc w:val="both"/>
      </w:pPr>
      <w:r>
        <w:t>Цель Программы достигается через решение задач, установленных пунктом 14.2 ФОП ДО:</w:t>
      </w:r>
    </w:p>
    <w:p w14:paraId="3DBD4ACB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единых для Российской Федерации содержания дошкольного образования и планируемых результатов освоения образовательной программы дошкольного образования;</w:t>
      </w:r>
    </w:p>
    <w:p w14:paraId="21EB2770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приобщение детей (в соответствии с возрастными особенностями) к базовым ценностям российского народа; создание условий для формирования ценностного </w:t>
      </w:r>
      <w:r>
        <w:lastRenderedPageBreak/>
        <w:t>отношения к окружающему миру, становления опыта действий и поступков на основе осмысления ценностей;</w:t>
      </w:r>
    </w:p>
    <w:p w14:paraId="5554B76C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построение (структурирование) содержания образовательной деятельности на основе учёта возрастных и индивидуальных особенностей развития;</w:t>
      </w:r>
    </w:p>
    <w:p w14:paraId="2E0D8BDE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</w:t>
      </w:r>
    </w:p>
    <w:p w14:paraId="58BB9120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охрана и укрепление физического и психического здоровья детей, в том числе их эмоционального благополучия;</w:t>
      </w:r>
    </w:p>
    <w:p w14:paraId="2EBB4B6C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</w:t>
      </w:r>
    </w:p>
    <w:p w14:paraId="62493D0F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обеспечения их безопасности;</w:t>
      </w:r>
    </w:p>
    <w:p w14:paraId="2EB84596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достижение детьми на этапе завершения дошкольного образования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14:paraId="6E525CDD" w14:textId="77777777" w:rsidR="00EF605B" w:rsidRDefault="00000000">
      <w:pPr>
        <w:pStyle w:val="3"/>
        <w:keepNext/>
        <w:spacing w:before="180" w:after="100" w:line="312" w:lineRule="auto"/>
      </w:pPr>
      <w:r>
        <w:t>1.1.3. Принципы и подходы к формированию Программы</w:t>
      </w:r>
    </w:p>
    <w:p w14:paraId="68C16E2A" w14:textId="77777777" w:rsidR="00EF605B" w:rsidRDefault="00000000">
      <w:pPr>
        <w:spacing w:after="60" w:line="312" w:lineRule="auto"/>
        <w:ind w:firstLine="709"/>
        <w:jc w:val="both"/>
      </w:pPr>
      <w:r>
        <w:t>Программа построена на принципах дошкольного образования, установленных ФГОС ДО и приведённых в пункте 14.3 ФОП ДО: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3579"/>
        <w:gridCol w:w="5169"/>
      </w:tblGrid>
      <w:tr w:rsidR="00EF605B" w14:paraId="04FCF87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C200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6173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Принцип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5954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Реализация принципа в ДОО</w:t>
            </w:r>
          </w:p>
        </w:tc>
      </w:tr>
      <w:tr w:rsidR="00EF605B" w14:paraId="36F5B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5037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F2A6F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Полноценное проживание ребёнком всех этапов детства (раннего и дошкольного возрастов), обогащение (амплификация) детского развития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C87E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Отказ от искусственного ускорения развития; насыщение специфически детских видов деятельности — игры, конструирования, изобразительной деятельности, экспериментирования</w:t>
            </w:r>
          </w:p>
        </w:tc>
      </w:tr>
      <w:tr w:rsidR="00EF605B" w14:paraId="162D7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925C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C1F4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8158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Ситуация выбора в центрах активности, «детский совет» в старших группах, индивидуальные образовательные маршруты по результатам педагогической диагностики</w:t>
            </w:r>
          </w:p>
        </w:tc>
      </w:tr>
      <w:tr w:rsidR="00EF605B" w14:paraId="47AC5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0A7C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1FFA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Содействие и сотрудничество детей и родителей (законных представителей), совершеннолетних членов семьи, а также педагогических работников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9422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Совместные детско-родительские проекты, семейные гостиные, участие родителей в событиях группы</w:t>
            </w:r>
          </w:p>
        </w:tc>
      </w:tr>
      <w:tr w:rsidR="00EF605B" w14:paraId="35CEE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917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4EC1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Признание ребёнка полноценным участником (субъектом) образовательных отношений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133D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Учёт детских инициатив при планировании тем недели; правила группы, вырабатываемые совместно с детьми</w:t>
            </w:r>
          </w:p>
        </w:tc>
      </w:tr>
      <w:tr w:rsidR="00EF605B" w14:paraId="33CD9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7A7F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495E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Поддержка инициативы детей в различных видах деятельности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8E9C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Ежедневное время свободной самостоятельной деятельности утром и во вторую половину дня; </w:t>
            </w:r>
            <w:proofErr w:type="spellStart"/>
            <w:r>
              <w:rPr>
                <w:sz w:val="20"/>
                <w:szCs w:val="20"/>
              </w:rPr>
              <w:t>недирективная</w:t>
            </w:r>
            <w:proofErr w:type="spellEnd"/>
            <w:r>
              <w:rPr>
                <w:sz w:val="20"/>
                <w:szCs w:val="20"/>
              </w:rPr>
              <w:t xml:space="preserve"> помощь взрослого</w:t>
            </w:r>
          </w:p>
        </w:tc>
      </w:tr>
      <w:tr w:rsidR="00EF605B" w14:paraId="04E00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41F4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06CD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Сотрудничество ДОО с семьёй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BB94A" w14:textId="77777777" w:rsidR="00EF605B" w:rsidRDefault="00000000">
            <w:pPr>
              <w:spacing w:before="20" w:after="20"/>
            </w:pPr>
            <w:proofErr w:type="spellStart"/>
            <w:r>
              <w:rPr>
                <w:sz w:val="20"/>
                <w:szCs w:val="20"/>
              </w:rPr>
              <w:t>Диагностико</w:t>
            </w:r>
            <w:proofErr w:type="spellEnd"/>
            <w:r>
              <w:rPr>
                <w:sz w:val="20"/>
                <w:szCs w:val="20"/>
              </w:rPr>
              <w:t>-аналитическое, просветительское и консультационное направления взаимодействия (пункт 26.5 ФОП ДО)</w:t>
            </w:r>
          </w:p>
        </w:tc>
      </w:tr>
      <w:tr w:rsidR="00EF605B" w14:paraId="6B034F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2C2C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83F0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Приобщение детей к социокультурным нормам, традициям семьи, общества и государства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7332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Календарный план воспитательной работы, традиционные события и праздники ДОО</w:t>
            </w:r>
          </w:p>
        </w:tc>
      </w:tr>
      <w:tr w:rsidR="00EF605B" w14:paraId="72CF4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4129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9D8A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познавательных интересов и познавательных действий ребёнка в различных видах деятельности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8BE7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Детское экспериментирование, познавательно-исследовательские проекты, модуль «ЛЕГО-мастерская»</w:t>
            </w:r>
          </w:p>
        </w:tc>
      </w:tr>
      <w:tr w:rsidR="00EF605B" w14:paraId="5FAB6F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E95B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3655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Возрастная адекватность дошкольного образования (соответствие условий, требований, методов возрасту и особенностям развития)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3100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Соблюдение нормативов таблиц 6.6 и 6.7 СанПиН 1.2.3685-21, подбор форм работы по возрастам</w:t>
            </w:r>
          </w:p>
        </w:tc>
      </w:tr>
      <w:tr w:rsidR="00EF605B" w14:paraId="18744A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55F9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09B8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Учёт этнокультурной ситуации развития детей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BD0C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Модуль «Родничок родного края»; знакомство с традициями народов, проживающих в N-</w:t>
            </w:r>
            <w:proofErr w:type="spellStart"/>
            <w:r>
              <w:rPr>
                <w:sz w:val="20"/>
                <w:szCs w:val="20"/>
              </w:rPr>
              <w:t>ской</w:t>
            </w:r>
            <w:proofErr w:type="spellEnd"/>
            <w:r>
              <w:rPr>
                <w:sz w:val="20"/>
                <w:szCs w:val="20"/>
              </w:rPr>
              <w:t xml:space="preserve"> области</w:t>
            </w:r>
          </w:p>
        </w:tc>
      </w:tr>
    </w:tbl>
    <w:p w14:paraId="4068D674" w14:textId="77777777" w:rsidR="00EF605B" w:rsidRDefault="00000000">
      <w:pPr>
        <w:spacing w:after="60" w:line="312" w:lineRule="auto"/>
        <w:ind w:firstLine="709"/>
        <w:jc w:val="both"/>
      </w:pPr>
      <w:r>
        <w:t>Программа реализуется на государственном языке Российской Федерации — русском языке (пункт 1.9 ФГОС ДО). Возможность реализации Программы на родном языке из числа языков народов Российской Федерации предусматривается на основании заявлений родителей (законных представителей) и не может осуществляться в ущерб получению образования на государственном языке Российской Федерации.</w:t>
      </w:r>
    </w:p>
    <w:p w14:paraId="10F7F5A3" w14:textId="77777777" w:rsidR="00EF605B" w:rsidRDefault="00000000">
      <w:pPr>
        <w:pStyle w:val="3"/>
        <w:keepNext/>
        <w:spacing w:before="180" w:after="100" w:line="312" w:lineRule="auto"/>
      </w:pPr>
      <w:r>
        <w:t>1.1.4. Значимые для разработки и реализации Программы характеристики</w:t>
      </w:r>
    </w:p>
    <w:p w14:paraId="13972B5C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Общие сведения об организации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3"/>
        <w:gridCol w:w="6263"/>
      </w:tblGrid>
      <w:tr w:rsidR="00EF605B" w14:paraId="04CA9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7244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E809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 15 «Родничок» комбинированного вида»</w:t>
            </w:r>
          </w:p>
        </w:tc>
      </w:tr>
      <w:tr w:rsidR="00EF605B" w14:paraId="61A56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F18DE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Сокращённое наименование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CB8A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МБДОУ «Детский сад № 15 «Родничок»</w:t>
            </w:r>
          </w:p>
        </w:tc>
      </w:tr>
      <w:tr w:rsidR="00EF605B" w14:paraId="756E2C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E033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Юридический и фактический адрес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DF00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000000, Российская Федерация, N-</w:t>
            </w:r>
            <w:proofErr w:type="spellStart"/>
            <w:r>
              <w:rPr>
                <w:sz w:val="20"/>
                <w:szCs w:val="20"/>
              </w:rPr>
              <w:t>ская</w:t>
            </w:r>
            <w:proofErr w:type="spellEnd"/>
            <w:r>
              <w:rPr>
                <w:sz w:val="20"/>
                <w:szCs w:val="20"/>
              </w:rPr>
              <w:t xml:space="preserve"> область, г. N-</w:t>
            </w: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>, улица Садовая, дом 15</w:t>
            </w:r>
          </w:p>
        </w:tc>
      </w:tr>
      <w:tr w:rsidR="00EF605B" w14:paraId="73F0E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7B96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Учредитель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FABD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Управление образования администрации городского округа N-</w:t>
            </w: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</w:p>
        </w:tc>
      </w:tr>
      <w:tr w:rsidR="00EF605B" w14:paraId="34107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2EBB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Лицензия на осуществление образовательной деятельности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9899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12 марта 2015 г. № 1234 (выписка из реестра лицензий на осуществление образовательной деятельности)</w:t>
            </w:r>
          </w:p>
        </w:tc>
      </w:tr>
      <w:tr w:rsidR="00EF605B" w14:paraId="536D4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0B89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Режим работы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6051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Пятидневная рабочая неделя (понедельник — пятница); 12-часовое пребывание детей с 07.00 до 19.00; выходные дни — суббота, воскресенье, нерабочие праздничные дни</w:t>
            </w:r>
          </w:p>
        </w:tc>
      </w:tr>
      <w:tr w:rsidR="00EF605B" w14:paraId="57982D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53DC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Количество групп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FC0E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10 групп: 6 групп общеразвивающей направленности и 4 группы компенсирующей направленности для обучающихся с тяжёлыми нарушениями речи</w:t>
            </w:r>
          </w:p>
        </w:tc>
      </w:tr>
      <w:tr w:rsidR="00EF605B" w14:paraId="548ED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7501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Проектная мощность / фактическая численность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85E8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180 мест / 172 обучающихся</w:t>
            </w:r>
          </w:p>
        </w:tc>
      </w:tr>
      <w:tr w:rsidR="00EF605B" w14:paraId="69702F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AACD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Формы получения образования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4AEB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Очная форма в ДОО. Дошкольное образование может быть получено также вне организации — в форме семейного образования (часть 2 статьи 63 Федерального закона № 273-ФЗ)</w:t>
            </w:r>
          </w:p>
        </w:tc>
      </w:tr>
    </w:tbl>
    <w:p w14:paraId="0FE87199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lastRenderedPageBreak/>
        <w:t>Характеристика групп и контингента обучающихся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3280"/>
        <w:gridCol w:w="2088"/>
        <w:gridCol w:w="1988"/>
        <w:gridCol w:w="1392"/>
      </w:tblGrid>
      <w:tr w:rsidR="00EF605B" w14:paraId="392EE1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AC54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F5F0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Наименование группы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D83C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 обучающихся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478C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Направленность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93E7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Число детей</w:t>
            </w:r>
          </w:p>
        </w:tc>
      </w:tr>
      <w:tr w:rsidR="00EF605B" w14:paraId="074800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2BB8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0DBF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Первая группа раннего возраста «Карапузы»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2ABB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1 года 6 месяцев до 2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1FB9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DE2F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</w:tr>
      <w:tr w:rsidR="00EF605B" w14:paraId="7BB51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9381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9F6F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Вторая группа раннего возраста «Малышок»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534E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2 до 3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C735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0B0A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EF605B" w14:paraId="11DDC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35AC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E85B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Младшая группа «Ромашка»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BCBD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3 до 4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6D5C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4571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</w:tr>
      <w:tr w:rsidR="00EF605B" w14:paraId="22F8B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D38B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6254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Средняя группа «Колокольчик»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0788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4 до 5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D5A5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FA06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</w:tr>
      <w:tr w:rsidR="00EF605B" w14:paraId="2F363C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C716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A7F46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Старшая группа «Василёк»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902A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5 до 6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72FE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4D6E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</w:tr>
      <w:tr w:rsidR="00EF605B" w14:paraId="26C14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CFF9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69AC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Подготовительная к школе группа «Пчёлка»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B8F7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6 до 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CA32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BC27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</w:tr>
    </w:tbl>
    <w:p w14:paraId="5FA25DA4" w14:textId="77777777" w:rsidR="00EF605B" w:rsidRDefault="00000000">
      <w:pPr>
        <w:spacing w:after="60" w:line="312" w:lineRule="auto"/>
        <w:ind w:firstLine="709"/>
        <w:jc w:val="both"/>
      </w:pPr>
      <w:r>
        <w:t>Итого по группам общеразвивающей направленности: 6 групп, 132 обучающихся.</w:t>
      </w:r>
    </w:p>
    <w:p w14:paraId="72EF506A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Группы компенсирующей направленности</w:t>
      </w:r>
    </w:p>
    <w:p w14:paraId="61ECEBAA" w14:textId="77777777" w:rsidR="00EF605B" w:rsidRDefault="00000000">
      <w:pPr>
        <w:spacing w:after="60" w:line="312" w:lineRule="auto"/>
        <w:ind w:firstLine="709"/>
        <w:jc w:val="both"/>
      </w:pPr>
      <w:r>
        <w:t xml:space="preserve">Помимо групп общеразвивающей направленности в ДОО функционируют группы компенсирующей направленности для обучающихся с тяжёлыми нарушениями речи. Образовательная деятельность в них осуществляется не по настоящей Программе, а по адаптированной образовательной программе дошкольного образования для обучающихся с тяжёлыми нарушениями речи (далее — АОП ДО для обучающихся с ТНР), разработанной на основе федеральной адаптированной образовательной программы дошкольного образования (приказ </w:t>
      </w:r>
      <w:proofErr w:type="spellStart"/>
      <w:r>
        <w:t>Минпросвещения</w:t>
      </w:r>
      <w:proofErr w:type="spellEnd"/>
      <w:r>
        <w:t xml:space="preserve"> России от 24 ноября 2022 г. № 1022). Сведения о таких группах приведены </w:t>
      </w:r>
      <w:proofErr w:type="spellStart"/>
      <w:r>
        <w:t>справочно</w:t>
      </w:r>
      <w:proofErr w:type="spellEnd"/>
      <w: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3280"/>
        <w:gridCol w:w="2088"/>
        <w:gridCol w:w="1988"/>
        <w:gridCol w:w="1392"/>
      </w:tblGrid>
      <w:tr w:rsidR="00EF605B" w14:paraId="7880506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9CE0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179E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Наименование группы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F1FF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 обучающихся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6AEAC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обучающихся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E95A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Число детей</w:t>
            </w:r>
          </w:p>
        </w:tc>
      </w:tr>
      <w:tr w:rsidR="00EF605B" w14:paraId="205E5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981B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244E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Группа компенсирующей направленности «</w:t>
            </w:r>
            <w:proofErr w:type="spellStart"/>
            <w:r>
              <w:rPr>
                <w:sz w:val="20"/>
                <w:szCs w:val="20"/>
              </w:rPr>
              <w:t>Речецветик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9989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3 до 4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0012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ТНР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8C0E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EF605B" w14:paraId="1B4B7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8CD5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BA35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Группа компенсирующей направленности «Говорушки»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6BED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4 до 5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3FD6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ТНР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DDE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EF605B" w14:paraId="7BEDEC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C45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0B8D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Группа компенсирующей направленности «</w:t>
            </w:r>
            <w:proofErr w:type="spellStart"/>
            <w:r>
              <w:rPr>
                <w:sz w:val="20"/>
                <w:szCs w:val="20"/>
              </w:rPr>
              <w:t>Звукарик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02A8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5 до 6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C8B1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ТНР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173A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EF605B" w14:paraId="64F8E9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7DB5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68B7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Группа компенсирующей направленности «Грамотейка»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165F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6 до 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199B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ТНР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3957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</w:tbl>
    <w:p w14:paraId="3C17C2AA" w14:textId="77777777" w:rsidR="00EF605B" w:rsidRDefault="00000000">
      <w:pPr>
        <w:spacing w:after="60" w:line="312" w:lineRule="auto"/>
        <w:ind w:firstLine="709"/>
        <w:jc w:val="both"/>
      </w:pPr>
      <w:r>
        <w:t>Итого по ДОО: 10 групп, 172 обучающихся. Все группы функционируют в режиме полного дня (12 часов). Группы кратковременного пребывания и разновозрастные группы на 2026/2027 учебный год не сформированы.</w:t>
      </w:r>
    </w:p>
    <w:p w14:paraId="7693CBDF" w14:textId="77777777" w:rsidR="00EF605B" w:rsidRDefault="00000000">
      <w:pPr>
        <w:spacing w:after="60" w:line="312" w:lineRule="auto"/>
        <w:ind w:firstLine="709"/>
        <w:jc w:val="both"/>
      </w:pPr>
      <w:r>
        <w:t>Возрастные характеристики особенностей развития детей раннего и дошкольного возраста учтены при построении содержания Программы в соответствии с пунктами 18—22 ФОП ДО, где задачи и содержание образовательной деятельности приведены по каждой возрастной подгруппе.</w:t>
      </w:r>
    </w:p>
    <w:p w14:paraId="1F011B3B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lastRenderedPageBreak/>
        <w:t>Кадровая характеристика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6"/>
        <w:gridCol w:w="1591"/>
        <w:gridCol w:w="3579"/>
      </w:tblGrid>
      <w:tr w:rsidR="00EF605B" w14:paraId="4847F5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E6B9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работников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272C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Кол-во ставок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AC80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EF605B" w14:paraId="08A0B5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1DFE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6658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194A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Высшее образование, соответствует квалификационным требованиям</w:t>
            </w:r>
          </w:p>
        </w:tc>
      </w:tr>
      <w:tr w:rsidR="00EF605B" w14:paraId="50AE1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EC2E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7A79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4B12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69422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C5BA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4DCC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6803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2 на каждую из 10 групп</w:t>
            </w:r>
          </w:p>
        </w:tc>
      </w:tr>
      <w:tr w:rsidR="00EF605B" w14:paraId="7AAE65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3267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6D39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FD1B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6A1FBB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2125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78BA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6121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6DEDA6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71356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Педагог-психолог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A3C5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95E2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1 ставка на группы общеразвивающей направленности и 2 ставки на группы компенсирующей направленности (по 0,5 на группу); обеспечивает психолого-педагогическое сопровождение и работу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</w:tr>
      <w:tr w:rsidR="00EF605B" w14:paraId="1EBD88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5AC0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4CCD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29D6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одному на каждую группу компенсирующей направленности; коррекционно-развивающая работа по АОП ДО для обучающихся с ТНР</w:t>
            </w:r>
          </w:p>
        </w:tc>
      </w:tr>
      <w:tr w:rsidR="00EF605B" w14:paraId="15590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962C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Учебно-вспомогательный персонал (младшие воспитатели)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FDA3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2587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Участвуют в реализации Программы в части присмотра и ухода</w:t>
            </w:r>
          </w:p>
        </w:tc>
      </w:tr>
    </w:tbl>
    <w:p w14:paraId="14B53B02" w14:textId="77777777" w:rsidR="00EF605B" w:rsidRDefault="00000000">
      <w:pPr>
        <w:spacing w:after="60" w:line="312" w:lineRule="auto"/>
        <w:ind w:firstLine="709"/>
        <w:jc w:val="both"/>
      </w:pPr>
      <w:r>
        <w:t xml:space="preserve">Педагогические работники ДОО не реже одного раза в три года получают дополнительное профессиональное образование по профилю педагогической деятельности (пункт 2 части 5 статьи 47 Федерального закона № 273-ФЗ). Перечень документов, подготовка которых осуществляется педагогическими работниками, определяется приказом </w:t>
      </w:r>
      <w:proofErr w:type="spellStart"/>
      <w:r>
        <w:t>Минпросвещения</w:t>
      </w:r>
      <w:proofErr w:type="spellEnd"/>
      <w:r>
        <w:t xml:space="preserve"> России от 6 ноября 2024 г. № 779; возложение на педагогов подготовки иных документов не допускается.</w:t>
      </w:r>
    </w:p>
    <w:p w14:paraId="07A57F77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Региональные, социокультурные и климатические особенности</w:t>
      </w:r>
    </w:p>
    <w:p w14:paraId="7317B37F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Климатические: продолжительность холодного периода — с ноября по март; при температуре воздуха ниже минус 15 °C и скорости ветра более 7 м/с продолжительность прогулки для детей до 7 лет сокращается (пункт 185 СанПиН 1.2.3685-21). В ДОО предусмотрены режим дня на холодный период (сентябрь — май) и режим дня на тёплый период (июнь — август);</w:t>
      </w:r>
    </w:p>
    <w:p w14:paraId="6F4E02F9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Социокультурные: г. N-</w:t>
      </w:r>
      <w:proofErr w:type="spellStart"/>
      <w:r>
        <w:t>ск</w:t>
      </w:r>
      <w:proofErr w:type="spellEnd"/>
      <w:r>
        <w:t xml:space="preserve"> — малый промышленный город с сохранившимися традициями народных промыслов; в шаговой доступности находятся краеведческий музей, детская библиотека, школа № 3, детская школа искусств, что определяет содержание модуля «Родничок родного края» и систему социального партнёрства;</w:t>
      </w:r>
    </w:p>
    <w:p w14:paraId="1ED503C5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Демографические: контингент обучающихся однороден по языковому составу; доля детей, для которых русский язык не является родным, не превышает 3 %. Для таких обучающихся при необходимости организуется коррекционно-развивающая работа по направлению, предусмотренному пунктом 28.8 ФОП ДО;</w:t>
      </w:r>
    </w:p>
    <w:p w14:paraId="6CFE5309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Национально-культурные: в содержание образовательной деятельности включается знакомство с традициями, промыслами и памятными местами N-</w:t>
      </w:r>
      <w:proofErr w:type="spellStart"/>
      <w:r>
        <w:t>ской</w:t>
      </w:r>
      <w:proofErr w:type="spellEnd"/>
      <w:r>
        <w:t xml:space="preserve"> области, с творчеством земляков.</w:t>
      </w:r>
    </w:p>
    <w:p w14:paraId="73C4827E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lastRenderedPageBreak/>
        <w:t>Социальное партнёрство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4573"/>
        <w:gridCol w:w="2188"/>
      </w:tblGrid>
      <w:tr w:rsidR="00EF605B" w14:paraId="7EE7A1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F104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Партнёр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0ABB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взаимодействия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96F1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Форма закрепления</w:t>
            </w:r>
          </w:p>
        </w:tc>
      </w:tr>
      <w:tr w:rsidR="00EF605B" w14:paraId="7D16FF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4CE7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МБОУ «Средняя общеобразовательная школа № 3»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0856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Обеспечение преемственности дошкольного и начального общего образования: совместные мероприятия, </w:t>
            </w:r>
            <w:proofErr w:type="spellStart"/>
            <w:r>
              <w:rPr>
                <w:sz w:val="20"/>
                <w:szCs w:val="20"/>
              </w:rPr>
              <w:t>взаимопосещения</w:t>
            </w:r>
            <w:proofErr w:type="spellEnd"/>
            <w:r>
              <w:rPr>
                <w:sz w:val="20"/>
                <w:szCs w:val="20"/>
              </w:rPr>
              <w:t>, консультирование родителей будущих первоклассников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B0E7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Договор о сотрудничестве, совместный план на учебный год</w:t>
            </w:r>
          </w:p>
        </w:tc>
      </w:tr>
      <w:tr w:rsidR="00EF605B" w14:paraId="4EC377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3F11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МБУК «Краеведческий музей г. N-</w:t>
            </w:r>
            <w:proofErr w:type="spellStart"/>
            <w:r>
              <w:rPr>
                <w:sz w:val="20"/>
                <w:szCs w:val="20"/>
              </w:rPr>
              <w:t>ска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5B96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Экскурсии, выездные музейные занятия, выставки в рамках модуля «Родничок родного края»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5A1F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Договор о сотрудничестве</w:t>
            </w:r>
          </w:p>
        </w:tc>
      </w:tr>
      <w:tr w:rsidR="00EF605B" w14:paraId="722AE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A522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МБУК «Детская библиотека»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E2EC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Литературные гостиные, знакомство с творчеством писателей-земляков, «Неделя детской книги»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48F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Совместный план мероприятий</w:t>
            </w:r>
          </w:p>
        </w:tc>
      </w:tr>
      <w:tr w:rsidR="00EF605B" w14:paraId="1A402F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6369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МБУ ДО «Детская школа искусств»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8FCF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Совместные концерты, знакомство с музыкальными инструментами, творческие мастер-классы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DA64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Совместный план мероприятий</w:t>
            </w:r>
          </w:p>
        </w:tc>
      </w:tr>
      <w:tr w:rsidR="00EF605B" w14:paraId="794A7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925D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ГИБДД, отделение пропаганды БДД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C899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Профилактика детского дорожно-транспортного травматизма, акции с участием родителей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6FDF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Совместный план мероприятий</w:t>
            </w:r>
          </w:p>
        </w:tc>
      </w:tr>
      <w:tr w:rsidR="00EF605B" w14:paraId="11142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1379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ТПМПК городского округа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EA83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Обследование обучающихся, определение специальных условий получения образования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7682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В порядке, установленном приказом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 ноября 2024 г. № 763</w:t>
            </w:r>
          </w:p>
        </w:tc>
      </w:tr>
    </w:tbl>
    <w:p w14:paraId="4D99C0BE" w14:textId="77777777" w:rsidR="00EF605B" w:rsidRDefault="00000000">
      <w:pPr>
        <w:pStyle w:val="2"/>
        <w:keepNext/>
        <w:spacing w:before="240" w:after="120" w:line="312" w:lineRule="auto"/>
      </w:pPr>
      <w:r>
        <w:t>1.2. Планируемые результаты реализации Программы</w:t>
      </w:r>
    </w:p>
    <w:p w14:paraId="1E8409B9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4A75C9BC" w14:textId="77777777" w:rsidR="00EF605B" w:rsidRDefault="00000000">
      <w:pPr>
        <w:spacing w:after="60" w:line="312" w:lineRule="auto"/>
        <w:ind w:firstLine="709"/>
        <w:jc w:val="both"/>
      </w:pPr>
      <w:r>
        <w:t>В соответствии с пунктом 4.1 ФГОС ДО требования к результатам освоения Программы представлены в виде целевых ориентиров дошкольного образования — социально-нормативных возрастных характеристик возможных достижений ребёнка.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 (пункт 4.3 ФГОС ДО).</w:t>
      </w:r>
    </w:p>
    <w:p w14:paraId="23C90EBC" w14:textId="77777777" w:rsidR="00EF605B" w:rsidRDefault="00000000">
      <w:pPr>
        <w:spacing w:after="60" w:line="312" w:lineRule="auto"/>
        <w:ind w:firstLine="709"/>
        <w:jc w:val="both"/>
      </w:pPr>
      <w:r>
        <w:t>Планируемые результаты освоения обязательной части Программы полностью соответствуют планируемым результатам реализации ФОП ДО и приведены по возрастным этапам: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7"/>
        <w:gridCol w:w="3579"/>
        <w:gridCol w:w="1890"/>
      </w:tblGrid>
      <w:tr w:rsidR="00EF605B" w14:paraId="36FCBCD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7092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Возрастной этап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7FD1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Соответствующая группа ДОО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5D51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ФОП ДО</w:t>
            </w:r>
          </w:p>
        </w:tc>
      </w:tr>
      <w:tr w:rsidR="00EF605B" w14:paraId="06DCA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5EDC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 одному году (младенческий возраст)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0E64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 реализуется — группы для детей до 1 года 6 месяцев не сформированы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F27F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15.1</w:t>
            </w:r>
          </w:p>
        </w:tc>
      </w:tr>
      <w:tr w:rsidR="00EF605B" w14:paraId="5D4F7C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1A3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 трём годам (ранний возраст)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3726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Первая и вторая группы раннего возраста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8FD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15.2</w:t>
            </w:r>
          </w:p>
        </w:tc>
      </w:tr>
      <w:tr w:rsidR="00EF605B" w14:paraId="04C11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C857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 четырём годам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874A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Младшая группа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F14E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15.3</w:t>
            </w:r>
          </w:p>
        </w:tc>
      </w:tr>
      <w:tr w:rsidR="00EF605B" w14:paraId="25898A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B429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 пяти годам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6F9B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Средняя группа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5DCE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15.3</w:t>
            </w:r>
          </w:p>
        </w:tc>
      </w:tr>
      <w:tr w:rsidR="00EF605B" w14:paraId="75DBE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B7EC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 шести годам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B1A6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Старшая группа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04B7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15.3</w:t>
            </w:r>
          </w:p>
        </w:tc>
      </w:tr>
      <w:tr w:rsidR="00EF605B" w14:paraId="523242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428D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 этапе завершения освоения Программы (к концу дошкольного возраста)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9F057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Подготовительная к школе группа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06AE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15.4</w:t>
            </w:r>
          </w:p>
        </w:tc>
      </w:tr>
    </w:tbl>
    <w:p w14:paraId="6D315B71" w14:textId="77777777" w:rsidR="00EF605B" w:rsidRDefault="00000000">
      <w:pPr>
        <w:spacing w:after="60" w:line="312" w:lineRule="auto"/>
        <w:ind w:firstLine="709"/>
        <w:jc w:val="both"/>
      </w:pPr>
      <w:r>
        <w:t xml:space="preserve">Обозначенные в Программе возрастные ориентиры «к одному году», «к трём годам» и так далее имеют условный характер, что предполагает широкий возрастной диапазон для </w:t>
      </w:r>
      <w:r>
        <w:lastRenderedPageBreak/>
        <w:t>достижения ребёнком планируемых результатов. Такое обозначение означает, что результаты могут быть достигнуты как в указанный возрастной период, так и с некоторым опережением либо задержкой (пункт 15 ФОП ДО).</w:t>
      </w:r>
    </w:p>
    <w:p w14:paraId="198DEDEC" w14:textId="77777777" w:rsidR="00EF605B" w:rsidRDefault="00000000">
      <w:pPr>
        <w:spacing w:after="60" w:line="312" w:lineRule="auto"/>
        <w:ind w:firstLine="709"/>
        <w:jc w:val="both"/>
      </w:pPr>
      <w:r>
        <w:t>Степень выраженности возрастных характеристик возможных достижений может различаться у детей одного возраста по причине высокой индивидуализации психического развития и разных стартовых условий освоения Программы. Это не является основанием для утверждения о неуспешности ребёнка.</w:t>
      </w:r>
    </w:p>
    <w:p w14:paraId="74ED318D" w14:textId="77777777" w:rsidR="00EF605B" w:rsidRDefault="00000000">
      <w:pPr>
        <w:pStyle w:val="2"/>
        <w:keepNext/>
        <w:spacing w:before="240" w:after="120" w:line="312" w:lineRule="auto"/>
      </w:pPr>
      <w:r>
        <w:t>1.3. Педагогическая диагностика достижения планируемых результатов</w:t>
      </w:r>
    </w:p>
    <w:p w14:paraId="4A92DE9D" w14:textId="77777777" w:rsidR="00EF605B" w:rsidRDefault="00000000">
      <w:pPr>
        <w:spacing w:after="60" w:line="312" w:lineRule="auto"/>
        <w:ind w:firstLine="709"/>
        <w:jc w:val="both"/>
      </w:pPr>
      <w:r>
        <w:t>Педагогическая диагностика достижений планируемых результатов направлена на изучение деятельностных умений ребёнка, его интересов, предпочтений, склонностей, личностных особенностей, способов взаимодействия со взрослыми и сверстниками и организуется в соответствии с пунктом 16 ФОП ДО.</w:t>
      </w:r>
    </w:p>
    <w:p w14:paraId="7F73188E" w14:textId="77777777" w:rsidR="00EF605B" w:rsidRDefault="00000000">
      <w:pPr>
        <w:spacing w:after="60" w:line="312" w:lineRule="auto"/>
        <w:ind w:firstLine="709"/>
        <w:jc w:val="both"/>
      </w:pPr>
      <w:r>
        <w:t>Специфика педагогической диагностики обусловлена следующими требованиями ФГОС ДО: планируемые результаты представлены в виде целевых ориентиров и не подлежат непосредственной оценке; освоение Программы не сопровождается проведением промежуточных аттестаций и итоговой аттестации обучающихся (часть 2 статьи 64 Федерального закона № 273-ФЗ).</w:t>
      </w:r>
    </w:p>
    <w:p w14:paraId="7D81F286" w14:textId="77777777" w:rsidR="00EF605B" w:rsidRDefault="00000000">
      <w:pPr>
        <w:spacing w:after="60" w:line="312" w:lineRule="auto"/>
        <w:ind w:firstLine="709"/>
        <w:jc w:val="both"/>
      </w:pPr>
      <w:r>
        <w:t>Результаты педагогической диагностики (мониторинга) используются исключительно для решения следующих образовательных задач: 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 и оптимизации работы с группой детей.</w:t>
      </w:r>
    </w:p>
    <w:p w14:paraId="7D41F117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Порядок проведения педагогической диагностики в ДОО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7"/>
        <w:gridCol w:w="6959"/>
      </w:tblGrid>
      <w:tr w:rsidR="00EF605B" w14:paraId="134D6A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B0DA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74A6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EF605B" w14:paraId="61E38A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A416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BF5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Два раза в год: стартовая диагностика — с 1 по 15 сентября 2026 г.; финальная диагностика — с 12 по 26 мая 2027 г. Для вновь поступивших детей стартовая диагностика проводится по окончании периода адаптации</w:t>
            </w:r>
          </w:p>
        </w:tc>
      </w:tr>
      <w:tr w:rsidR="00EF605B" w14:paraId="135594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88D2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Ответственные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C02D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Воспитатели групп — по всем образовательным областям; музыкальный руководитель и инструктор по физической культуре — по соответствующим направлениям; координация — старший воспитатель</w:t>
            </w:r>
          </w:p>
        </w:tc>
      </w:tr>
      <w:tr w:rsidR="00EF605B" w14:paraId="1F74D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28F48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Основной метод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A6D0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Наблюдение за активностью ребёнка в различные периоды пребывания в ДОО (в спонтанной и специально организованной деятельности) — пункт 16.5 ФОП ДО</w:t>
            </w:r>
          </w:p>
        </w:tc>
      </w:tr>
      <w:tr w:rsidR="00EF605B" w14:paraId="537DA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DF17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Дополнительные методы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A58F7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Свободные беседы с детьми, анализ продуктов детской деятельности (рисунков, работ по лепке, аппликации, построек, поделок), специальные диагностические ситуации</w:t>
            </w:r>
          </w:p>
        </w:tc>
      </w:tr>
      <w:tr w:rsidR="00EF605B" w14:paraId="2A345A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A616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Фиксация результатов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7098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Карта развития ребёнка и (или) дневник наблюдений педагога. Формы фиксации определяются ДОО самостоятельно и утверждаются локальным нормативным актом</w:t>
            </w:r>
          </w:p>
        </w:tc>
      </w:tr>
      <w:tr w:rsidR="00EF605B" w14:paraId="3094B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2FCB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Использование результатов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6C94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Построение образовательного процесса, подбор методов и приёмов, планирование индивидуальной работы; при выявлении устойчивых трудностей — направление на психологическую диагностику с согласия родителей (законных представителей)</w:t>
            </w:r>
          </w:p>
        </w:tc>
      </w:tr>
      <w:tr w:rsidR="00EF605B" w14:paraId="4CB8E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E90E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Психологическая диагностика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9038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Проводится педагогом-психологом только с согласия родителей (законных представителей) обучающихся (пункт 3.2.3 ФГОС ДО); результаты используются для решения задач психологического сопровождения и оказания адресной психологической помощи</w:t>
            </w:r>
          </w:p>
        </w:tc>
      </w:tr>
    </w:tbl>
    <w:p w14:paraId="6BBD4E9F" w14:textId="77777777" w:rsidR="00EF605B" w:rsidRDefault="00000000">
      <w:pPr>
        <w:spacing w:after="60" w:line="312" w:lineRule="auto"/>
        <w:ind w:firstLine="709"/>
        <w:jc w:val="both"/>
      </w:pPr>
      <w:r>
        <w:t>Педагогическая диагностика не используется для оценки качества деятельности педагогических работников, для сравнения детей между собой, для отбора детей при приёме в ДОО или в общеобразовательную организацию.</w:t>
      </w:r>
    </w:p>
    <w:p w14:paraId="587E0F37" w14:textId="77777777" w:rsidR="00EF605B" w:rsidRDefault="00000000">
      <w:pPr>
        <w:pStyle w:val="2"/>
        <w:keepNext/>
        <w:spacing w:before="240" w:after="120" w:line="312" w:lineRule="auto"/>
      </w:pPr>
      <w:r>
        <w:t>1.4. Часть, формируемая участниками образовательных отношений</w:t>
      </w:r>
    </w:p>
    <w:p w14:paraId="771A88B8" w14:textId="77777777" w:rsidR="00EF605B" w:rsidRDefault="00000000">
      <w:pPr>
        <w:spacing w:after="60" w:line="312" w:lineRule="auto"/>
        <w:ind w:firstLine="709"/>
        <w:jc w:val="both"/>
      </w:pPr>
      <w:r>
        <w:t>Часть Программы, формируемая участниками образовательных отношений, ориентирована на специфику национальных, социокультурных и иных условий, в том числе региональных, в которых осуществляется образовательная деятельность; на сложившиеся традиции ДОО; на образовательные потребности и интересы детей и запросы родителей (законных представителей), выявленные при анкетировании в апреле 2026 года (охват — 118 семей, 89 % контингента).</w:t>
      </w:r>
    </w:p>
    <w:p w14:paraId="4FFBEF95" w14:textId="77777777" w:rsidR="00EF605B" w:rsidRDefault="00000000">
      <w:pPr>
        <w:spacing w:after="60" w:line="312" w:lineRule="auto"/>
        <w:ind w:firstLine="709"/>
        <w:jc w:val="both"/>
      </w:pPr>
      <w:r>
        <w:t>По результатам анкетирования и решения педагогического совета в часть, формируемую участниками образовательных отношений, включены четыре модуля.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1"/>
        <w:gridCol w:w="1293"/>
        <w:gridCol w:w="2585"/>
        <w:gridCol w:w="2287"/>
      </w:tblGrid>
      <w:tr w:rsidR="00EF605B" w14:paraId="6C4BE12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300F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8FBC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F679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Приоритетная образовательная область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6007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Основа разработки</w:t>
            </w:r>
          </w:p>
        </w:tc>
      </w:tr>
      <w:tr w:rsidR="00EF605B" w14:paraId="5E09A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9FA9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«Родничок родного края» — краеведение и региональный компонент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FA09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3 до 7 лет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1897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развитие; социально-коммуникативное развитие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4742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ДОО на краеведческом материале N-</w:t>
            </w:r>
            <w:proofErr w:type="spellStart"/>
            <w:r>
              <w:rPr>
                <w:sz w:val="20"/>
                <w:szCs w:val="20"/>
              </w:rPr>
              <w:t>ской</w:t>
            </w:r>
            <w:proofErr w:type="spellEnd"/>
            <w:r>
              <w:rPr>
                <w:sz w:val="20"/>
                <w:szCs w:val="20"/>
              </w:rPr>
              <w:t xml:space="preserve"> области</w:t>
            </w:r>
          </w:p>
        </w:tc>
      </w:tr>
      <w:tr w:rsidR="00EF605B" w14:paraId="487F8D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BC74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«Азбука финансов и профессий» — основы финансовой грамотности и ранняя профориентация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9650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5 до 7 лет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4D29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развитие; социально-коммуникативное развитие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0EFE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с использованием методических рекомендаций Банка России по финансовому просвещению дошкольников</w:t>
            </w:r>
          </w:p>
        </w:tc>
      </w:tr>
      <w:tr w:rsidR="00EF605B" w14:paraId="164106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50C0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«Здоровячок» — </w:t>
            </w:r>
            <w:proofErr w:type="spellStart"/>
            <w:r>
              <w:rPr>
                <w:sz w:val="20"/>
                <w:szCs w:val="20"/>
              </w:rPr>
              <w:t>здоровьесбережение</w:t>
            </w:r>
            <w:proofErr w:type="spellEnd"/>
            <w:r>
              <w:rPr>
                <w:sz w:val="20"/>
                <w:szCs w:val="20"/>
              </w:rPr>
              <w:t xml:space="preserve"> и физическое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C1CB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1 года 6 месяцев до 7 лет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6C26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D5B3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ДОО</w:t>
            </w:r>
          </w:p>
        </w:tc>
      </w:tr>
      <w:tr w:rsidR="00EF605B" w14:paraId="0FF6D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E6FF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«ЛЕГО-мастерская» — конструирование, техническое творчество, элементы STEM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9F71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4 до 7 лет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965E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развитие; художественно-эстетическое развитие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7377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ДОО</w:t>
            </w:r>
          </w:p>
        </w:tc>
      </w:tr>
    </w:tbl>
    <w:p w14:paraId="0B04B9A3" w14:textId="77777777" w:rsidR="00EF605B" w:rsidRDefault="00000000">
      <w:pPr>
        <w:pStyle w:val="3"/>
        <w:keepNext/>
        <w:spacing w:before="180" w:after="100" w:line="312" w:lineRule="auto"/>
      </w:pPr>
      <w:r>
        <w:t>1.4.1. Цели и задачи модулей</w:t>
      </w:r>
    </w:p>
    <w:p w14:paraId="4F526905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Модуль «Родничок родного края»</w:t>
      </w:r>
    </w:p>
    <w:p w14:paraId="2793D79C" w14:textId="77777777" w:rsidR="00EF605B" w:rsidRDefault="00000000">
      <w:pPr>
        <w:spacing w:after="60" w:line="312" w:lineRule="auto"/>
        <w:ind w:firstLine="709"/>
        <w:jc w:val="both"/>
      </w:pPr>
      <w:r>
        <w:t>Цель: формирование у детей первичных представлений о малой родине, эмоционально-ценностного отношения к родному краю, его природе, истории, людям и традициям как основы патриотического направления воспитания.</w:t>
      </w:r>
    </w:p>
    <w:p w14:paraId="6DC339A3" w14:textId="77777777" w:rsidR="00EF605B" w:rsidRDefault="00000000">
      <w:pPr>
        <w:spacing w:after="60" w:line="312" w:lineRule="auto"/>
        <w:ind w:firstLine="709"/>
        <w:jc w:val="both"/>
      </w:pPr>
      <w:r>
        <w:t>Задачи:</w:t>
      </w:r>
    </w:p>
    <w:p w14:paraId="7587045E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формировать представления о родном городе (селе), его улицах, памятных местах, предприятиях, символах;</w:t>
      </w:r>
    </w:p>
    <w:p w14:paraId="57BF888D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знакомить с природой родного края — растениями, животными, водоёмами, сезонными изменениями;</w:t>
      </w:r>
    </w:p>
    <w:p w14:paraId="69E6738B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знакомить с народными промыслами, традиционными играми, фольклором народов, проживающих в регионе;</w:t>
      </w:r>
    </w:p>
    <w:p w14:paraId="48EB9208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представления о людях, прославивших родной край, о трудовых династиях и профессиях, характерных для города;</w:t>
      </w:r>
    </w:p>
    <w:p w14:paraId="104E2463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интерес к участию в социально значимых событиях города вместе с семьёй.</w:t>
      </w:r>
    </w:p>
    <w:p w14:paraId="20D69786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Модуль «Азбука финансов и профессий»</w:t>
      </w:r>
    </w:p>
    <w:p w14:paraId="637FB3F0" w14:textId="77777777" w:rsidR="00EF605B" w:rsidRDefault="00000000">
      <w:pPr>
        <w:spacing w:after="60" w:line="312" w:lineRule="auto"/>
        <w:ind w:firstLine="709"/>
        <w:jc w:val="both"/>
      </w:pPr>
      <w:r>
        <w:t>Цель: формирование у детей старшего дошкольного возраста первичных представлений о мире профессий и элементарных экономических представлений как основы разумного финансового поведения и ценностного отношения к труду.</w:t>
      </w:r>
    </w:p>
    <w:p w14:paraId="3526EA3C" w14:textId="77777777" w:rsidR="00EF605B" w:rsidRDefault="00000000">
      <w:pPr>
        <w:spacing w:after="60" w:line="312" w:lineRule="auto"/>
        <w:ind w:firstLine="709"/>
        <w:jc w:val="both"/>
      </w:pPr>
      <w:r>
        <w:t>Задачи:</w:t>
      </w:r>
    </w:p>
    <w:p w14:paraId="30F4D6CA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представления о труде взрослых, о результатах и общественной значимости труда, о профессиях родителей и профессиях родного города;</w:t>
      </w:r>
    </w:p>
    <w:p w14:paraId="3BE0D8CD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элементарные представления о деньгах, обмене, цене, семейном бюджете, потребностях и возможностях;</w:t>
      </w:r>
    </w:p>
    <w:p w14:paraId="3BEA0D02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воспитывать бережное отношение к вещам, результатам своего и чужого труда, к природным ресурсам;</w:t>
      </w:r>
    </w:p>
    <w:p w14:paraId="1D01EC15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умение соотносить желания и возможности, делать выбор и объяснять его;</w:t>
      </w:r>
    </w:p>
    <w:p w14:paraId="6DCA99BF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умение договариваться, распределять роли и обязанности в совместной деятельности.</w:t>
      </w:r>
    </w:p>
    <w:p w14:paraId="10793677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Модуль «Здоровячок»</w:t>
      </w:r>
    </w:p>
    <w:p w14:paraId="152B334C" w14:textId="77777777" w:rsidR="00EF605B" w:rsidRDefault="00000000">
      <w:pPr>
        <w:spacing w:after="60" w:line="312" w:lineRule="auto"/>
        <w:ind w:firstLine="709"/>
        <w:jc w:val="both"/>
      </w:pPr>
      <w:r>
        <w:t>Цель: формирование у детей ценностного отношения к жизни и здоровью, устойчивого интереса к двигательной активности, овладение элементарными гигиеническими навыками и правилами безопасного поведения.</w:t>
      </w:r>
    </w:p>
    <w:p w14:paraId="355BA9B3" w14:textId="77777777" w:rsidR="00EF605B" w:rsidRDefault="00000000">
      <w:pPr>
        <w:spacing w:after="60" w:line="312" w:lineRule="auto"/>
        <w:ind w:firstLine="709"/>
        <w:jc w:val="both"/>
      </w:pPr>
      <w:r>
        <w:t>Задачи:</w:t>
      </w:r>
    </w:p>
    <w:p w14:paraId="188A0F9F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обеспечивать выполнение суммарного объёма двигательной активности не менее 1 часа в день (таблица 6.7 СанПиН 1.2.3685-21) за счёт вариативных форм: утренней зарядки, подвижных игр, динамических пауз, оздоровительного бега, элементов спортивных игр;</w:t>
      </w:r>
    </w:p>
    <w:p w14:paraId="03860734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культурно-гигиенические навыки и навыки самообслуживания в соответствии с возрастом;</w:t>
      </w:r>
    </w:p>
    <w:p w14:paraId="47CF1175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формировать представления о полезных и вредных привычках, о правилах безопасного поведения дома, на улице, в природе;</w:t>
      </w:r>
    </w:p>
    <w:p w14:paraId="6DDD9EDA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осуществлять закаливающие мероприятия с учётом индивидуального состояния здоровья и группы здоровья ребёнка;</w:t>
      </w:r>
    </w:p>
    <w:p w14:paraId="6A23F9DE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вовлекать семьи обучающихся в физкультурно-оздоровительную деятельность.</w:t>
      </w:r>
    </w:p>
    <w:p w14:paraId="0135B06A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Модуль «ЛЕГО-мастерская»</w:t>
      </w:r>
    </w:p>
    <w:p w14:paraId="03BD822B" w14:textId="77777777" w:rsidR="00EF605B" w:rsidRDefault="00000000">
      <w:pPr>
        <w:spacing w:after="60" w:line="312" w:lineRule="auto"/>
        <w:ind w:firstLine="709"/>
        <w:jc w:val="both"/>
      </w:pPr>
      <w:r>
        <w:t>Цель: развитие конструктивных и технических способностей детей, познавательной активности и умения решать практические задачи средствами конструирования и элементарного технического творчества.</w:t>
      </w:r>
    </w:p>
    <w:p w14:paraId="18374CD1" w14:textId="77777777" w:rsidR="00EF605B" w:rsidRDefault="00000000">
      <w:pPr>
        <w:spacing w:after="60" w:line="312" w:lineRule="auto"/>
        <w:ind w:firstLine="709"/>
        <w:jc w:val="both"/>
      </w:pPr>
      <w:r>
        <w:t>Задачи:</w:t>
      </w:r>
    </w:p>
    <w:p w14:paraId="1C8ABECF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знакомить с видами конструкторов и способами соединения деталей, формировать умение работать по образцу, схеме, условию и собственному замыслу;</w:t>
      </w:r>
    </w:p>
    <w:p w14:paraId="11C6CD58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пространственное мышление, глазомер, мелкую моторику, умение анализировать постройку и планировать последовательность действий;</w:t>
      </w:r>
    </w:p>
    <w:p w14:paraId="12C0733A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первичные представления о простых механизмах, устойчивости конструкций, симметрии;</w:t>
      </w:r>
    </w:p>
    <w:p w14:paraId="7C112BC4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умение работать в паре и подгруппе, договариваться о совместном замысле, презентовать результат;</w:t>
      </w:r>
    </w:p>
    <w:p w14:paraId="39C90B25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поддерживать детскую инициативу через свободное конструирование и создание игрового сюжета вокруг постройки.</w:t>
      </w:r>
    </w:p>
    <w:p w14:paraId="70BD578A" w14:textId="77777777" w:rsidR="00EF605B" w:rsidRDefault="00000000">
      <w:pPr>
        <w:pStyle w:val="3"/>
        <w:keepNext/>
        <w:spacing w:before="180" w:after="100" w:line="312" w:lineRule="auto"/>
      </w:pPr>
      <w:r>
        <w:t>1.4.2. Принципы части, формируемой участниками образовательных отношений</w:t>
      </w:r>
    </w:p>
    <w:p w14:paraId="2AD445D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единства обязательной части и части, формируемой участниками образовательных отношений: содержание модулей не дублирует, а конкретизирует и обогащает содержание образовательных областей ФОП ДО применительно к условиям ДОО;</w:t>
      </w:r>
    </w:p>
    <w:p w14:paraId="2C871FFE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регионализации: краеведческий и профориентационный материал строится на реалиях г. N-</w:t>
      </w:r>
      <w:proofErr w:type="spellStart"/>
      <w:r>
        <w:t>ска</w:t>
      </w:r>
      <w:proofErr w:type="spellEnd"/>
      <w:r>
        <w:t xml:space="preserve"> и N-</w:t>
      </w:r>
      <w:proofErr w:type="spellStart"/>
      <w:r>
        <w:t>ской</w:t>
      </w:r>
      <w:proofErr w:type="spellEnd"/>
      <w:r>
        <w:t xml:space="preserve"> области;</w:t>
      </w:r>
    </w:p>
    <w:p w14:paraId="56E32E89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интеграции: содержание модулей реализуется преимущественно в совместной деятельности педагога с детьми в режимных моментах, в проектной и игровой деятельности, а не за счёт увеличения количества занятий;</w:t>
      </w:r>
    </w:p>
    <w:p w14:paraId="647D20BF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соблюдения гигиенических нормативов: реализация модулей не приводит к превышению дневной и недельной суммарной образовательной нагрузки, установленной таблицей 6.6 СанПиН 1.2.3685-21;</w:t>
      </w:r>
    </w:p>
    <w:p w14:paraId="2F5E3D9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добровольности и учёта семейного запроса: участие семьи в проектах и событиях модулей строится на добровольной основе.</w:t>
      </w:r>
    </w:p>
    <w:p w14:paraId="4D6CB905" w14:textId="77777777" w:rsidR="00EF605B" w:rsidRDefault="00000000">
      <w:pPr>
        <w:pStyle w:val="3"/>
        <w:keepNext/>
        <w:spacing w:before="180" w:after="100" w:line="312" w:lineRule="auto"/>
      </w:pPr>
      <w:r>
        <w:lastRenderedPageBreak/>
        <w:t>1.4.3. Планируемые результаты освоения части, формируемой участниками образовательных отношений</w:t>
      </w:r>
    </w:p>
    <w:p w14:paraId="5F02CA62" w14:textId="77777777" w:rsidR="00EF605B" w:rsidRDefault="00000000">
      <w:pPr>
        <w:spacing w:after="60" w:line="312" w:lineRule="auto"/>
        <w:ind w:firstLine="709"/>
        <w:jc w:val="both"/>
      </w:pPr>
      <w:r>
        <w:t>Планируемые результаты части, формируемой участниками образовательных отношений, сформулированы как ориентиры и, как и целевые ориентиры обязательной части, не подлежат непосредственной оценке и формальному сравнению с реальными достижениями детей.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9"/>
        <w:gridCol w:w="3380"/>
        <w:gridCol w:w="3877"/>
      </w:tblGrid>
      <w:tr w:rsidR="00EF605B" w14:paraId="41F4A9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AFC1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5430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 5 годам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8A95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 7 годам (на этапе завершения)</w:t>
            </w:r>
          </w:p>
        </w:tc>
      </w:tr>
      <w:tr w:rsidR="00EF605B" w14:paraId="57862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6A0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«Родничок родного края»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157B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называет свой город и улицу, на которой живёт; узнаёт 2—3 знакомых места города на фотографиях; проявляет интерес к рассказам о родном крае; участвует в народных играх и праздниках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FC8C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знает название города, области и главных улиц; называет 3—4 памятных места и объясняет, чем они известны; узнаёт символику города и региона; называет 2—3 растения и животных родного края; рассказывает о народном промысле; проявляет чувство гордости за свой край</w:t>
            </w:r>
          </w:p>
        </w:tc>
      </w:tr>
      <w:tr w:rsidR="00EF605B" w14:paraId="7C3417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EB88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«Азбука финансов и профессий»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9748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8FB7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называет 8—10 профессий, в том числе профессии родителей и предприятий города, объясняет их пользу; понимает, что вещи и продукты создаются трудом людей; знает, что деньги зарабатывают трудом и обмениваются на товары; отличает потребности от желаний, объясняет свой выбор при ограниченных возможностях; бережно относится к вещам и материалам</w:t>
            </w:r>
          </w:p>
        </w:tc>
      </w:tr>
      <w:tr w:rsidR="00EF605B" w14:paraId="0A099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6465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«Здоровячок»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69DA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самостоятельно выполняет культурно-гигиенические процедуры; с интересом участвует в утренней зарядке и подвижных играх; называет 2—3 правила безопасного поведения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BD6B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владеет культурно-гигиеническими навыками и навыками самообслуживания; проявляет устойчивый интерес к двигательной активности, самостоятельно организует подвижную игру; называет полезные и вредные для здоровья привычки; соблюдает правила безопасного поведения дома, на улице и в природе; знает элементарные правила поведения при недомогании</w:t>
            </w:r>
          </w:p>
        </w:tc>
      </w:tr>
      <w:tr w:rsidR="00EF605B" w14:paraId="05CD0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A6FC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«ЛЕГО-мастерская»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F3D1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конструирует по образцу и простой схеме из крупных деталей; называет основные детали конструктора; обыгрывает постройку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7C21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создаёт конструкции по образцу, схеме, условию и собственному замыслу; анализирует постройку, планирует последовательность действий и подбирает детали; учитывает устойчивость конструкции; договаривается о совместном замысле в паре и подгруппе; представляет и объясняет результат своей работы</w:t>
            </w:r>
          </w:p>
        </w:tc>
      </w:tr>
    </w:tbl>
    <w:p w14:paraId="2657DEF4" w14:textId="77777777" w:rsidR="00EF605B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II. СОДЕРЖАТЕЛЬНЫЙ РАЗДЕЛ</w:t>
      </w:r>
    </w:p>
    <w:p w14:paraId="1411059E" w14:textId="77777777" w:rsidR="00EF605B" w:rsidRDefault="00000000">
      <w:pPr>
        <w:pStyle w:val="2"/>
        <w:keepNext/>
        <w:spacing w:before="240" w:after="120" w:line="312" w:lineRule="auto"/>
      </w:pPr>
      <w:r>
        <w:t>2.1. Задачи и содержание образования (обучения и воспитания) по образовательным областям</w:t>
      </w:r>
    </w:p>
    <w:p w14:paraId="6C11431B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6D48524D" w14:textId="77777777" w:rsidR="00EF605B" w:rsidRDefault="00000000">
      <w:pPr>
        <w:spacing w:after="60" w:line="312" w:lineRule="auto"/>
        <w:ind w:firstLine="709"/>
        <w:jc w:val="both"/>
      </w:pPr>
      <w:r>
        <w:t>Программа определяет содержательные линии образовательной деятельности, реализуемые ДОО по основным направлениям развития детей раннего и дошкольного возраста (социально-коммуникативного, познавательного, речевого, художественно-эстетического, физического развития).</w:t>
      </w:r>
    </w:p>
    <w:p w14:paraId="0A8A389B" w14:textId="77777777" w:rsidR="00EF605B" w:rsidRDefault="00000000">
      <w:pPr>
        <w:spacing w:after="60" w:line="312" w:lineRule="auto"/>
        <w:ind w:firstLine="709"/>
        <w:jc w:val="both"/>
      </w:pPr>
      <w:r>
        <w:t>В каждой образовательной области сформулированы задачи и содержание образовательной деятельности, предусмотренные для освоения в каждой возрастной группе детей в возрасте от одного года шести месяцев до семи лет. Представлены задачи воспитания, направленные на приобщение детей к ценностям российского народа.</w:t>
      </w:r>
    </w:p>
    <w:p w14:paraId="73AA43AF" w14:textId="77777777" w:rsidR="00EF605B" w:rsidRDefault="00000000">
      <w:pPr>
        <w:spacing w:after="60" w:line="312" w:lineRule="auto"/>
        <w:ind w:firstLine="709"/>
        <w:jc w:val="both"/>
      </w:pPr>
      <w:r>
        <w:t>Содержание обязательной части полностью соответствует ФОП ДО и оформляется в виде ссылки на неё (пункт 4 ФОП ДО). Соответствие возрастных групп ДОО пунктам ФОП ДО приведено в таблице.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3"/>
        <w:gridCol w:w="1392"/>
        <w:gridCol w:w="1293"/>
        <w:gridCol w:w="1193"/>
        <w:gridCol w:w="1392"/>
        <w:gridCol w:w="1193"/>
      </w:tblGrid>
      <w:tr w:rsidR="00EF605B" w14:paraId="3CE39D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3854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Возрастная группа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E27E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Социально-</w:t>
            </w:r>
          </w:p>
          <w:p w14:paraId="335D9A9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коммуникативное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06C3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Познавательное развитие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57B1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Речевое развитие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0D34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689D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Физическое развитие</w:t>
            </w:r>
          </w:p>
        </w:tc>
      </w:tr>
      <w:tr w:rsidR="00EF605B" w14:paraId="267A1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9BC5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Первая группа раннего возраста (1 г. 6 мес. — 2 г.)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BC4B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5F87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A04A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1A4F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3060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22.2</w:t>
            </w:r>
          </w:p>
        </w:tc>
      </w:tr>
      <w:tr w:rsidR="00EF605B" w14:paraId="2C379E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7EBE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Вторая группа раннего возраста (2—3 года)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2252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75AE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60ED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3B17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CAD0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22.3</w:t>
            </w:r>
          </w:p>
        </w:tc>
      </w:tr>
      <w:tr w:rsidR="00EF605B" w14:paraId="5D476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1C2C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Младшая группа (3—4 года)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936E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B751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89A6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9069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F85A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22.4</w:t>
            </w:r>
          </w:p>
        </w:tc>
      </w:tr>
      <w:tr w:rsidR="00EF605B" w14:paraId="055E36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23A3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Средняя группа (4—5 лет)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F7D0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C993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D94E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5A91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85F03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22.5</w:t>
            </w:r>
          </w:p>
        </w:tc>
      </w:tr>
      <w:tr w:rsidR="00EF605B" w14:paraId="1B9840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3B97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Старшая группа (5—6 лет)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E2AD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BE97E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6674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54AB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0173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22.6</w:t>
            </w:r>
          </w:p>
        </w:tc>
      </w:tr>
      <w:tr w:rsidR="00EF605B" w14:paraId="4EF3B4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0703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Подготовительная к школе группа (6—7 лет)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CB55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64EA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5554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49BF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04E9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22.7</w:t>
            </w:r>
          </w:p>
        </w:tc>
      </w:tr>
    </w:tbl>
    <w:p w14:paraId="764FFFBC" w14:textId="77777777" w:rsidR="00EF605B" w:rsidRDefault="00000000">
      <w:pPr>
        <w:spacing w:after="60" w:line="312" w:lineRule="auto"/>
        <w:ind w:firstLine="709"/>
        <w:jc w:val="both"/>
      </w:pPr>
      <w:r>
        <w:t>Решение совокупных задач воспитания в рамках образовательных областей приведено в пунктах 18.8, 19.8, 20.8, 21.8 и 22.8 ФОП ДО и раскрывает приобщение детей к ценностям: «Родина», «Природа», «Семья», «Человек», «Жизнь», «Милосердие», «Добро», «Дружба», «Сотрудничество», «Труд», «Познание», «Здоровье», «Культура», «Красота».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3"/>
        <w:gridCol w:w="5070"/>
        <w:gridCol w:w="1393"/>
      </w:tblGrid>
      <w:tr w:rsidR="00EF605B" w14:paraId="7304554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2D06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1B1B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Ценности, к которым приобщаются дети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ACF0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ФОП ДО</w:t>
            </w:r>
          </w:p>
        </w:tc>
      </w:tr>
      <w:tr w:rsidR="00EF605B" w14:paraId="4E013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908B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E0590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«Родина», «Природа», «Семья», «Человек», «Жизнь», «Милосердие», «Добро», «Дружба», «Сотрудничество», «Труд»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C447B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18.8</w:t>
            </w:r>
          </w:p>
        </w:tc>
      </w:tr>
      <w:tr w:rsidR="00EF605B" w14:paraId="302806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EC6C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5CA5F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«Человек», «Семья», «Познание», «Родина», «Природа»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8079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19.8</w:t>
            </w:r>
          </w:p>
        </w:tc>
      </w:tr>
      <w:tr w:rsidR="00EF605B" w14:paraId="7F924D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64E4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6BEC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«Культура», «Красота»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0E9B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20.8</w:t>
            </w:r>
          </w:p>
        </w:tc>
      </w:tr>
      <w:tr w:rsidR="00EF605B" w14:paraId="245A8B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60A0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Художественно-эстетическое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C38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«Культура», «Красота»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DBA2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21.8</w:t>
            </w:r>
          </w:p>
        </w:tc>
      </w:tr>
      <w:tr w:rsidR="00EF605B" w14:paraId="799C6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7D0C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20DA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«Жизнь», «Здоровье»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1CC6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22.8</w:t>
            </w:r>
          </w:p>
        </w:tc>
      </w:tr>
    </w:tbl>
    <w:p w14:paraId="7FAFFAA9" w14:textId="77777777" w:rsidR="00EF605B" w:rsidRDefault="00000000">
      <w:pPr>
        <w:pStyle w:val="2"/>
        <w:keepNext/>
        <w:spacing w:before="240" w:after="120" w:line="312" w:lineRule="auto"/>
      </w:pPr>
      <w:r>
        <w:t>2.2. Вариативные формы, способы, методы и средства реализации Программы</w:t>
      </w:r>
    </w:p>
    <w:p w14:paraId="1D301C75" w14:textId="77777777" w:rsidR="00EF605B" w:rsidRDefault="00000000">
      <w:pPr>
        <w:spacing w:after="60" w:line="312" w:lineRule="auto"/>
        <w:ind w:firstLine="709"/>
        <w:jc w:val="both"/>
      </w:pPr>
      <w:r>
        <w:t>Формы, способы, методы и средства реализации Программы определяются ДОО самостоятельно в соответствии с задачами воспитания и обучения, возрастными и индивидуальными особенностями детей, спецификой их образовательных потребностей и интересов (пункт 23 ФОП ДО).</w:t>
      </w:r>
    </w:p>
    <w:p w14:paraId="59C0801B" w14:textId="77777777" w:rsidR="00EF605B" w:rsidRDefault="00000000">
      <w:pPr>
        <w:spacing w:after="60" w:line="312" w:lineRule="auto"/>
        <w:ind w:firstLine="709"/>
        <w:jc w:val="both"/>
      </w:pPr>
      <w:r>
        <w:t>Согласно ФГОС ДО образовательная деятельность реализуется в следующих видах детской деятельности.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6"/>
        <w:gridCol w:w="6760"/>
      </w:tblGrid>
      <w:tr w:rsidR="00EF605B" w14:paraId="06093C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F703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0B0B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Виды деятельности</w:t>
            </w:r>
          </w:p>
        </w:tc>
      </w:tr>
      <w:tr w:rsidR="00EF605B" w14:paraId="1D99D1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E146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Ранний возраст (1 год — 3 года)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2B44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Предметная деятельность (орудийно-предметные действия); экспериментирование с материалами и веществами (песок, вода, тесто и прочие); ситуативно-деловое общение со взрослым и эмоционально-практическое со сверстниками под руководством взрослого; двигательная деятельность (основные движения, общеразвивающие упражнения, простые подвижные игры); игровая деятельность (</w:t>
            </w:r>
            <w:proofErr w:type="spellStart"/>
            <w:r>
              <w:rPr>
                <w:sz w:val="20"/>
                <w:szCs w:val="20"/>
              </w:rPr>
              <w:t>отобразительная</w:t>
            </w:r>
            <w:proofErr w:type="spellEnd"/>
            <w:r>
              <w:rPr>
                <w:sz w:val="20"/>
                <w:szCs w:val="20"/>
              </w:rPr>
              <w:t>, сюжетно-</w:t>
            </w:r>
            <w:proofErr w:type="spellStart"/>
            <w:r>
              <w:rPr>
                <w:sz w:val="20"/>
                <w:szCs w:val="20"/>
              </w:rPr>
              <w:t>отобразительная</w:t>
            </w:r>
            <w:proofErr w:type="spellEnd"/>
            <w:r>
              <w:rPr>
                <w:sz w:val="20"/>
                <w:szCs w:val="20"/>
              </w:rPr>
              <w:t>, игры с дидактическими игрушками); речевая (понимание речи взрослого, слушание и понимание стихов, активная речь); изобразительная (рисование, лепка) и конструирование из мелкого и крупного строительного материала; самообслуживание и элементарные трудовые действия; музыкальная деятельность</w:t>
            </w:r>
          </w:p>
        </w:tc>
      </w:tr>
      <w:tr w:rsidR="00EF605B" w14:paraId="304E53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6AB3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Дошкольный возраст (3 года — 7 лет)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3FC2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Игровая деятельность (сюжетно-ролевая, театрализованная, режиссёрская, строительно-конструктивная, дидактическая, подвижная и другие); общение со взрослым (ситуативно-деловое, </w:t>
            </w:r>
            <w:proofErr w:type="spellStart"/>
            <w:r>
              <w:rPr>
                <w:sz w:val="20"/>
                <w:szCs w:val="20"/>
              </w:rPr>
              <w:t>внеситуативно</w:t>
            </w:r>
            <w:proofErr w:type="spellEnd"/>
            <w:r>
              <w:rPr>
                <w:sz w:val="20"/>
                <w:szCs w:val="20"/>
              </w:rPr>
              <w:t xml:space="preserve">-познавательное, </w:t>
            </w:r>
            <w:proofErr w:type="spellStart"/>
            <w:r>
              <w:rPr>
                <w:sz w:val="20"/>
                <w:szCs w:val="20"/>
              </w:rPr>
              <w:t>внеситуативно</w:t>
            </w:r>
            <w:proofErr w:type="spellEnd"/>
            <w:r>
              <w:rPr>
                <w:sz w:val="20"/>
                <w:szCs w:val="20"/>
              </w:rPr>
              <w:t xml:space="preserve">-личностное) и со сверстниками (ситуативно-деловое, </w:t>
            </w:r>
            <w:proofErr w:type="spellStart"/>
            <w:r>
              <w:rPr>
                <w:sz w:val="20"/>
                <w:szCs w:val="20"/>
              </w:rPr>
              <w:t>внеситуативно</w:t>
            </w:r>
            <w:proofErr w:type="spellEnd"/>
            <w:r>
              <w:rPr>
                <w:sz w:val="20"/>
                <w:szCs w:val="20"/>
              </w:rPr>
              <w:t>-деловое); речевая деятельность; познавательно-исследовательская деятельность и экспериментирование; изобразительная деятельность и конструирование из разных материалов; двигательная деятельность; элементарная трудовая деятельность; музыкальная деятельность</w:t>
            </w:r>
          </w:p>
        </w:tc>
      </w:tr>
    </w:tbl>
    <w:p w14:paraId="47DF25C3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Формы реализации Программы</w:t>
      </w:r>
    </w:p>
    <w:p w14:paraId="56B893CA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занятие как дело, занимательное и интересное детям, развивающее их; как деятельность, направленная на освоение детьми одной или нескольких образовательных областей; как форма организации взаимодействия и общения детей и взрослых;</w:t>
      </w:r>
    </w:p>
    <w:p w14:paraId="020A8015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образовательная деятельность в утренний отрезок времени, на прогулке и во вторую половину дня;</w:t>
      </w:r>
    </w:p>
    <w:p w14:paraId="67E054FB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образовательная деятельность в ходе режимных процессов;</w:t>
      </w:r>
    </w:p>
    <w:p w14:paraId="24291999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самостоятельная деятельность детей в центрах активности;</w:t>
      </w:r>
    </w:p>
    <w:p w14:paraId="57C7C917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детско-родительские и детско-взрослые проекты, акции, события;</w:t>
      </w:r>
    </w:p>
    <w:p w14:paraId="267A4E46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экскурсии, целевые прогулки, взаимодействие с социальными партнёрами.</w:t>
      </w:r>
    </w:p>
    <w:p w14:paraId="3D19A1E1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lastRenderedPageBreak/>
        <w:t>Методы реализации Программы (пункт 23.6 ФОП ДО)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6462"/>
      </w:tblGrid>
      <w:tr w:rsidR="00EF605B" w14:paraId="2D9AE7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4156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Группа методов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5A9A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Методы</w:t>
            </w:r>
          </w:p>
        </w:tc>
      </w:tr>
      <w:tr w:rsidR="00EF605B" w14:paraId="6CA3EC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1A6F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Организация опыта поведения и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E501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Приучение к положительным формам общественного поведения, упражнение, воспитывающие ситуации, игровые методы</w:t>
            </w:r>
          </w:p>
        </w:tc>
      </w:tr>
      <w:tr w:rsidR="00EF605B" w14:paraId="3ABE7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502C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Осознание детьми опыта поведения и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7838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</w:t>
            </w:r>
          </w:p>
        </w:tc>
      </w:tr>
      <w:tr w:rsidR="00EF605B" w14:paraId="3EC75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F023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Мотивация опыта поведения и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4651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Поощрение, методы развития эмоций, игры, соревнования, проектные методы</w:t>
            </w:r>
          </w:p>
        </w:tc>
      </w:tr>
      <w:tr w:rsidR="00EF605B" w14:paraId="2C30CE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9257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характеру познавательной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FAE5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Информационно-рецептивный, репродуктивный, метод проблемного изложения, эвристический (частично-поисковый), исследовательский, метод проектов</w:t>
            </w:r>
          </w:p>
        </w:tc>
      </w:tr>
    </w:tbl>
    <w:p w14:paraId="67794331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Средства реализации Программы (пункт 23.7 ФОП ДО)</w:t>
      </w:r>
    </w:p>
    <w:p w14:paraId="321390A9" w14:textId="77777777" w:rsidR="00EF605B" w:rsidRDefault="00000000">
      <w:pPr>
        <w:spacing w:after="60" w:line="312" w:lineRule="auto"/>
        <w:ind w:firstLine="709"/>
        <w:jc w:val="both"/>
      </w:pPr>
      <w:r>
        <w:t xml:space="preserve">При реализации Программы используются демонстрационные и раздаточные, визуальные, </w:t>
      </w:r>
      <w:proofErr w:type="spellStart"/>
      <w:r>
        <w:t>аудийные</w:t>
      </w:r>
      <w:proofErr w:type="spellEnd"/>
      <w:r>
        <w:t>, аудиовизуальные, естественные и искусственные, реальные и виртуальные средства, а также оборудование для двигательной, предметной, игровой, коммуникативной, познавательно-исследовательской, чтения художественной литературы, трудовой, продуктивной и музыкальной деятельности.</w:t>
      </w:r>
    </w:p>
    <w:p w14:paraId="33A15F6A" w14:textId="77777777" w:rsidR="00EF605B" w:rsidRDefault="00000000">
      <w:pPr>
        <w:spacing w:after="60" w:line="312" w:lineRule="auto"/>
        <w:ind w:firstLine="709"/>
        <w:jc w:val="both"/>
      </w:pPr>
      <w:r>
        <w:t>Использование электронных средств обучения при реализации Программы допускается с соблюдением ограничений, установленных таблицей 6.8 СанПиН 1.2.3685-21: интерактивная доска — не более 7 минут на занятии и 20 минут суммарно в день для детей 5—7 лет; интерактивная панель — не более 5 и 10 минут соответственно; персональный компьютер и ноутбук — не более 15 и 20 минут для детей 6—7 лет; планшет — не более 10 минут на занятии и 10 минут суммарно в день. Для детей 6—7 лет использование ноутбуков возможно при наличии дополнительной клавиатуры (пункт 189 СанПиН 1.2.3685-21).</w:t>
      </w:r>
    </w:p>
    <w:p w14:paraId="50D62BF1" w14:textId="77777777" w:rsidR="00EF605B" w:rsidRDefault="00000000">
      <w:pPr>
        <w:pStyle w:val="2"/>
        <w:keepNext/>
        <w:spacing w:before="240" w:after="120" w:line="312" w:lineRule="auto"/>
      </w:pPr>
      <w:r>
        <w:t>2.3. Особенности образовательной деятельности разных видов и культурных практик</w:t>
      </w:r>
    </w:p>
    <w:p w14:paraId="43608C80" w14:textId="77777777" w:rsidR="00EF605B" w:rsidRDefault="00000000">
      <w:pPr>
        <w:spacing w:after="60" w:line="312" w:lineRule="auto"/>
        <w:ind w:firstLine="709"/>
        <w:jc w:val="both"/>
      </w:pPr>
      <w:r>
        <w:t>Образовательная деятельность в ДОО включает: образовательную деятельность, осуществляемую в процессе организации различных видов детской деятельности; образовательную деятельность в ходе режимных процессов; самостоятельную деятельность детей; взаимодействие с семьями детей по реализации Программы (пункт 24.1 ФОП ДО).</w:t>
      </w:r>
    </w:p>
    <w:p w14:paraId="69FADD12" w14:textId="77777777" w:rsidR="00EF605B" w:rsidRDefault="00000000">
      <w:pPr>
        <w:spacing w:after="60" w:line="312" w:lineRule="auto"/>
        <w:ind w:firstLine="709"/>
        <w:jc w:val="both"/>
      </w:pPr>
      <w:r>
        <w:t>Игра занимает центральное место в жизни ребёнка, являясь преобладающим видом его самостоятельной деятельности. Педагог максимально использует все варианты применения игры: как средство передачи социального опыта, как форму организации образовательной деятельности, как метод и приём обучения, как средство самореализации и самопроверки ребёнка.</w:t>
      </w:r>
    </w:p>
    <w:p w14:paraId="57FFDBD2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Распределение образовательной деятельности в течение дня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5"/>
        <w:gridCol w:w="6661"/>
      </w:tblGrid>
      <w:tr w:rsidR="00EF605B" w14:paraId="73761FE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0F0C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Отрезок времени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245A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EF605B" w14:paraId="7E1AE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3E3C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Утренний отрезок времени (07.00 — начало занятий)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5F59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Игровые ситуации; ситуативные беседы; практики полезных дел (уход за растениями, дежурство, поручения); индивидуальная работа по плану педагога; продуктивная деятельность по инициативе ребёнка; оздоровительные и закаливающие процедуры, утренняя зарядка (не менее 10 минут — таблица 6.7 СанПиН 1.2.3685-21); свободная самостоятельная деятельность в центрах активности</w:t>
            </w:r>
          </w:p>
        </w:tc>
      </w:tr>
      <w:tr w:rsidR="00EF605B" w14:paraId="7CED0A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8BF0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6000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Проводятся в первой половине дня; начало — не ранее 8.00, окончание — не позднее 17.00; продолжительность и суммарная дневная нагрузка — по таблице 6.6 СанПиН 1.2.3685-21; перерыв между занятиями — не менее 10 минут; в середине занятия статического характера проводится физкультминутка</w:t>
            </w:r>
          </w:p>
        </w:tc>
      </w:tr>
      <w:tr w:rsidR="00EF605B" w14:paraId="5CA19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AF64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Прогулка (первая половина дня)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608F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Наблюдения за объектами и явлениями природы; подвижные игры и спортивные упражнения; сюжетно-ролевые и конструктивные игры с природным материалом; элементарная трудовая деятельность на участке; свободное общение. Общая продолжительность прогулок — не менее 3 часов в день (таблица 6.7 СанПиН 1.2.3685-21)</w:t>
            </w:r>
          </w:p>
        </w:tc>
      </w:tr>
      <w:tr w:rsidR="00EF605B" w14:paraId="52D5E6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8748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Вторая половина дня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B270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Элементарная трудовая деятельность; проведение зрелищных мероприятий и праздников; игровые ситуации и сюжетно-ролевые игры; опыты и эксперименты; практико-ориентированные проекты; чтение художественной литературы; слушание музыки; работа в творческой мастерской; индивидуальная работа; культурные практики; вторая прогулка</w:t>
            </w:r>
          </w:p>
        </w:tc>
      </w:tr>
    </w:tbl>
    <w:p w14:paraId="72FA9E57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Культурные практики</w:t>
      </w:r>
    </w:p>
    <w:p w14:paraId="139957C2" w14:textId="77777777" w:rsidR="00EF605B" w:rsidRDefault="00000000">
      <w:pPr>
        <w:spacing w:after="60" w:line="312" w:lineRule="auto"/>
        <w:ind w:firstLine="709"/>
        <w:jc w:val="both"/>
      </w:pPr>
      <w:r>
        <w:t>К культурным практикам относят игровую, продуктивную, познавательно-исследовательскую, коммуникативную практики и чтение художественной литературы. Культурные практики предоставляют ребёнку возможность проявить свою субъектность и способствуют становлению разных видов детских инициатив.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3679"/>
        <w:gridCol w:w="3281"/>
      </w:tblGrid>
      <w:tr w:rsidR="00EF605B" w14:paraId="5CE5326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8738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Культурная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5223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 детской инициативы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F657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Формы организации в ДОО</w:t>
            </w:r>
          </w:p>
        </w:tc>
      </w:tr>
      <w:tr w:rsidR="00EF605B" w14:paraId="424778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B19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Игровая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2581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Творческая инициатива — включённость в сюжетную игру как основную творческую деятельность ребёнка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A951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Сюжетно-ролевые и режиссёрские игры, игры-драматизации, «Мастерская игрушек»</w:t>
            </w:r>
          </w:p>
        </w:tc>
      </w:tr>
      <w:tr w:rsidR="00EF605B" w14:paraId="419812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9BC0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Продуктивная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FFB9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Инициатива целеполагания — созидательная активность, воплощение замысла в продукте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2B00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Творческая мастерская, коллективные панно, изготовление атрибутов для игры, конструирование</w:t>
            </w:r>
          </w:p>
        </w:tc>
      </w:tr>
      <w:tr w:rsidR="00EF605B" w14:paraId="21CC0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0F7F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Познавательно-исследовательская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4B87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Познавательная инициатива — любознательность, включённость в экспериментирование и простую познавательно-исследовательскую деятельность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54D8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Детская лаборатория, коллекционирование, «Клуб почемучек», познавательные проекты</w:t>
            </w:r>
          </w:p>
        </w:tc>
      </w:tr>
      <w:tr w:rsidR="00EF605B" w14:paraId="2E50C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6B04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Коммуникативная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54FA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Коммуникативная инициатива — включённость во взаимодействие со сверстниками, где развивается эмпатия и коммуникативная функция речи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DE54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«Детский совет», обсуждение планов дня, ситуации общения, литературные гостиные</w:t>
            </w:r>
          </w:p>
        </w:tc>
      </w:tr>
      <w:tr w:rsidR="00EF605B" w14:paraId="079EFF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79EA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E7A5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Дополняет развивающие возможности других культурных практик детей дошкольного возраста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8E17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Ежедневное чтение, «</w:t>
            </w:r>
            <w:proofErr w:type="spellStart"/>
            <w:r>
              <w:rPr>
                <w:sz w:val="20"/>
                <w:szCs w:val="20"/>
              </w:rPr>
              <w:t>Книжкина</w:t>
            </w:r>
            <w:proofErr w:type="spellEnd"/>
            <w:r>
              <w:rPr>
                <w:sz w:val="20"/>
                <w:szCs w:val="20"/>
              </w:rPr>
              <w:t xml:space="preserve"> больница», литературные праздники, встречи в детской библиотеке</w:t>
            </w:r>
          </w:p>
        </w:tc>
      </w:tr>
    </w:tbl>
    <w:p w14:paraId="79AF6257" w14:textId="77777777" w:rsidR="00EF605B" w:rsidRDefault="00000000">
      <w:pPr>
        <w:pStyle w:val="2"/>
        <w:keepNext/>
        <w:spacing w:before="240" w:after="120" w:line="312" w:lineRule="auto"/>
      </w:pPr>
      <w:r>
        <w:lastRenderedPageBreak/>
        <w:t>2.4. Способы и направления поддержки детской инициативы</w:t>
      </w:r>
    </w:p>
    <w:p w14:paraId="585CA861" w14:textId="77777777" w:rsidR="00EF605B" w:rsidRDefault="00000000">
      <w:pPr>
        <w:spacing w:after="60" w:line="312" w:lineRule="auto"/>
        <w:ind w:firstLine="709"/>
        <w:jc w:val="both"/>
      </w:pPr>
      <w:r>
        <w:t>Для поддержки детской инициативы педагоги ДОО поощряют свободную самостоятельную деятельность детей, основанную на детских интересах и предпочтениях. Наиболее благоприятными отрезками времени для организации свободной самостоятельной деятельности являются утро, когда ребёнок приходит в ДОО, и вторая половина дня (пункт 25.2 ФОП ДО).</w:t>
      </w:r>
    </w:p>
    <w:p w14:paraId="75B465FB" w14:textId="77777777" w:rsidR="00EF605B" w:rsidRDefault="00000000">
      <w:pPr>
        <w:spacing w:after="60" w:line="312" w:lineRule="auto"/>
        <w:ind w:firstLine="709"/>
        <w:jc w:val="both"/>
      </w:pPr>
      <w:r>
        <w:t>Условия поддержки детской инициативы (пункт 25.4 ФОП ДО):</w:t>
      </w:r>
    </w:p>
    <w:p w14:paraId="24B938BC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уделять внимание развитию детского интереса к окружающему миру, поощрять желание ребёнка получать новые знания и умения, осуществлять деятельностные пробы в соответствии со своими интересами, задавать познавательные вопросы;</w:t>
      </w:r>
    </w:p>
    <w:p w14:paraId="70C24329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организовывать ситуации, способствующие активизации личного опыта ребёнка, его включению в исследовательскую деятельность и в поиск решения;</w:t>
      </w:r>
    </w:p>
    <w:p w14:paraId="679764F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расширять и усложнять в соответствии с возможностями и особенностями развития детей область задач, которые ребёнок способен и желает решить самостоятельно;</w:t>
      </w:r>
    </w:p>
    <w:p w14:paraId="360864DE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тренировать волю детей, поддерживать желание преодолевать трудности, доводить начатое дело до конца;</w:t>
      </w:r>
    </w:p>
    <w:p w14:paraId="7B126107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ориентировать дошкольников на получение хорошего результата и своевременно обращать особое внимание на детей, постоянно проявляющих небрежность, торопливость, равнодушие к результату;</w:t>
      </w:r>
    </w:p>
    <w:p w14:paraId="0B213538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поддерживать у детей чувство гордости и радости от успешных самостоятельных действий, подчёркивать рост возможностей и достижений каждого ребёнка.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3"/>
        <w:gridCol w:w="7953"/>
      </w:tblGrid>
      <w:tr w:rsidR="00EF605B" w14:paraId="327676A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3599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000A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Приоритеты поддержки инициативы</w:t>
            </w:r>
          </w:p>
        </w:tc>
      </w:tr>
      <w:tr w:rsidR="00EF605B" w14:paraId="5E6A04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329B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3—4 года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4B9D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Ребёнок активно проявляет потребность в общении со взрослым, стремление к самостоятельности («Я сам»). Педагог создаёт условия для самостоятельного выполнения знакомых действий, помогает освоить новые способы, поощряет пробы и не подменяет действия ребёнка своими</w:t>
            </w:r>
          </w:p>
        </w:tc>
      </w:tr>
      <w:tr w:rsidR="00EF605B" w14:paraId="19B9CA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AD64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лет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C05D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Дети имеют яркую потребность в самоутверждении и признании со стороны взрослых. Педагог обращает особое внимание на освоение детьми системы разнообразных обследовательских действий, приёмов простейшего анализа, сравнения, наблюдения, поддерживает познавательные вопросы</w:t>
            </w:r>
          </w:p>
        </w:tc>
      </w:tr>
      <w:tr w:rsidR="00EF605B" w14:paraId="7ED3FC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95FF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3976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Дети имеют яркую потребность в самореализации, проявлении себя в деятельности. Педагог создаёт ситуации, побуждающие проявлять инициативу, активность, желание совместно искать верное решение проблемы; поддерживает детское планирование, обсуждение замысла и результата</w:t>
            </w:r>
          </w:p>
        </w:tc>
      </w:tr>
    </w:tbl>
    <w:p w14:paraId="257A5705" w14:textId="77777777" w:rsidR="00EF605B" w:rsidRDefault="00000000">
      <w:pPr>
        <w:spacing w:after="60" w:line="312" w:lineRule="auto"/>
        <w:ind w:firstLine="709"/>
        <w:jc w:val="both"/>
      </w:pPr>
      <w:r>
        <w:t>Приёмы поддержки детской инициативы, применяемые в ДОО: не спешить с помощью — дать возможность самостоятельного поиска решения; создавать ситуации «умного» затруднения; использовать «утренний круг» и «детский совет» для выбора темы и содержания деятельности; создавать «места детского авторства» — выставки замыслов, стенды «Мы придумали», «Наши вопросы»; фиксировать детские идеи в плане недели.</w:t>
      </w:r>
    </w:p>
    <w:p w14:paraId="616926DE" w14:textId="77777777" w:rsidR="00EF605B" w:rsidRDefault="00000000">
      <w:pPr>
        <w:pStyle w:val="2"/>
        <w:keepNext/>
        <w:spacing w:before="240" w:after="120" w:line="312" w:lineRule="auto"/>
      </w:pPr>
      <w:r>
        <w:lastRenderedPageBreak/>
        <w:t>2.5. Особенности взаимодействия педагогического коллектива с семьями обучающихся</w:t>
      </w:r>
    </w:p>
    <w:p w14:paraId="1A04FA80" w14:textId="77777777" w:rsidR="00EF605B" w:rsidRDefault="00000000">
      <w:pPr>
        <w:spacing w:after="60" w:line="312" w:lineRule="auto"/>
        <w:ind w:firstLine="709"/>
        <w:jc w:val="both"/>
      </w:pPr>
      <w:r>
        <w:t>Главными целями взаимодействия педагогического коллектива с семьями обучающихся являются: 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раннего и дошкольного возрастов; обеспечение единства подходов к воспитанию и обучению детей в условиях ДОО и семьи; повышение воспитательного потенциала семьи (пункт 26.1 ФОП ДО).</w:t>
      </w:r>
    </w:p>
    <w:p w14:paraId="4C0AD0E6" w14:textId="77777777" w:rsidR="00EF605B" w:rsidRDefault="00000000">
      <w:pPr>
        <w:spacing w:after="60" w:line="312" w:lineRule="auto"/>
        <w:ind w:firstLine="709"/>
        <w:jc w:val="both"/>
      </w:pPr>
      <w:r>
        <w:t xml:space="preserve">Взаимодействие строится на принципах приоритета семьи в воспитании, обучении и развитии ребёнка; открытости; взаимного доверия, уважения и доброжелательности; индивидуально-дифференцированного подхода; </w:t>
      </w:r>
      <w:proofErr w:type="spellStart"/>
      <w:r>
        <w:t>возрастосообразности</w:t>
      </w:r>
      <w:proofErr w:type="spellEnd"/>
      <w:r>
        <w:t xml:space="preserve"> (пункт 26.4 ФОП ДО).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8"/>
        <w:gridCol w:w="4275"/>
        <w:gridCol w:w="2983"/>
      </w:tblGrid>
      <w:tr w:rsidR="00EF605B" w14:paraId="6E3F90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CDD9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D17F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Задачи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CFDC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Формы работы в ДОО</w:t>
            </w:r>
          </w:p>
        </w:tc>
      </w:tr>
      <w:tr w:rsidR="00EF605B" w14:paraId="5C9D6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D0D57" w14:textId="77777777" w:rsidR="00EF605B" w:rsidRDefault="00000000">
            <w:pPr>
              <w:spacing w:before="20" w:after="20"/>
            </w:pPr>
            <w:proofErr w:type="spellStart"/>
            <w:r>
              <w:rPr>
                <w:sz w:val="20"/>
                <w:szCs w:val="20"/>
              </w:rPr>
              <w:t>Диагностико</w:t>
            </w:r>
            <w:proofErr w:type="spellEnd"/>
            <w:r>
              <w:rPr>
                <w:sz w:val="20"/>
                <w:szCs w:val="20"/>
              </w:rPr>
              <w:t>-аналитическое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5774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Получение и анализ данных о семье, её запросах в отношении охраны здоровья и развития ребёнка; об уровне психолого-педагогической компетентности родителей; планирование работы с семьёй с учётом результатов анализа; обратная связь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DD33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Опросы, социологические срезы, анкетирование (сентябрь, апрель), «почтовый ящик», индивидуальные блокноты, педагогические беседы, дни (недели) открытых дверей, открытые просмотры</w:t>
            </w:r>
          </w:p>
        </w:tc>
      </w:tr>
      <w:tr w:rsidR="00EF605B" w14:paraId="59C1A2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CF54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Просветительское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99EB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Просвещение родителей по вопросам особенностей психофизиологического и психического развития детей; выбора эффективных методов обучения и воспитания; создания безопасной среды; о правах и обязанностях участников образовательных отношений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BE0F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Групповые родительские собрания (не реже 3 раз в год), конференции, круглые столы, семинары-практикумы, тренинги, консультации, педагогические гостиные, информационные стенды, памятки, буклеты, сайт ДОО, родительские чаты</w:t>
            </w:r>
          </w:p>
        </w:tc>
      </w:tr>
      <w:tr w:rsidR="00EF605B" w14:paraId="3BE71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E26E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Консультационное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71C6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Консультирование по вопросам взаимодействия с ребёнком, преодоления возникающих проблем воспитания и обучения; особенностям поведения и взаимодействия ребёнка со сверстниками и педагогом; вопросам детско-родительских отношений; способам организации и участия в детских деятельностях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93C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Индивидуальные и групповые консультации специалистов (педагог-психолог, учитель-логопед, инструктор по физической культуре), консультационный пункт для семей, воспитывающих детей на дому</w:t>
            </w:r>
          </w:p>
        </w:tc>
      </w:tr>
    </w:tbl>
    <w:p w14:paraId="2BA0A25B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План взаимодействия с семьями обучающихся на 2026/2027 учебный год (основные мероприятия)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0"/>
        <w:gridCol w:w="5468"/>
        <w:gridCol w:w="2188"/>
      </w:tblGrid>
      <w:tr w:rsidR="00EF605B" w14:paraId="4287A6E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13C9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E949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865D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Ответственные</w:t>
            </w:r>
          </w:p>
        </w:tc>
      </w:tr>
      <w:tr w:rsidR="00EF605B" w14:paraId="68DF3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B7FF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893C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Общее и групповые родительские собрания «Задачи Программы на новый учебный год»; анкетирование «Образовательный запрос семьи»; адаптационные консультации для семей вновь поступивших детей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9EE7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Заведующий, старший воспитатель, воспитатели, педагог-психолог</w:t>
            </w:r>
          </w:p>
        </w:tc>
      </w:tr>
      <w:tr w:rsidR="00EF605B" w14:paraId="4E52D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B680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Октябрь 2026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2F81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День открытых дверей; мастер-класс «Играем дома»; фотовыставка ко Дню отца (18 октября 2026 г.)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5538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Старший воспитатель, воспитатели</w:t>
            </w:r>
          </w:p>
        </w:tc>
      </w:tr>
      <w:tr w:rsidR="00EF605B" w14:paraId="405247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17B0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Ноябрь 2026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9ED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Семейная гостиная ко Дню матери (29 ноября 2026 г.); консультация «Речевое развитие ребёнка: когда обращаться к логопеду»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489A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Воспитатели, учитель-логопед</w:t>
            </w:r>
          </w:p>
        </w:tc>
      </w:tr>
      <w:tr w:rsidR="00EF605B" w14:paraId="2808E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F258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Декабрь 2026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F485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Мастерская Деда Мороза (совместное изготовление украшений); новогодние утренники; памятка «Безопасные новогодние праздники»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80AF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Музыкальный руководитель, воспитатели</w:t>
            </w:r>
          </w:p>
        </w:tc>
      </w:tr>
      <w:tr w:rsidR="00EF605B" w14:paraId="6F623C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C328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Январь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BD84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Семинар-практикум «Детская инициатива: как поддержать, а не подменить»; спортивный праздник «Зимние забавы»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44D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Педагог-психолог, инструктор по физической культуре</w:t>
            </w:r>
          </w:p>
        </w:tc>
      </w:tr>
      <w:tr w:rsidR="00EF605B" w14:paraId="190D3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E28D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Февраль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2500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Спортивный праздник ко Дню защитника Отечества с участием пап; консультация «Экранное время дошкольника»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4B05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Инструктор по физической культуре, педагог-психолог</w:t>
            </w:r>
          </w:p>
        </w:tc>
      </w:tr>
      <w:tr w:rsidR="00EF605B" w14:paraId="4AA5D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1B10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Март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2263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Праздничные мероприятия к 8 Марта; групповые родительские собрания по промежуточным результатам; ярмарка семейных увлечений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1452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Воспитатели, музыкальный руководитель</w:t>
            </w:r>
          </w:p>
        </w:tc>
      </w:tr>
      <w:tr w:rsidR="00EF605B" w14:paraId="7EAF6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12DA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Апрель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24A9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Круглый стол «Скоро в школу» с участием учителей МБОУ СОШ № 3; анкетирование по удовлетворённости качеством образовательной деятельности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58A8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Заведующий, старший воспитатель, педагог-психолог</w:t>
            </w:r>
          </w:p>
        </w:tc>
      </w:tr>
      <w:tr w:rsidR="00EF605B" w14:paraId="1BCFA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8DE3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20BE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Акция «Окна Победы» и участие в городских мероприятиях 9 Мая; итоговые родительские собрания; выпускной бал в подготовительной группе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F2C3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педагогические работники</w:t>
            </w:r>
          </w:p>
        </w:tc>
      </w:tr>
      <w:tr w:rsidR="00EF605B" w14:paraId="14F95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673F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Июнь — август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C63A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Летний оздоровительный период: совместные спортивные праздники, трудовые десанты по благоустройству участков, консультации «Лето без травм»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73C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Инструктор по физической культуре, воспитатели</w:t>
            </w:r>
          </w:p>
        </w:tc>
      </w:tr>
    </w:tbl>
    <w:p w14:paraId="3BE66782" w14:textId="77777777" w:rsidR="00EF605B" w:rsidRDefault="00000000">
      <w:pPr>
        <w:pStyle w:val="2"/>
        <w:keepNext/>
        <w:spacing w:before="240" w:after="120" w:line="312" w:lineRule="auto"/>
      </w:pPr>
      <w:r>
        <w:t>2.6. Направления и задачи коррекционно-развивающей работы</w:t>
      </w:r>
    </w:p>
    <w:p w14:paraId="111DAED6" w14:textId="77777777" w:rsidR="00EF605B" w:rsidRDefault="00000000">
      <w:pPr>
        <w:spacing w:after="60" w:line="312" w:lineRule="auto"/>
        <w:ind w:firstLine="709"/>
        <w:jc w:val="both"/>
      </w:pPr>
      <w:r>
        <w:t>Коррекционно-развивающая работа (далее — КРР) и (или) инклюзивное образование в ДОО направлены на обеспечение коррекции нарушений развития у различных категорий детей (целевые группы), включая детей с особыми образовательными потребностями, в том числе детей с ограниченными возможностями здоровья (далее — ОВЗ) и детей-инвалидов; оказание им квалифицированной помощи в освоении Программы, их разностороннее развитие с учётом возрастных и индивидуальных особенностей, социальной адаптации (пункт 27.1 ФОП ДО).</w:t>
      </w:r>
    </w:p>
    <w:p w14:paraId="3AC8FB98" w14:textId="77777777" w:rsidR="00EF605B" w:rsidRDefault="00000000">
      <w:pPr>
        <w:spacing w:after="60" w:line="312" w:lineRule="auto"/>
        <w:ind w:firstLine="709"/>
        <w:jc w:val="both"/>
      </w:pPr>
      <w:r>
        <w:t>КРР объединяет комплекс мер по психолого-педагогическому сопровождению обучающихся, включающий психолого-педагогическое обследование, проведение индивидуальных и групповых коррекционно-развивающих занятий, а также мониторинг динамики их развития.</w:t>
      </w:r>
    </w:p>
    <w:p w14:paraId="4B68C45E" w14:textId="77777777" w:rsidR="00EF605B" w:rsidRDefault="00000000">
      <w:pPr>
        <w:spacing w:after="60" w:line="312" w:lineRule="auto"/>
        <w:ind w:firstLine="709"/>
        <w:jc w:val="both"/>
      </w:pPr>
      <w:r>
        <w:t xml:space="preserve">Задачи КРР на уровне дошкольного образования соответствуют пункту 27.4 ФОП ДО. КРР организуется по обоснованному запросу педагогов и родителей (законных представителей); на основании результатов психологической диагностики; на основании рекомендаций психолого-педагогического консилиума ДОО (далее — </w:t>
      </w:r>
      <w:proofErr w:type="spellStart"/>
      <w:r>
        <w:t>ППк</w:t>
      </w:r>
      <w:proofErr w:type="spellEnd"/>
      <w:r>
        <w:t>).</w:t>
      </w:r>
    </w:p>
    <w:p w14:paraId="0D42354D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Категории целевых групп обучающихся для оказания адресной психолого-педагогической помощи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4"/>
        <w:gridCol w:w="3579"/>
        <w:gridCol w:w="2983"/>
      </w:tblGrid>
      <w:tr w:rsidR="00EF605B" w14:paraId="4110D17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374B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Целевая группа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1244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Основание отнесения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8F66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Направленность КРР (пункт ФОП ДО)</w:t>
            </w:r>
          </w:p>
        </w:tc>
      </w:tr>
      <w:tr w:rsidR="00EF605B" w14:paraId="34C939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1719E" w14:textId="77777777" w:rsidR="00EF605B" w:rsidRDefault="00000000">
            <w:pPr>
              <w:spacing w:before="20" w:after="20"/>
            </w:pPr>
            <w:proofErr w:type="spellStart"/>
            <w:r>
              <w:rPr>
                <w:sz w:val="20"/>
                <w:szCs w:val="20"/>
              </w:rPr>
              <w:t>Нормотипичные</w:t>
            </w:r>
            <w:proofErr w:type="spellEnd"/>
            <w:r>
              <w:rPr>
                <w:sz w:val="20"/>
                <w:szCs w:val="20"/>
              </w:rPr>
              <w:t xml:space="preserve"> дети с нормативным кризисом развития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07FA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Возрастной кризис (кризис 3 лет, кризис 7 лет), результаты наблюдения педагога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D3D6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28.5</w:t>
            </w:r>
          </w:p>
        </w:tc>
      </w:tr>
      <w:tr w:rsidR="00EF605B" w14:paraId="5FE9A7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CA10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 с ОВЗ и (или) инвалидностью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A850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Заключение ТПМПК, индивидуальная программа реабилитации или </w:t>
            </w:r>
            <w:proofErr w:type="spellStart"/>
            <w:r>
              <w:rPr>
                <w:sz w:val="20"/>
                <w:szCs w:val="20"/>
              </w:rPr>
              <w:t>абилитации</w:t>
            </w:r>
            <w:proofErr w:type="spellEnd"/>
            <w:r>
              <w:rPr>
                <w:sz w:val="20"/>
                <w:szCs w:val="20"/>
              </w:rPr>
              <w:t xml:space="preserve"> ребёнка-инвалида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E1E3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28.6; образование по адаптированной образовательной программе</w:t>
            </w:r>
          </w:p>
        </w:tc>
      </w:tr>
      <w:tr w:rsidR="00EF605B" w14:paraId="26D562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4678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Обучающиеся, испытывающие трудности в освоении Программы, развитии, социальной адаптации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59C6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Решение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по результатам педагогической и психологической диагностики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D47B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28.6</w:t>
            </w:r>
          </w:p>
        </w:tc>
      </w:tr>
      <w:tr w:rsidR="00EF605B" w14:paraId="080C0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6BCC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Одарённые обучающиеся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56A2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Результаты наблюдения, запрос родителей, решение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6FD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28.7</w:t>
            </w:r>
          </w:p>
        </w:tc>
      </w:tr>
      <w:tr w:rsidR="00EF605B" w14:paraId="5C134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B78E0" w14:textId="77777777" w:rsidR="00EF605B" w:rsidRDefault="00000000">
            <w:pPr>
              <w:spacing w:before="20" w:after="20"/>
            </w:pPr>
            <w:proofErr w:type="spellStart"/>
            <w:r>
              <w:rPr>
                <w:sz w:val="20"/>
                <w:szCs w:val="20"/>
              </w:rPr>
              <w:t>Билингвальные</w:t>
            </w:r>
            <w:proofErr w:type="spellEnd"/>
            <w:r>
              <w:rPr>
                <w:sz w:val="20"/>
                <w:szCs w:val="20"/>
              </w:rPr>
              <w:t xml:space="preserve"> обучающиеся, дети мигрантов, испытывающие трудности с пониманием государственного языка Российской Федерации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9001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Результаты педагогической диагностики, запрос родителей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46C1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28.8</w:t>
            </w:r>
          </w:p>
        </w:tc>
      </w:tr>
      <w:tr w:rsidR="00EF605B" w14:paraId="14CF6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D1B2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Обучающиеся «группы риска»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7BA1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Проявления девиаций развития, поведенческие проблемы, неблагоприятные условия семейного воспитания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B58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28.9</w:t>
            </w:r>
          </w:p>
        </w:tc>
      </w:tr>
    </w:tbl>
    <w:p w14:paraId="72EF7509" w14:textId="77777777" w:rsidR="00EF605B" w:rsidRDefault="00000000">
      <w:pPr>
        <w:spacing w:after="60" w:line="312" w:lineRule="auto"/>
        <w:ind w:firstLine="709"/>
        <w:jc w:val="both"/>
      </w:pPr>
      <w:r>
        <w:t>Содержание КРР включает диагностическую работу, коррекционно-развивающую работу, консультативную работу и информационно-просветительскую работу (пункты 28.1—28.4 ФОП ДО).</w:t>
      </w:r>
    </w:p>
    <w:p w14:paraId="6769CEB5" w14:textId="77777777" w:rsidR="00EF605B" w:rsidRDefault="00000000">
      <w:pPr>
        <w:spacing w:after="60" w:line="312" w:lineRule="auto"/>
        <w:ind w:firstLine="709"/>
        <w:jc w:val="both"/>
      </w:pPr>
      <w:r>
        <w:t xml:space="preserve">Реализацию КРР осуществляют педагог-психолог, учитель-логопед, воспитатели, музыкальный руководитель, инструктор по физической культуре. Координацию обеспечивает </w:t>
      </w:r>
      <w:proofErr w:type="spellStart"/>
      <w:r>
        <w:t>ППк</w:t>
      </w:r>
      <w:proofErr w:type="spellEnd"/>
      <w:r>
        <w:t xml:space="preserve"> ДОО, действующий на основании положения, утверждённого приказом заведующего. Направление обучающегося на территориальную психолого-медико-педагогическую комиссию осуществляется по инициативе родителей (законных представителей) либо с их письменного согласия в порядке, установленном Положением о психолого-медико-педагогической комиссии (приказ </w:t>
      </w:r>
      <w:proofErr w:type="spellStart"/>
      <w:r>
        <w:t>Минпросвещения</w:t>
      </w:r>
      <w:proofErr w:type="spellEnd"/>
      <w:r>
        <w:t xml:space="preserve"> России от 1 ноября 2024 г. № 763).</w:t>
      </w:r>
    </w:p>
    <w:p w14:paraId="612BDA15" w14:textId="77777777" w:rsidR="00EF605B" w:rsidRDefault="00000000">
      <w:pPr>
        <w:spacing w:after="60" w:line="312" w:lineRule="auto"/>
        <w:ind w:firstLine="709"/>
        <w:jc w:val="both"/>
      </w:pPr>
      <w:r>
        <w:t xml:space="preserve">Обучающиеся с тяжёлыми нарушениями речи, имеющие заключение ТПМПК, получают образование в группах компенсирующей направленности ДОО по адаптированной образовательной программе дошкольного образования для обучающихся с тяжёлыми нарушениями речи, разработанной на основе федеральной адаптированной образовательной программы дошкольного образования (приказ </w:t>
      </w:r>
      <w:proofErr w:type="spellStart"/>
      <w:r>
        <w:t>Минпросвещения</w:t>
      </w:r>
      <w:proofErr w:type="spellEnd"/>
      <w:r>
        <w:t xml:space="preserve"> России от 24 ноября 2022 г. № 1022). Настоящая Программа на такие группы не распространяется.</w:t>
      </w:r>
    </w:p>
    <w:p w14:paraId="6A5A39C8" w14:textId="77777777" w:rsidR="00EF605B" w:rsidRDefault="00000000">
      <w:pPr>
        <w:spacing w:after="60" w:line="312" w:lineRule="auto"/>
        <w:ind w:firstLine="709"/>
        <w:jc w:val="both"/>
      </w:pPr>
      <w:r>
        <w:t xml:space="preserve">При поступлении обучающегося с иными ограниченными возможностями здоровья (нарушения зрения, слуха, опорно-двигательного аппарата, задержка психического </w:t>
      </w:r>
      <w:r>
        <w:lastRenderedPageBreak/>
        <w:t>развития, расстройства аутистического спектра и другие) ДОО разрабатывает соответствующую адаптированную образовательную программу на основе профильного раздела федеральной адаптированной образовательной программы дошкольного образования.</w:t>
      </w:r>
    </w:p>
    <w:p w14:paraId="2267ABEA" w14:textId="77777777" w:rsidR="00EF605B" w:rsidRDefault="00000000">
      <w:pPr>
        <w:spacing w:after="60" w:line="312" w:lineRule="auto"/>
        <w:ind w:firstLine="709"/>
        <w:jc w:val="both"/>
      </w:pPr>
      <w:r>
        <w:t>Рабочая программа воспитания, приведённая в разделе 2.7 настоящей Программы, является единой для всех обучающихся ДОО независимо от индивидуальных особенностей их развития — как для групп общеразвивающей, так и для групп компенсирующей направленности: по своим основным задачам воспитательная работа не зависит от наличия (отсутствия) у ребёнка особых образовательных потребностей (пункт 29.4.3.1 ФОП ДО, пункт 49.4 ФАОП ДО).</w:t>
      </w:r>
    </w:p>
    <w:p w14:paraId="7E3AE5F4" w14:textId="77777777" w:rsidR="00EF605B" w:rsidRDefault="00000000">
      <w:pPr>
        <w:pStyle w:val="2"/>
        <w:keepNext/>
        <w:spacing w:before="240" w:after="120" w:line="312" w:lineRule="auto"/>
      </w:pPr>
      <w:r>
        <w:t>2.7. Рабочая программа воспитания</w:t>
      </w:r>
    </w:p>
    <w:p w14:paraId="3494B974" w14:textId="77777777" w:rsidR="00EF605B" w:rsidRDefault="00000000">
      <w:pPr>
        <w:pStyle w:val="3"/>
        <w:keepNext/>
        <w:spacing w:before="180" w:after="100" w:line="312" w:lineRule="auto"/>
      </w:pPr>
      <w:r>
        <w:t>2.7.1. Пояснительная записка</w:t>
      </w:r>
    </w:p>
    <w:p w14:paraId="489B5BB3" w14:textId="77777777" w:rsidR="00EF605B" w:rsidRDefault="00000000">
      <w:pPr>
        <w:spacing w:after="60" w:line="312" w:lineRule="auto"/>
        <w:ind w:firstLine="709"/>
        <w:jc w:val="both"/>
      </w:pPr>
      <w:r>
        <w:t>Рабочая программа воспитания (далее — Программа воспитания) является структурной компонентой Программы и входит в её содержательный раздел. Программа воспитания разработана в соответствии с пунктом 29 ФОП ДО и основана на воплощении национального воспитательного идеала, который понимается как высшая цель образования, нравственное (идеальное) представление о человеке.</w:t>
      </w:r>
    </w:p>
    <w:p w14:paraId="0B19C396" w14:textId="77777777" w:rsidR="00EF605B" w:rsidRDefault="00000000">
      <w:pPr>
        <w:spacing w:after="60" w:line="312" w:lineRule="auto"/>
        <w:ind w:firstLine="709"/>
        <w:jc w:val="both"/>
      </w:pPr>
      <w:r>
        <w:t>Под воспитанием понимается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 (пункт 2 статьи 2 Федерального закона № 273-ФЗ).</w:t>
      </w:r>
    </w:p>
    <w:p w14:paraId="767117FF" w14:textId="77777777" w:rsidR="00EF605B" w:rsidRDefault="00000000">
      <w:pPr>
        <w:spacing w:after="60" w:line="312" w:lineRule="auto"/>
        <w:ind w:firstLine="709"/>
        <w:jc w:val="both"/>
      </w:pPr>
      <w:r>
        <w:t>В ДОО разработана одна рабочая программа воспитания, единая для всех обучающихся. Основанием такого решения является пункт 29.4.3.1 ФОП ДО: по своим основным задачам воспитательная работа не зависит от наличия (отсутствия) у ребёнка особых образовательных потребностей. В случае реализации в ДОО адаптированной образовательной программы дошкольного образования настоящая Программа воспитания включается в её содержательный раздел без изменения задач и целевых ориентиров; конкретизируются лишь формы и методы работы с учётом особых образовательных потребностей обучающихся.</w:t>
      </w:r>
    </w:p>
    <w:p w14:paraId="6BB28EEA" w14:textId="77777777" w:rsidR="00EF605B" w:rsidRDefault="00000000">
      <w:pPr>
        <w:spacing w:after="60" w:line="312" w:lineRule="auto"/>
        <w:ind w:firstLine="709"/>
        <w:jc w:val="both"/>
      </w:pPr>
      <w:r>
        <w:t>Программа воспитания не является инструментом воспитания: ребёнка воспитывает не документ, а педагог — своими действиями, словами, отношениями. Программа воспитания призвана обеспечить соответствие общей интенции практических действий педагогов задачам воспитания.</w:t>
      </w:r>
    </w:p>
    <w:p w14:paraId="3C219BD2" w14:textId="77777777" w:rsidR="00EF605B" w:rsidRDefault="00000000">
      <w:pPr>
        <w:pStyle w:val="3"/>
        <w:keepNext/>
        <w:spacing w:before="180" w:after="100" w:line="312" w:lineRule="auto"/>
      </w:pPr>
      <w:r>
        <w:lastRenderedPageBreak/>
        <w:t>2.7.2. Целевой раздел Программы воспитания</w:t>
      </w:r>
    </w:p>
    <w:p w14:paraId="7063A805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Цель и задачи воспитания</w:t>
      </w:r>
    </w:p>
    <w:p w14:paraId="3A31B4C3" w14:textId="77777777" w:rsidR="00EF605B" w:rsidRDefault="00000000">
      <w:pPr>
        <w:spacing w:after="60" w:line="312" w:lineRule="auto"/>
        <w:ind w:firstLine="709"/>
        <w:jc w:val="both"/>
      </w:pPr>
      <w:r>
        <w:t>Общая цель воспитания в ДОО —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общества, что предполагает:</w:t>
      </w:r>
    </w:p>
    <w:p w14:paraId="1FF07AE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первоначальных представлений о традиционных ценностях российского народа, социально приемлемых нормах и правилах поведения;</w:t>
      </w:r>
    </w:p>
    <w:p w14:paraId="67A6BBA3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ценностного отношения к окружающему миру (природному и социокультурному), другим людям, самому себе;</w:t>
      </w:r>
    </w:p>
    <w:p w14:paraId="02795B5F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становление первичного опыта деятельности и поведения в соответствии с традиционными ценностями, принятыми в обществе нормами и правилами.</w:t>
      </w:r>
    </w:p>
    <w:p w14:paraId="04B3085C" w14:textId="77777777" w:rsidR="00EF605B" w:rsidRDefault="00000000">
      <w:pPr>
        <w:spacing w:after="60" w:line="312" w:lineRule="auto"/>
        <w:ind w:firstLine="709"/>
        <w:jc w:val="both"/>
      </w:pPr>
      <w:r>
        <w:t>Общие задачи воспитания в ДОО:</w:t>
      </w:r>
    </w:p>
    <w:p w14:paraId="6354516B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содействовать развитию личности, основанному на принятых в обществе представлениях о добре и зле, должном и недопустимом;</w:t>
      </w:r>
    </w:p>
    <w:p w14:paraId="34C455D9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способствовать становлению нравственности, основанной на духовных отечественных традициях, внутренней установке личности поступать согласно своей совести;</w:t>
      </w:r>
    </w:p>
    <w:p w14:paraId="6B1E242C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создавать условия для развития и реализации личностного потенциала ребёнка, его готовности к творческому самовыражению и саморазвитию, самовоспитанию;</w:t>
      </w:r>
    </w:p>
    <w:p w14:paraId="7E5E8A9E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осуществлять поддержку позитивной социализации ребёнка посредством проектирования и принятия уклада, воспитывающей среды, создания воспитывающих общностей.</w:t>
      </w:r>
    </w:p>
    <w:p w14:paraId="0BF8B920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Направления воспитания и ценности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1989"/>
        <w:gridCol w:w="4971"/>
      </w:tblGrid>
      <w:tr w:rsidR="00EF605B" w14:paraId="710CAE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2BF7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9077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006A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Цель направления</w:t>
            </w:r>
          </w:p>
        </w:tc>
      </w:tr>
      <w:tr w:rsidR="00EF605B" w14:paraId="63B20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FAE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382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Родина, природа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2B62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Содействовать формированию у ребёнка личностной позиции наследника традиций и культуры, защитника Отечества и творца (созидателя), ответственного за будущее своей страны</w:t>
            </w:r>
          </w:p>
        </w:tc>
      </w:tr>
      <w:tr w:rsidR="00EF605B" w14:paraId="38123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12BA4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FF50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Жизнь, милосердие, добро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E6F35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способности к духовному развитию, нравственному самосовершенствованию, индивидуально-ответственному поведению</w:t>
            </w:r>
          </w:p>
        </w:tc>
      </w:tr>
      <w:tr w:rsidR="00EF605B" w14:paraId="5FD83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15D0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9CBF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Семья, дружба, человек и сотрудничество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2FCC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ценностного отношения детей к семье, другому человеку, развитие дружелюбия, умения находить общий язык с другими людьми</w:t>
            </w:r>
          </w:p>
        </w:tc>
      </w:tr>
      <w:tr w:rsidR="00EF605B" w14:paraId="5215B4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2611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49EC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Познание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D15B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ценности познания</w:t>
            </w:r>
          </w:p>
        </w:tc>
      </w:tr>
      <w:tr w:rsidR="00EF605B" w14:paraId="70BF0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8B8D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и оздоровительное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764A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Жизнь и здоровье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D00A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ценностного отношения детей к здоровому образу жизни, овладение элементарными гигиеническими навыками и правилами безопасности</w:t>
            </w:r>
          </w:p>
        </w:tc>
      </w:tr>
      <w:tr w:rsidR="00EF605B" w14:paraId="37992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E849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Трудовое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2117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3DB8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ценностного отношения детей к труду, трудолюбию и приобщение ребёнка к труду</w:t>
            </w:r>
          </w:p>
        </w:tc>
      </w:tr>
      <w:tr w:rsidR="00EF605B" w14:paraId="6DF70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4576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Эстетическое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8F8A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Культура и красота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9203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Способствовать становлению у ребёнка ценностного отношения к красоте</w:t>
            </w:r>
          </w:p>
        </w:tc>
      </w:tr>
    </w:tbl>
    <w:p w14:paraId="38BF4364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Целевые ориентиры воспитания</w:t>
      </w:r>
    </w:p>
    <w:p w14:paraId="1C893676" w14:textId="77777777" w:rsidR="00EF605B" w:rsidRDefault="00000000">
      <w:pPr>
        <w:spacing w:after="60" w:line="312" w:lineRule="auto"/>
        <w:ind w:firstLine="709"/>
        <w:jc w:val="both"/>
      </w:pPr>
      <w:r>
        <w:t>Планируемые результаты воспитания представлены в виде целевых ориентиров как обобщённые «портреты» ребёнка к концу раннего и дошкольного возрастов. В соответствии с ФГОС ДО оценка результатов воспитательной работы не осуществляется, так как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</w:t>
      </w:r>
    </w:p>
    <w:p w14:paraId="56FB0C41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Целевые ориентиры воспитания детей раннего возраста (к трём годам)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8"/>
        <w:gridCol w:w="1790"/>
        <w:gridCol w:w="5368"/>
      </w:tblGrid>
      <w:tr w:rsidR="00EF605B" w14:paraId="3548C23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20D1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C8E9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6CD9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Целевые ориентиры</w:t>
            </w:r>
          </w:p>
        </w:tc>
      </w:tr>
      <w:tr w:rsidR="00EF605B" w14:paraId="527AF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F749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8E96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Родина, природа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EC36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Проявляющий привязанность к близким людям, бережное отношение к живому</w:t>
            </w:r>
          </w:p>
        </w:tc>
      </w:tr>
      <w:tr w:rsidR="00EF605B" w14:paraId="1E958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DBF3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E3EE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Жизнь, милосердие, добро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0298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Способный понять и принять, что такое «хорошо» и «плохо». Проявляющий сочувствие, доброту</w:t>
            </w:r>
          </w:p>
        </w:tc>
      </w:tr>
      <w:tr w:rsidR="00EF605B" w14:paraId="45C19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A947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F768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Человек, семья, дружба, сотрудничество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3AB5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Испытывающий чувство удовольствия в случае одобрения и чувство огорчения в случае неодобрения со стороны взрослых. Проявляющий интерес к другим детям и способный бесконфликтно играть рядом с ними. Проявляющий позицию «Я сам!». Способный к самостоятельным (свободным) активным действиям в общении</w:t>
            </w:r>
          </w:p>
        </w:tc>
      </w:tr>
      <w:tr w:rsidR="00EF605B" w14:paraId="4A783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2792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DDD3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Познание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CC5A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Проявляющий интерес к окружающему миру. Любознательный, активный в поведении и деятельности</w:t>
            </w:r>
          </w:p>
        </w:tc>
      </w:tr>
      <w:tr w:rsidR="00EF605B" w14:paraId="0AC3A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E5C9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и оздоровительное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2E0A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Здоровье, жизнь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036D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Понимающий ценность жизни и здоровья, владеющий основными способами укрепления здоровья — физическая культура, закаливание, утренняя гимнастика, личная гигиена, безопасное поведение и другое; стремящийся к сбережению и укреплению собственного здоровья и здоровья окружающих. Проявляющий интерес к физическим упражнениям и подвижным играм, стремление к личной и командной победе, нравственные и волевые качества</w:t>
            </w:r>
          </w:p>
        </w:tc>
      </w:tr>
      <w:tr w:rsidR="00EF605B" w14:paraId="44B686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0A8C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Трудовое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89D5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92B8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Поддерживающий элементарный порядок в окружающей обстановке. Стремящийся помогать старшим в доступных трудовых действиях. Стремящийся к результативности, самостоятельности, ответственности в самообслуживании, в быту, в игровой и других видах деятельности</w:t>
            </w:r>
          </w:p>
        </w:tc>
      </w:tr>
      <w:tr w:rsidR="00EF605B" w14:paraId="0A13E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4ADF5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5C16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Культура и красота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94EE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Проявляющий эмоциональную отзывчивость на красоту в окружающем мире и искусстве. Способный к творческой деятельности (изобразительной, декоративно-оформительской, музыкальной, словесно-речевой, театрализованной и другое)</w:t>
            </w:r>
          </w:p>
        </w:tc>
      </w:tr>
    </w:tbl>
    <w:p w14:paraId="395182CF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Целевые ориентиры воспитания детей на этапе завершения освоения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8"/>
        <w:gridCol w:w="1790"/>
        <w:gridCol w:w="5368"/>
      </w:tblGrid>
      <w:tr w:rsidR="00EF605B" w14:paraId="7A03747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40BA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EDD7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28D4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Целевые ориентиры</w:t>
            </w:r>
          </w:p>
        </w:tc>
      </w:tr>
      <w:tr w:rsidR="00EF605B" w14:paraId="7A2CB2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92EC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5C16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Родина, природа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925D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Любящий свою малую родину и имеющий представление о своей стране — России, испытывающий чувство привязанности к родному дому, семье, близким людям</w:t>
            </w:r>
          </w:p>
        </w:tc>
      </w:tr>
      <w:tr w:rsidR="00EF605B" w14:paraId="3DF1BE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6D6B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85C9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Жизнь, милосердие, добро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4B71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Различающий основные проявления добра и зла, принимающий и уважающий традиционные ценности, ценности семьи и общества, правдивый, искренний, способный к сочувствию и заботе, к нравственному поступку. Способный не оставаться равнодушным к чужому горю, проявлять заботу; самостоятельно различающий основные отрицательные и положительные человеческие качества, иногда прибегая к помощи взрослого в ситуациях морального выбора</w:t>
            </w:r>
          </w:p>
        </w:tc>
      </w:tr>
      <w:tr w:rsidR="00EF605B" w14:paraId="32A72A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4700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BDC5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Человек, семья, дружба, сотрудничество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00CC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Проявляющий ответственность за свои действия и поведение; принимающий и уважающий различия между людьми. Владеющий основами речевой культуры. Дружелюбный и доброжелательный, умеющий слушать и слышать собеседника, способный взаимодействовать со взрослыми и сверстниками на основе общих интересов и дел</w:t>
            </w:r>
          </w:p>
        </w:tc>
      </w:tr>
      <w:tr w:rsidR="00EF605B" w14:paraId="2ED4B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5F77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26A0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Познание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AE01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Любознательный, наблюдательный, испытывающий потребность в самовыражении, в том числе творческом. Проявляющий активность, самостоятельность, инициативу в познавательной, игровой, коммуникативной и продуктивных видах деятельности и в самообслуживании. Обладающий первичной картиной мира на основе традиционных ценностей</w:t>
            </w:r>
          </w:p>
        </w:tc>
      </w:tr>
      <w:tr w:rsidR="00EF605B" w14:paraId="46283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7D91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и оздоровительное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0798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Здоровье, жизнь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3545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Понимающий ценность жизни, владеющий основными способами укрепления здоровья —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окружающих. Проявляющий интерес к физическим упражнениям и подвижным играм, стремление к личной и командной победе, нравственные и волевые качества. Демонстрирующий потребность в двигательной деятельности. Имеющий представление о некоторых видах спорта и активного отдыха</w:t>
            </w:r>
          </w:p>
        </w:tc>
      </w:tr>
      <w:tr w:rsidR="00EF605B" w14:paraId="621AB3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6B308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Трудовое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0D07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9DB3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Понимающий ценность труда в семье и в обществе на основе уважения к людям труда, результатам их деятельности. Проявляющий трудолюбие при выполнении поручений и в самостоятельной деятельности</w:t>
            </w:r>
          </w:p>
        </w:tc>
      </w:tr>
      <w:tr w:rsidR="00EF605B" w14:paraId="40DB2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68FBC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EE8A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Культура и красота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09B8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Способный воспринимать и чувствовать прекрасное в быту, природе, поступках, искусстве. Стремящийся к отображению прекрасного в продуктивных видах деятельности</w:t>
            </w:r>
          </w:p>
        </w:tc>
      </w:tr>
    </w:tbl>
    <w:p w14:paraId="338F431D" w14:textId="77777777" w:rsidR="00EF605B" w:rsidRDefault="00000000">
      <w:pPr>
        <w:pStyle w:val="3"/>
        <w:keepNext/>
        <w:spacing w:before="180" w:after="100" w:line="312" w:lineRule="auto"/>
      </w:pPr>
      <w:r>
        <w:t>2.7.3. Содержательный раздел Программы воспитания</w:t>
      </w:r>
    </w:p>
    <w:p w14:paraId="1A0E7D63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Уклад ДОО</w:t>
      </w:r>
    </w:p>
    <w:p w14:paraId="38ED0E3D" w14:textId="77777777" w:rsidR="00EF605B" w:rsidRDefault="00000000">
      <w:pPr>
        <w:spacing w:after="60" w:line="312" w:lineRule="auto"/>
        <w:ind w:firstLine="709"/>
        <w:jc w:val="both"/>
      </w:pPr>
      <w:r>
        <w:t xml:space="preserve">Уклад — общественный договор участников образовательных отношений, опирающийся на базовые национальные ценности, содержащий традиции региона и ДОО, </w:t>
      </w:r>
      <w:r>
        <w:lastRenderedPageBreak/>
        <w:t>задающий культуру поведения сообществ, описывающий предметно-пространственную среду, деятельность и социокультурный контекст.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6"/>
        <w:gridCol w:w="6760"/>
      </w:tblGrid>
      <w:tr w:rsidR="00EF605B" w14:paraId="76F17B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81AB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Компонент уклада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6CA0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в ДОО</w:t>
            </w:r>
          </w:p>
        </w:tc>
      </w:tr>
      <w:tr w:rsidR="00EF605B" w14:paraId="1FBFBE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9D1D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Цель и смысл деятельности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45A0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Создание условий для полноценного проживания ребёнком дошкольного детства, разностороннего развития и позитивной социализации на основе традиционных российских духовно-нравственных ценностей</w:t>
            </w:r>
          </w:p>
        </w:tc>
      </w:tr>
      <w:tr w:rsidR="00EF605B" w14:paraId="73B6A4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55E1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Миссия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6FCA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«Детский сад — родник, из которого ребёнок черпает любовь к родному дому, краю и стране»</w:t>
            </w:r>
          </w:p>
        </w:tc>
      </w:tr>
      <w:tr w:rsidR="00EF605B" w14:paraId="023BF7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B21C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Принципы жизни и воспитания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AD86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Уважение достоинства ребёнка; свобода выбора в рамках согласованных правил; ответственность за общее дело; открытость семье; бережное отношение к традициям</w:t>
            </w:r>
          </w:p>
        </w:tc>
      </w:tr>
      <w:tr w:rsidR="00EF605B" w14:paraId="015E5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C0F2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Образ ДОО, особенности, символика, внешний имидж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F445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Эмблема — родник и берёзовая ветвь; гимн детского сада; традиционные цвета оформления — зелёный и белый; узнаваемые «краеведческие уголки» в холлах</w:t>
            </w:r>
          </w:p>
        </w:tc>
      </w:tr>
      <w:tr w:rsidR="00EF605B" w14:paraId="7D22E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6D87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Отношения к обучающимся, их родителям, сотрудникам и партнёрам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9FAA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Партнёрская позиция взрослого; недопустимость публичного сравнения детей; обращение к ребёнку по имени; обязательная обратная связь семье; уважение профессионального достоинства коллег</w:t>
            </w:r>
          </w:p>
        </w:tc>
      </w:tr>
      <w:tr w:rsidR="00EF605B" w14:paraId="56400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57C8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Ключевые правила ДОО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7003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«Мы договариваемся», «Мы доводим начатое до конца», «Мы бережём то, что сделано руками», «Мы помогаем тем, кому трудно»</w:t>
            </w:r>
          </w:p>
        </w:tc>
      </w:tr>
      <w:tr w:rsidR="00EF605B" w14:paraId="60D24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5DFF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Традиции и ритуалы, особые нормы этикета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ED7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Утренний круг и «детский совет»; «Круг добрых дел» по пятницам; поздравление именинников; «Дерево достижений» группы; </w:t>
            </w:r>
            <w:proofErr w:type="spellStart"/>
            <w:r>
              <w:rPr>
                <w:sz w:val="20"/>
                <w:szCs w:val="20"/>
              </w:rPr>
              <w:t>общесадовская</w:t>
            </w:r>
            <w:proofErr w:type="spellEnd"/>
            <w:r>
              <w:rPr>
                <w:sz w:val="20"/>
                <w:szCs w:val="20"/>
              </w:rPr>
              <w:t xml:space="preserve"> линейка ко Дню знаний и ко Дню Победы</w:t>
            </w:r>
          </w:p>
        </w:tc>
      </w:tr>
      <w:tr w:rsidR="00EF605B" w14:paraId="67991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D6B0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Особенности РППС, отражающие образ и ценности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F9AF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Мини-музей «Родничок родного края»; «Стена гордости» с работами детей и семей; центры активности во всех группах; уголок уединения</w:t>
            </w:r>
          </w:p>
        </w:tc>
      </w:tr>
      <w:tr w:rsidR="00EF605B" w14:paraId="3BEF0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2A29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Социокультурный контекст, внешняя социальная и культурная среда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3BDA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Малый город с промысловыми традициями; краеведческий музей, детская библиотека, школа искусств, школа № 3 в шаговой доступности</w:t>
            </w:r>
          </w:p>
        </w:tc>
      </w:tr>
    </w:tbl>
    <w:p w14:paraId="5BF172ED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Воспитывающая среда ДОО</w:t>
      </w:r>
    </w:p>
    <w:p w14:paraId="58D2CFA7" w14:textId="77777777" w:rsidR="00EF605B" w:rsidRDefault="00000000">
      <w:pPr>
        <w:spacing w:after="60" w:line="312" w:lineRule="auto"/>
        <w:ind w:firstLine="709"/>
        <w:jc w:val="both"/>
      </w:pPr>
      <w:r>
        <w:t>Воспитывающая среда раскрывает ценности и смыслы, заложенные в укладе, и включает совокупность различных условий, предполагающих возможность встречи и взаимодействия детей и взрослых в процессе приобщения к традиционным ценностям российского общества. Воспитывающая среда строится по трём линиям:</w:t>
      </w:r>
    </w:p>
    <w:p w14:paraId="2A75268A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«от взрослого» — который создаёт предметно-пространственную среду, насыщая её ценностями и смыслами;</w:t>
      </w:r>
    </w:p>
    <w:p w14:paraId="6B54530C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«от совместной деятельности ребёнка и взрослого» — воспитывающая среда, направленная на взаимодействие ребёнка и взрослого, раскрывающего смыслы и ценности воспитания;</w:t>
      </w:r>
    </w:p>
    <w:p w14:paraId="1D02E82D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«от ребёнка» — воспитывающая среда, в которой ребёнок самостоятельно творит, живёт и получает опыт позитивных достижений, осваивая ценности и смыслы, заложенные взрослым.</w:t>
      </w:r>
    </w:p>
    <w:p w14:paraId="1391C0B8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lastRenderedPageBreak/>
        <w:t>Общности ДОО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6462"/>
      </w:tblGrid>
      <w:tr w:rsidR="00EF605B" w14:paraId="4D88876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B196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Общность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B487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Характеристика и задачи</w:t>
            </w:r>
          </w:p>
        </w:tc>
      </w:tr>
      <w:tr w:rsidR="00EF605B" w14:paraId="661DAC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E4EE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Профессиональная общность (педагоги и сотрудники)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5FCB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Единство целей и задач воспитания. Педагог — образец для подражания: быть примером в формировании ценностных ориентиров; поощрять детскую дружбу; заботиться о том, чтобы дети непрерывно приобретали опыт общения на основе чувства доброжелательности; воспитывать в детях трудолюбие и уважение к результатам труда</w:t>
            </w:r>
          </w:p>
        </w:tc>
      </w:tr>
      <w:tr w:rsidR="00EF605B" w14:paraId="7AE9D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EADA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Профессионально-родительская общность (педагоги и родители)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83F8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Объединение усилий по воспитанию ребёнка в семье и в ДОО. Совместное обсуждение особенностей ребёнка, выработка единых требований, поддержка семьи в трудных ситуациях</w:t>
            </w:r>
          </w:p>
        </w:tc>
      </w:tr>
      <w:tr w:rsidR="00EF605B" w14:paraId="55B053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7C7F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Детско-взрослая общность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E611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Содействие взрослого и ребёнка, в процессе которого ребёнок осваивает общественные нормы. Субъектом действия является ребёнок, взрослый — партнёр и помощник</w:t>
            </w:r>
          </w:p>
        </w:tc>
      </w:tr>
      <w:tr w:rsidR="00EF605B" w14:paraId="4713FB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EF86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Детская общность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3D849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Общество сверстников — важный источник приобретения общественного опыта. Педагог обеспечивает возможность взаимодействия детей разного возраста, воспитывает умение действовать сообща, разрешать конфликты, заботиться о младших</w:t>
            </w:r>
          </w:p>
        </w:tc>
      </w:tr>
    </w:tbl>
    <w:p w14:paraId="64B0DA97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Задачи воспитания в образовательных областях</w:t>
      </w:r>
    </w:p>
    <w:p w14:paraId="6FBEC63E" w14:textId="77777777" w:rsidR="00EF605B" w:rsidRDefault="00000000">
      <w:pPr>
        <w:spacing w:after="60" w:line="312" w:lineRule="auto"/>
        <w:ind w:firstLine="709"/>
        <w:jc w:val="both"/>
      </w:pPr>
      <w:r>
        <w:t>Для проектирования содержания воспитательной работы направления воспитания соотнесены с образовательными областями (пункт 29.3.4 ФОП ДО):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4"/>
        <w:gridCol w:w="2883"/>
        <w:gridCol w:w="3679"/>
      </w:tblGrid>
      <w:tr w:rsidR="00EF605B" w14:paraId="744034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82E3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29B6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Направления воспитания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1601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</w:tr>
      <w:tr w:rsidR="00EF605B" w14:paraId="1D6069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3FD1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151A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духовно-нравственное, социальное, трудовое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6DFB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«Родина», «Природа», «Семья», «Человек», «Жизнь», «Милосердие», «Добро», «Дружба», «Сотрудничество», «Труд»</w:t>
            </w:r>
          </w:p>
        </w:tc>
      </w:tr>
      <w:tr w:rsidR="00EF605B" w14:paraId="77BD6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F62B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A6A9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патриотическое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8A6A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«Человек», «Семья», «Познание», «Родина», «Природа»</w:t>
            </w:r>
          </w:p>
        </w:tc>
      </w:tr>
      <w:tr w:rsidR="00EF605B" w14:paraId="775EC7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97EA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CC70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эстетическое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C22C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«Культура», «Красота»</w:t>
            </w:r>
          </w:p>
        </w:tc>
      </w:tr>
      <w:tr w:rsidR="00EF605B" w14:paraId="0CED8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8042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3AB2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8C07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«Красота», «Культура», «Человек», «Природа»</w:t>
            </w:r>
          </w:p>
        </w:tc>
      </w:tr>
      <w:tr w:rsidR="00EF605B" w14:paraId="54976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7BD1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E6F2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и оздоровительное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BFE4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«Жизнь», «Здоровье»</w:t>
            </w:r>
          </w:p>
        </w:tc>
      </w:tr>
    </w:tbl>
    <w:p w14:paraId="4E7BDF7F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Формы совместной деятельности в образовательной организации</w:t>
      </w:r>
    </w:p>
    <w:p w14:paraId="0139EAE6" w14:textId="77777777" w:rsidR="00EF605B" w:rsidRDefault="00000000">
      <w:pPr>
        <w:spacing w:after="60" w:line="312" w:lineRule="auto"/>
        <w:ind w:firstLine="709"/>
        <w:jc w:val="both"/>
      </w:pPr>
      <w:r>
        <w:t>Работа с родителями (законными представителями) строится на принципах ценностного единства и сотрудничества всех субъектов социокультурного окружения ДОО. Виды и формы деятельности: родительские собрания, круглые столы, семейные гостиные, мастер-классы, совместные праздники и акции, консультационный пункт, родительский комитет и совет родителей.</w:t>
      </w:r>
    </w:p>
    <w:p w14:paraId="25F53247" w14:textId="77777777" w:rsidR="00EF605B" w:rsidRDefault="00000000">
      <w:pPr>
        <w:spacing w:after="60" w:line="312" w:lineRule="auto"/>
        <w:ind w:firstLine="709"/>
        <w:jc w:val="both"/>
      </w:pPr>
      <w:r>
        <w:t>События образовательной организации — это форма совместной деятельности ребёнка и взрослого, в которой активность взрослого приводит к приобретению ребёнком собственного опыта переживания той или иной ценности. Событием может быть не только организованное мероприятие, но и спонтанно возникшая ситуация, режимный момент, традиция утренней встречи детей, индивидуальная беседа, общие дела, совместно реализуемые проекты, праздники и социальные акции.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6462"/>
      </w:tblGrid>
      <w:tr w:rsidR="00EF605B" w14:paraId="0554872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6948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Вид события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CD00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Примеры в ДОО</w:t>
            </w:r>
          </w:p>
        </w:tc>
      </w:tr>
      <w:tr w:rsidR="00EF605B" w14:paraId="3D46C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11C3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Проекты воспитательной направленности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41C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«Улица, на которой я живу», «Профессии моей семьи», «Бабушкин сундук», «Зимующие птицы нашего двора»</w:t>
            </w:r>
          </w:p>
        </w:tc>
      </w:tr>
      <w:tr w:rsidR="00EF605B" w14:paraId="02BAF4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D299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Праздники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0E55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День знаний, Осенины, День матери, Новый год, День защитника Отечества, 8 Марта, Масленица, День космонавтики, День Победы, выпускной бал</w:t>
            </w:r>
          </w:p>
        </w:tc>
      </w:tr>
      <w:tr w:rsidR="00EF605B" w14:paraId="40C652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3A22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Общие дела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18EF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«Круг добрых дел», трудовые десанты, изготовление подарков ветеранам, оформление группы к празднику</w:t>
            </w:r>
          </w:p>
        </w:tc>
      </w:tr>
      <w:tr w:rsidR="00EF605B" w14:paraId="0BEB13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5F2E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Ритмы жизни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340D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Утренний и вечерний круг, «минутка тишины» перед сном, пятничное подведение итогов недели</w:t>
            </w:r>
          </w:p>
        </w:tc>
      </w:tr>
      <w:tr w:rsidR="00EF605B" w14:paraId="1E212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48DC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Режимные моменты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0A68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Приём пищи, подготовка ко сну, прогулка — как ситуации освоения норм, самостоятельности и заботы</w:t>
            </w:r>
          </w:p>
        </w:tc>
      </w:tr>
      <w:tr w:rsidR="00EF605B" w14:paraId="60EA68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1265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Свободная игра и свободная деятельность детей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9E09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Самостоятельная сюжетно-ролевая игра, свободное конструирование, творческая мастерская по замыслу</w:t>
            </w:r>
          </w:p>
        </w:tc>
      </w:tr>
    </w:tbl>
    <w:p w14:paraId="1BC77AE1" w14:textId="77777777" w:rsidR="00EF605B" w:rsidRDefault="00000000">
      <w:pPr>
        <w:spacing w:after="60" w:line="312" w:lineRule="auto"/>
        <w:ind w:firstLine="709"/>
        <w:jc w:val="both"/>
      </w:pPr>
      <w:r>
        <w:t>Совместная деятельность в образовательных ситуациях является ведущей формой организации совместной деятельности взрослого и ребёнка по освоению Программы воспитания. Основные виды организации совместной деятельности: ситуативная беседа, рассказ, советы, вопросы; социальное моделирование, воспитывающая (проблемная) ситуация; чтение художественной литературы с последующим обсуждением и выводами; разучивание и исполнение песен, театрализация, драматизация, этюды-инсценировки; рассматривание и обсуждение картин и книжных иллюстраций, просмотр видеороликов; организация выставок; экскурсии; демонстрация собственной нравственной позиции педагогом, личный пример, ситуации нравственного выбора.</w:t>
      </w:r>
    </w:p>
    <w:p w14:paraId="4EC1C11C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Организация предметно-пространственной среды в контексте воспитания</w:t>
      </w:r>
    </w:p>
    <w:p w14:paraId="7A1A31ED" w14:textId="77777777" w:rsidR="00EF605B" w:rsidRDefault="00000000">
      <w:pPr>
        <w:spacing w:after="60" w:line="312" w:lineRule="auto"/>
        <w:ind w:firstLine="709"/>
        <w:jc w:val="both"/>
      </w:pPr>
      <w:r>
        <w:t>Предметно-пространственная среда отражает ценности, на которых строится Программа воспитания, и способствует их принятию и раскрытию ребёнком: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6"/>
        <w:gridCol w:w="6760"/>
      </w:tblGrid>
      <w:tr w:rsidR="00EF605B" w14:paraId="22AF88A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A3A5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Ценность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E304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Компоненты среды в ДОО</w:t>
            </w:r>
          </w:p>
        </w:tc>
      </w:tr>
      <w:tr w:rsidR="00EF605B" w14:paraId="4988A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A85F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«Родина», «Природа»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18AD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Государственная символика Российской Федерации, символика N-</w:t>
            </w:r>
            <w:proofErr w:type="spellStart"/>
            <w:r>
              <w:rPr>
                <w:sz w:val="20"/>
                <w:szCs w:val="20"/>
              </w:rPr>
              <w:t>ской</w:t>
            </w:r>
            <w:proofErr w:type="spellEnd"/>
            <w:r>
              <w:rPr>
                <w:sz w:val="20"/>
                <w:szCs w:val="20"/>
              </w:rPr>
              <w:t xml:space="preserve"> области и города; краеведческий мини-музей; макет «Мой город»; уголок природы и огород на подоконнике; экологическая тропа на территории</w:t>
            </w:r>
          </w:p>
        </w:tc>
      </w:tr>
      <w:tr w:rsidR="00EF605B" w14:paraId="6A2146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D1C7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«Семья»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A894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Фотовыставки «Моя семья», семейные альбомы в группах, «Дерево семьи», уголок сюжетно-ролевой игры «Семья»</w:t>
            </w:r>
          </w:p>
        </w:tc>
      </w:tr>
      <w:tr w:rsidR="00EF605B" w14:paraId="13E863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B8BC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«Человек», «Дружба», «Сотрудничество»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EFA6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Уголок настроения, «правила нашей группы» в картинках, уголок примирения, коллективные работы</w:t>
            </w:r>
          </w:p>
        </w:tc>
      </w:tr>
      <w:tr w:rsidR="00EF605B" w14:paraId="459732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36A22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«Труд»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7341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Уголок дежурства, инвентарь для труда в природе, «Азбука профессий», атрибуты профессиональных игр</w:t>
            </w:r>
          </w:p>
        </w:tc>
      </w:tr>
      <w:tr w:rsidR="00EF605B" w14:paraId="710796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9C2B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«Познание»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5F09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Детская лаборатория, коллекции, конструкторы разных видов, схемы и алгоритмы, «Стена вопросов»</w:t>
            </w:r>
          </w:p>
        </w:tc>
      </w:tr>
      <w:tr w:rsidR="00EF605B" w14:paraId="1A2FA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579C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«Здоровье», «Жизнь»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C9F1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Физкультурный уголок, дорожки здоровья, уголок безопасности, макет перекрёстка</w:t>
            </w:r>
          </w:p>
        </w:tc>
      </w:tr>
      <w:tr w:rsidR="00EF605B" w14:paraId="43F4F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39B4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«Культура», «Красота»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8B6A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Уголок изобразительного творчества, театрализованный уголок, репродукции произведений искусства, изделия народных промыслов</w:t>
            </w:r>
          </w:p>
        </w:tc>
      </w:tr>
    </w:tbl>
    <w:p w14:paraId="2837A01B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lastRenderedPageBreak/>
        <w:t>Социальное партнёрство в воспитательной деятельности</w:t>
      </w:r>
    </w:p>
    <w:p w14:paraId="7905FF5A" w14:textId="77777777" w:rsidR="00EF605B" w:rsidRDefault="00000000">
      <w:pPr>
        <w:spacing w:after="60" w:line="312" w:lineRule="auto"/>
        <w:ind w:firstLine="709"/>
        <w:jc w:val="both"/>
      </w:pPr>
      <w:r>
        <w:t>Реализация воспитательного потенциала социального партнёрства предусматривает участие представителей организаций-партнёров в проведении отдельных мероприятий и занятий, проведение на базе организаций-партнёров экскурсий, встреч и акций воспитательной направленности, реализацию совместных детско-родительских проектов. Перечень социальных партнёров и содержание взаимодействия приведены в пункте 1.1.4 настоящей Программы.</w:t>
      </w:r>
    </w:p>
    <w:p w14:paraId="76220DD6" w14:textId="77777777" w:rsidR="00EF605B" w:rsidRDefault="00000000">
      <w:pPr>
        <w:pStyle w:val="3"/>
        <w:keepNext/>
        <w:spacing w:before="180" w:after="100" w:line="312" w:lineRule="auto"/>
      </w:pPr>
      <w:r>
        <w:t>2.7.4. Организационный раздел Программы воспитания</w:t>
      </w:r>
    </w:p>
    <w:p w14:paraId="1379CB8C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Кадровое обеспечение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4"/>
        <w:gridCol w:w="6462"/>
      </w:tblGrid>
      <w:tr w:rsidR="00EF605B" w14:paraId="043A2DD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276A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DBDE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Функционал в воспитательной деятельности</w:t>
            </w:r>
          </w:p>
        </w:tc>
      </w:tr>
      <w:tr w:rsidR="00EF605B" w14:paraId="7062B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D676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57DA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Управление воспитательной деятельностью; создание условий, позволяющих педагогическому составу эффективно реализовывать воспитательную деятельность; стимулирование и поощрение педагогов; контроль исполнения управленческих решений</w:t>
            </w:r>
          </w:p>
        </w:tc>
      </w:tr>
      <w:tr w:rsidR="00EF605B" w14:paraId="0BA9DE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0A8C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888E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Организация воспитательной деятельности; разработка необходимых для организации воспитательной деятельности методических материалов; анализ возможностей имеющихся структур; планирование работы; организация повышения квалификации педагогов; методическое сопровождение календарного плана воспитательной работы</w:t>
            </w:r>
          </w:p>
        </w:tc>
      </w:tr>
      <w:tr w:rsidR="00EF605B" w14:paraId="5B9D4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2CF0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E101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Обеспечение занятия обучающихся творчеством, трудовой деятельностью; формирование у обучающихся активной гражданской позиции; сохранение и приумножение нравственных, культурных и научных ценностей; организация работы по формированию общей культуры личности; внедрение здорового образа жизни; реализация календарного плана воспитательной работы</w:t>
            </w:r>
          </w:p>
        </w:tc>
      </w:tr>
      <w:tr w:rsidR="00EF605B" w14:paraId="79BECF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8EEC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Музыкальный руководитель, инструктор по физической культуре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CF63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Реализация задач эстетического, физического и оздоровительного направлений воспитания; организация праздников и физкультурно-оздоровительных событий</w:t>
            </w:r>
          </w:p>
        </w:tc>
      </w:tr>
      <w:tr w:rsidR="00EF605B" w14:paraId="700EB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70FA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Педагог-психолог, учитель-логопед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FDF8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Психолого-педагогическое сопровождение воспитательного процесса; создание условий для работы с особыми категориями детей; консультирование педагогов и родителей</w:t>
            </w:r>
          </w:p>
        </w:tc>
      </w:tr>
      <w:tr w:rsidR="00EF605B" w14:paraId="503E5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2C93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Младший воспитатель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D735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Совместно с воспитателем обеспечение занятия обучающихся творчеством и трудовой деятельностью; участие в организации работы по формированию общей культуры будущего гражданина</w:t>
            </w:r>
          </w:p>
        </w:tc>
      </w:tr>
    </w:tbl>
    <w:p w14:paraId="0322A175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Нормативно-методическое обеспечение</w:t>
      </w:r>
    </w:p>
    <w:p w14:paraId="6298A532" w14:textId="77777777" w:rsidR="00EF605B" w:rsidRDefault="00000000">
      <w:pPr>
        <w:spacing w:after="60" w:line="312" w:lineRule="auto"/>
        <w:ind w:firstLine="709"/>
        <w:jc w:val="both"/>
      </w:pPr>
      <w:r>
        <w:t>Для реализации Программы воспитания в ДОО используются практические руководства, размещённые в открытом доступе на портале Института изучения детства, семьи и воспитания (</w:t>
      </w:r>
      <w:proofErr w:type="spellStart"/>
      <w:proofErr w:type="gramStart"/>
      <w:r>
        <w:t>институтвоспитания.рф</w:t>
      </w:r>
      <w:proofErr w:type="spellEnd"/>
      <w:proofErr w:type="gramEnd"/>
      <w:r>
        <w:t>). В связи с утверждением Программы воспитания вносятся изменения (дополнения) в следующие локальные нормативные акты и документы ДОО:</w:t>
      </w:r>
    </w:p>
    <w:p w14:paraId="1506690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должностные инструкции педагогических работников в части воспитательной деятельности;</w:t>
      </w:r>
    </w:p>
    <w:p w14:paraId="31F6FCD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положение о календарном плане воспитательной работы;</w:t>
      </w:r>
    </w:p>
    <w:p w14:paraId="6B4DB344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положение о психолого-педагогическом консилиуме;</w:t>
      </w:r>
    </w:p>
    <w:p w14:paraId="1EE333A3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договоры о сотрудничестве с социальными партнёрами;</w:t>
      </w:r>
    </w:p>
    <w:p w14:paraId="0D40B87A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годовой план работы ДОО на учебный год.</w:t>
      </w:r>
    </w:p>
    <w:p w14:paraId="06F1E602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Требования к условиям работы с особыми категориями детей</w:t>
      </w:r>
    </w:p>
    <w:p w14:paraId="09118B5C" w14:textId="77777777" w:rsidR="00EF605B" w:rsidRDefault="00000000">
      <w:pPr>
        <w:spacing w:after="60" w:line="312" w:lineRule="auto"/>
        <w:ind w:firstLine="709"/>
        <w:jc w:val="both"/>
      </w:pPr>
      <w:r>
        <w:t>По своим основным задачам воспитательная работа в ДОО не зависит от наличия (отсутствия) у ребёнка особых образовательных потребностей. В основе процесса воспитания детей лежат традиционные ценности российского общества. Программа воспитания предполагает создание следующих условий, обеспечивающих достижение целевых ориентиров в работе с особыми категориями детей:</w:t>
      </w:r>
    </w:p>
    <w:p w14:paraId="011BF77B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направленное на формирование личности взаимодействие взрослых с детьми, предполагающее создание таких ситуаций, в которых каждому ребёнку с особыми образовательными потребностями предоставляется возможность выбора деятельности, партнёра и средств; учитываются особенности деятельности, средств её реализации, ограниченный объём личного опыта детей особых категорий;</w:t>
      </w:r>
    </w:p>
    <w:p w14:paraId="28F1DFDC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игры как важнейшего фактора воспитания и развития ребёнка с особыми образовательными потребностями, с учётом необходимости развития личности ребёнка, создание условий для самоопределения и социализации детей на основе социокультурных, духовно-нравственных ценностей и принятых в российском обществе правил и норм поведения;</w:t>
      </w:r>
    </w:p>
    <w:p w14:paraId="6225BAE9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создание воспитывающей среды, способствующей личностному развитию особой категории дошкольников, их позитивной социализации, сохранению их индивидуальности, охране и укреплению их здоровья и эмоционального благополучия;</w:t>
      </w:r>
    </w:p>
    <w:p w14:paraId="5C8066A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доступность воспитательных мероприятий, совместных и самостоятельных, подвижных и статичных форм активности с учётом особенностей развития и образовательных потребностей ребёнка (речь идёт не только о физической доступности, но и об интеллектуальной, когда созданные условия воспитания и применяемые правила должны быть понятны ребёнку с особыми образовательными потребностями);</w:t>
      </w:r>
    </w:p>
    <w:p w14:paraId="44EE18E3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участие семьи как необходимое условие для полноценного воспитания ребёнка дошкольного возраста с особыми образовательными потребностями.</w:t>
      </w:r>
    </w:p>
    <w:p w14:paraId="7D3D939A" w14:textId="77777777" w:rsidR="00EF605B" w:rsidRDefault="00000000">
      <w:pPr>
        <w:pStyle w:val="2"/>
        <w:keepNext/>
        <w:spacing w:before="240" w:after="120" w:line="312" w:lineRule="auto"/>
      </w:pPr>
      <w:r>
        <w:t>2.8. Содержание части, формируемой участниками образовательных отношений</w:t>
      </w:r>
    </w:p>
    <w:p w14:paraId="3E5484AA" w14:textId="77777777" w:rsidR="00EF605B" w:rsidRDefault="00000000">
      <w:pPr>
        <w:spacing w:after="60" w:line="312" w:lineRule="auto"/>
        <w:ind w:firstLine="709"/>
        <w:jc w:val="both"/>
      </w:pPr>
      <w:r>
        <w:t xml:space="preserve">Содержание модулей реализуется в интеграции с обязательной частью Программы преимущественно в совместной деятельности педагога с детьми в режимных моментах, в проектной, игровой и самостоятельной деятельности детей, а также — для старшего дошкольного возраста — в рамках занятий, включённых в учебный план (раздел 3.7 настоящей Программы). Реализация модулей не приводит к превышению дневной и </w:t>
      </w:r>
      <w:r>
        <w:lastRenderedPageBreak/>
        <w:t>недельной суммарной образовательной нагрузки, установленной таблицей 6.6 СанПиН 1.2.3685-21.</w:t>
      </w:r>
    </w:p>
    <w:p w14:paraId="4B724234" w14:textId="77777777" w:rsidR="00EF605B" w:rsidRDefault="00000000">
      <w:pPr>
        <w:pStyle w:val="3"/>
        <w:keepNext/>
        <w:spacing w:before="180" w:after="100" w:line="312" w:lineRule="auto"/>
      </w:pPr>
      <w:r>
        <w:t>2.8.1. Модуль «Родничок родного края»</w:t>
      </w:r>
    </w:p>
    <w:p w14:paraId="79629390" w14:textId="77777777" w:rsidR="00EF605B" w:rsidRDefault="00000000">
      <w:pPr>
        <w:spacing w:after="60" w:line="312" w:lineRule="auto"/>
        <w:ind w:firstLine="709"/>
        <w:jc w:val="both"/>
      </w:pPr>
      <w:r>
        <w:t>Модуль реализуется с детьми от 3 до 7 лет. Ведущая форма — краеведческий проект месяца, завершающийся общим делом (выставкой, макетом, мини-экскурсией для малышей, семейной гостиной). Основные формы работы: целевые прогулки и экскурсии, рассматривание фотографий и открыток города разных лет, работа в мини-музее, встречи с интересными людьми города, чтение произведений писателей-земляков, народные игры и хороводы, изготовление макетов и коллективных панно.</w:t>
      </w:r>
    </w:p>
    <w:p w14:paraId="55C3F0E0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Содержание модуля по возрастам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3"/>
        <w:gridCol w:w="8053"/>
      </w:tblGrid>
      <w:tr w:rsidR="00EF605B" w14:paraId="373E324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C9B1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59EE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EF605B" w14:paraId="150FE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B9B5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3—4 года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358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Мой дом, моя семья, моя группа. Улица, на которой я живу: дом, двор, детская площадка. Наш детский сад и люди, которые в нём работают. Природа рядом: деревья участка, птицы у кормушки, сезонные изменения. Народная игрушка, потешки и колыбельные</w:t>
            </w:r>
          </w:p>
        </w:tc>
      </w:tr>
      <w:tr w:rsidR="00EF605B" w14:paraId="3EAA41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0B08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05F7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Мой город: название, главная улица, площадь, парк, магазин, поликлиника, школа. Транспорт нашего города. Труд взрослых в городе. Растения и животные ближайшего окружения, правила поведения в природе. Народные игры и хороводы, знакомство с одним из промыслов региона</w:t>
            </w:r>
          </w:p>
        </w:tc>
      </w:tr>
      <w:tr w:rsidR="00EF605B" w14:paraId="633B7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8EDE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5—6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EAE40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История города: как он назывался, чем занимались жители. Достопримечательности и памятные места. Символика города и региона (герб, флаг). Природные богатства края: река, лес, поле; растения и животные, занесённые в Красную книгу региона. Народные промыслы и мастера. Земляки, прославившие край</w:t>
            </w:r>
          </w:p>
        </w:tc>
      </w:tr>
      <w:tr w:rsidR="00EF605B" w14:paraId="0BF061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7013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67C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Город в истории страны: события Великой Отечественной войны и памятники землякам. Предприятия города и профессии, которые на них востребованы. Карта области: город, соседние населённые пункты, реки. Традиции и праздники народов, проживающих в регионе. Мы — жители своего города: правила поведения горожанина, участие в городских акциях вместе с семьёй</w:t>
            </w:r>
          </w:p>
        </w:tc>
      </w:tr>
    </w:tbl>
    <w:p w14:paraId="1FDDE522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Примерное тематическое планирование модуля на 2026/2027 учебный год (старший дошкольный возраст)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0"/>
        <w:gridCol w:w="3679"/>
        <w:gridCol w:w="3977"/>
      </w:tblGrid>
      <w:tr w:rsidR="00EF605B" w14:paraId="1A47627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C110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Месяц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73FC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Тема проекта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641C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</w:tr>
      <w:tr w:rsidR="00EF605B" w14:paraId="00325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A298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905C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«Детский сад — мой второй дом»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9E766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Фотоколлаж «Наша группа» и экскурсия по детскому саду для малышей</w:t>
            </w:r>
          </w:p>
        </w:tc>
      </w:tr>
      <w:tr w:rsidR="00EF605B" w14:paraId="3FAB5E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7B1E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Октябрь 2026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0D65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«Улица, на которой я живу»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CA82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Макет улицы из бросового материала и конструктора</w:t>
            </w:r>
          </w:p>
        </w:tc>
      </w:tr>
      <w:tr w:rsidR="00EF605B" w14:paraId="14BC71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BAE0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Ноябрь 2026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0D9B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«Мой город: вчера и сегодня»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D867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Выставка «Город на старых фотографиях» совместно с краеведческим музеем</w:t>
            </w:r>
          </w:p>
        </w:tc>
      </w:tr>
      <w:tr w:rsidR="00EF605B" w14:paraId="445434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C09E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Декабрь 2026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4D62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«Зима в родном краю»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8A44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Экологическая акция «Покормите птиц зимой», изготовление кормушек с родителями</w:t>
            </w:r>
          </w:p>
        </w:tc>
      </w:tr>
      <w:tr w:rsidR="00EF605B" w14:paraId="6B614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0B02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Январь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1A92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«Народные промыслы нашего края»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3C60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Мастерская народной игрушки, мини-выставка изделий</w:t>
            </w:r>
          </w:p>
        </w:tc>
      </w:tr>
      <w:tr w:rsidR="00EF605B" w14:paraId="3272A9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2580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Февраль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8186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«Защитники земли родной»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C032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Встреча с ветеранами службы, литературно-музыкальная композиция</w:t>
            </w:r>
          </w:p>
        </w:tc>
      </w:tr>
      <w:tr w:rsidR="00EF605B" w14:paraId="603137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1A07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Март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5724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«Мамы разных профессий»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F176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Семейная гостиная «Профессии наших мам»</w:t>
            </w:r>
          </w:p>
        </w:tc>
      </w:tr>
      <w:tr w:rsidR="00EF605B" w14:paraId="4F09E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0E5D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Апрель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D67C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«Природа родного края»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329D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Создание группового альбома «Красная книга нашего края»</w:t>
            </w:r>
          </w:p>
        </w:tc>
      </w:tr>
      <w:tr w:rsidR="00EF605B" w14:paraId="70CEA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7393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B91F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«Наш город в годы войны»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B31B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Экскурсия к памятнику землякам, участие в акции «Окна Победы»</w:t>
            </w:r>
          </w:p>
        </w:tc>
      </w:tr>
      <w:tr w:rsidR="00EF605B" w14:paraId="40DEE9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9912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Июнь — август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3700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«Летние тропинки родного края»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E4A2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Экологическая тропа на территории ДОО, летний краеведческий квест</w:t>
            </w:r>
          </w:p>
        </w:tc>
      </w:tr>
    </w:tbl>
    <w:p w14:paraId="429E4985" w14:textId="77777777" w:rsidR="00EF605B" w:rsidRDefault="00000000">
      <w:pPr>
        <w:pStyle w:val="3"/>
        <w:keepNext/>
        <w:spacing w:before="180" w:after="100" w:line="312" w:lineRule="auto"/>
      </w:pPr>
      <w:r>
        <w:t>2.8.2. Модуль «Азбука финансов и профессий»</w:t>
      </w:r>
    </w:p>
    <w:p w14:paraId="4D7751F3" w14:textId="77777777" w:rsidR="00EF605B" w:rsidRDefault="00000000">
      <w:pPr>
        <w:spacing w:after="60" w:line="312" w:lineRule="auto"/>
        <w:ind w:firstLine="709"/>
        <w:jc w:val="both"/>
      </w:pPr>
      <w:r>
        <w:t>Модуль реализуется с детьми от 5 до 7 лет. Ведущие формы — сюжетно-ролевая игра («Магазин», «Банк», «Ателье», «Стройка», «Аптека», «Служба доставки»), проблемные ситуации выбора, экономические сказки с обсуждением, встречи с представителями профессий (в том числе с родителями), экскурсии на предприятия и в организации города, игровые тренинги «Хочу и могу».</w:t>
      </w:r>
    </w:p>
    <w:p w14:paraId="758FC0EC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Содержание модуля по возрастам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3"/>
        <w:gridCol w:w="8053"/>
      </w:tblGrid>
      <w:tr w:rsidR="00EF605B" w14:paraId="7FFE1BD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9224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50A6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EF605B" w14:paraId="4C17C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EE6F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5—6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E6B5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 взрослых: что делают люди разных профессий, какие инструменты и материалы им нужны, каков результат труда. Профессии наших родителей. Откуда берутся вещи: путь от сырья до готового изделия. Что такое деньги, где их берут, что можно и чего нельзя купить за деньги. Реклама: что она обещает и зачем нужна. Бережное отношение к вещам, воде, электричеству, продуктам</w:t>
            </w:r>
          </w:p>
        </w:tc>
      </w:tr>
      <w:tr w:rsidR="00EF605B" w14:paraId="6715AC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A2A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AEFF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Профессии нашего города и предприятия, на которых работают горожане. Профессии будущего. Семейный бюджет: доходы и расходы, обязательные и необязательные покупки. Потребности и желания: как сделать выбор. Обмен, цена, сдача, скидка. Сбережения и копилка: как накопить на общую цель. Честность в отношениях, ответственность за данное слово. Безопасность: почему нельзя сообщать данные незнакомым людям</w:t>
            </w:r>
          </w:p>
        </w:tc>
      </w:tr>
    </w:tbl>
    <w:p w14:paraId="4597EF24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Примерное тематическое планирование модуля на 2026/2027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8"/>
        <w:gridCol w:w="3281"/>
        <w:gridCol w:w="3977"/>
      </w:tblGrid>
      <w:tr w:rsidR="00EF605B" w14:paraId="13CAE1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E194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BE95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94A6A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</w:tr>
      <w:tr w:rsidR="00EF605B" w14:paraId="158F5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8EEB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 — октябрь 2026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ABC6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«Все профессии важны»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A475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Игровой проект «Город мастеров»: дети распределяют роли и организуют игровой город</w:t>
            </w:r>
          </w:p>
        </w:tc>
      </w:tr>
      <w:tr w:rsidR="00EF605B" w14:paraId="2960C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5496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Ноябрь — декабрь 2026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DE30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«Откуда что берётся»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AC7D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Творческая мастерская «Вторая жизнь вещей», выставка поделок из бросового материала</w:t>
            </w:r>
          </w:p>
        </w:tc>
      </w:tr>
      <w:tr w:rsidR="00EF605B" w14:paraId="6A7FC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E9B0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Январь — февраль 2027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DF49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«Что такое деньги»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EC5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Сюжетно-ролевая игра «Супермаркет» с реальным планированием «покупок» по игровому бюджету</w:t>
            </w:r>
          </w:p>
        </w:tc>
      </w:tr>
      <w:tr w:rsidR="00EF605B" w14:paraId="1AF590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65EB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Март — апрель 2027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4D1B3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«Семейный бюджет: хочу и надо»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9699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Детско-родительский проект «Копилка добрых целей»</w:t>
            </w:r>
          </w:p>
        </w:tc>
      </w:tr>
      <w:tr w:rsidR="00EF605B" w14:paraId="1D1624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4A27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94AE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«Кем я хочу стать»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A748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Фестиваль профессий с участием родителей</w:t>
            </w:r>
          </w:p>
        </w:tc>
      </w:tr>
    </w:tbl>
    <w:p w14:paraId="758CF0A7" w14:textId="77777777" w:rsidR="00EF605B" w:rsidRDefault="00000000">
      <w:pPr>
        <w:pStyle w:val="3"/>
        <w:keepNext/>
        <w:spacing w:before="180" w:after="100" w:line="312" w:lineRule="auto"/>
      </w:pPr>
      <w:r>
        <w:t>2.8.3. Модуль «Здоровячок»</w:t>
      </w:r>
    </w:p>
    <w:p w14:paraId="3AF93021" w14:textId="77777777" w:rsidR="00EF605B" w:rsidRDefault="00000000">
      <w:pPr>
        <w:spacing w:after="60" w:line="312" w:lineRule="auto"/>
        <w:ind w:firstLine="709"/>
        <w:jc w:val="both"/>
      </w:pPr>
      <w:r>
        <w:t>Модуль реализуется со всеми возрастными группами. Основная задача — обеспечить суммарный объём двигательной активности не менее 1 часа в день (таблица 6.7 СанПиН 1.2.3685-21) за счёт вариативных форм, не увеличивая количество занятий.</w:t>
      </w:r>
    </w:p>
    <w:p w14:paraId="04B82667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Система физкультурно-оздоровительной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3"/>
        <w:gridCol w:w="2188"/>
        <w:gridCol w:w="4175"/>
      </w:tblGrid>
      <w:tr w:rsidR="00EF605B" w14:paraId="779ED73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A5EAA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8BD9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E6CB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Продолжительность / особенности</w:t>
            </w:r>
          </w:p>
        </w:tc>
      </w:tr>
      <w:tr w:rsidR="00EF605B" w14:paraId="0AE14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4491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Утренняя зарядка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553B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99B8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 менее 10 минут (таблица 6.7 СанПиН 1.2.3685-21); в тёплый период — на свежем воздухе</w:t>
            </w:r>
          </w:p>
        </w:tc>
      </w:tr>
      <w:tr w:rsidR="00EF605B" w14:paraId="13D48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422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Занятия по физическому развитию в зале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7BB4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 раза в неделю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99F6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— по таблице 6.6 СанПиН 1.2.3685-21 в соответствии с возрастом</w:t>
            </w:r>
          </w:p>
        </w:tc>
      </w:tr>
      <w:tr w:rsidR="00EF605B" w14:paraId="7A0D79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4DE7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Занятие по физическому развитию на воздухе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688E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раз в неделю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E65A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Для детей от 3 до 7 лет при благоприятных погодных условиях</w:t>
            </w:r>
          </w:p>
        </w:tc>
      </w:tr>
      <w:tr w:rsidR="00EF605B" w14:paraId="182AD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C3C6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Подвижные и спортивные игры на прогулке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67FF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Ежедневно, 2 раза в день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79E9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15—25 минут в зависимости от возраста</w:t>
            </w:r>
          </w:p>
        </w:tc>
      </w:tr>
      <w:tr w:rsidR="00EF605B" w14:paraId="01BDD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1C08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Физкультминутки и динамические паузы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3853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B1D3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2—3 минуты в середине занятия статического характера</w:t>
            </w:r>
          </w:p>
        </w:tc>
      </w:tr>
      <w:tr w:rsidR="00EF605B" w14:paraId="0F5FE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5EC7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Гимнастика после дневного сна, «дорожки здоровья»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DBFF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A47C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5—10 минут</w:t>
            </w:r>
          </w:p>
        </w:tc>
      </w:tr>
      <w:tr w:rsidR="00EF605B" w14:paraId="16CA0B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2BF0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Пальчиковая, артикуляционная и дыхательная гимнастика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6A1E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EE875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 режимных моментах, 3—5 минут</w:t>
            </w:r>
          </w:p>
        </w:tc>
      </w:tr>
      <w:tr w:rsidR="00EF605B" w14:paraId="061D67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C1C5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Закаливающие процедуры (воздушные ванны, полоскание рта, умывание прохладной водой, ходьба босиком по массажным дорожкам)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7D84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1B94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 учётом группы здоровья и индивидуальных медицинских рекомендаций</w:t>
            </w:r>
          </w:p>
        </w:tc>
      </w:tr>
      <w:tr w:rsidR="00EF605B" w14:paraId="0FAAB8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6039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Физкультурный досуг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499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раз в месяц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59E6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20—40 минут в зависимости от возраста</w:t>
            </w:r>
          </w:p>
        </w:tc>
      </w:tr>
      <w:tr w:rsidR="00EF605B" w14:paraId="139AF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C785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Физкультурный праздник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21FFE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 раза в год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3B17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Зимний (февраль) и летний (июнь), с участием родителей</w:t>
            </w:r>
          </w:p>
        </w:tc>
      </w:tr>
      <w:tr w:rsidR="00EF605B" w14:paraId="432F7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B5B0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Неделя здоровья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12C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 раза в год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5A88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Октябрь, апрель</w:t>
            </w:r>
          </w:p>
        </w:tc>
      </w:tr>
      <w:tr w:rsidR="00EF605B" w14:paraId="0BE0F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641B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Беседы и игровые ситуации о здоровье и безопасности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301D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Еженедельно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B379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 совместной деятельности в режимных моментах</w:t>
            </w:r>
          </w:p>
        </w:tc>
      </w:tr>
    </w:tbl>
    <w:p w14:paraId="4F940A14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Содержание модуля по возрастам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7456"/>
      </w:tblGrid>
      <w:tr w:rsidR="00EF605B" w14:paraId="133A4A9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3755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9367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EF605B" w14:paraId="75F0F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B7B6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г. 6 мес. — 3 года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94F3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Формирование культурно-гигиенических навыков (мытьё рук, пользование салфеткой, горшком, ложкой); интерес к движениям и подвижным играм; привыкание к режиму; освоение простых имитационных упражнений</w:t>
            </w:r>
          </w:p>
        </w:tc>
      </w:tr>
      <w:tr w:rsidR="00EF605B" w14:paraId="44804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6A098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3—5 лет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B9B4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Самостоятельность в самообслуживании; представления о частях тела и органах чувств; полезная и вредная еда; правила поведения в группе и на прогулке; правила дорожного движения для пешехода; знакомство с видами спорта</w:t>
            </w:r>
          </w:p>
        </w:tc>
      </w:tr>
      <w:tr w:rsidR="00EF605B" w14:paraId="1AF437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4AFA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248E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Осознанное отношение к здоровью; режим дня и его значение; закаливание; правила личной гигиены; первая помощь при мелких травмах (позвать взрослого); безопасность дома, на улице, в природе, у водоёма; поведение при пожаре; общение с незнакомыми людьми; вредные привычки и их последствия; олимпийское движение, виды спорта, спортсмены-земляки</w:t>
            </w:r>
          </w:p>
        </w:tc>
      </w:tr>
    </w:tbl>
    <w:p w14:paraId="25F8E1A7" w14:textId="77777777" w:rsidR="00EF605B" w:rsidRDefault="00000000">
      <w:pPr>
        <w:pStyle w:val="3"/>
        <w:keepNext/>
        <w:spacing w:before="180" w:after="100" w:line="312" w:lineRule="auto"/>
      </w:pPr>
      <w:r>
        <w:t>2.8.4. Модуль «ЛЕГО-мастерская»</w:t>
      </w:r>
    </w:p>
    <w:p w14:paraId="57F5951D" w14:textId="77777777" w:rsidR="00EF605B" w:rsidRDefault="00000000">
      <w:pPr>
        <w:spacing w:after="60" w:line="312" w:lineRule="auto"/>
        <w:ind w:firstLine="709"/>
        <w:jc w:val="both"/>
      </w:pPr>
      <w:r>
        <w:t>Модуль реализуется с детьми от 4 до 7 лет. Основные формы: конструирование по образцу, по схеме, по условию, по замыслу, по теме; свободное конструирование в центре активности; конструктивные проекты; выставки построек; конкурс семейных конструкций.</w:t>
      </w:r>
    </w:p>
    <w:p w14:paraId="03666463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Содержание модуля по возрастам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93"/>
        <w:gridCol w:w="3281"/>
        <w:gridCol w:w="4772"/>
      </w:tblGrid>
      <w:tr w:rsidR="00EF605B" w14:paraId="0F08F8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5DE3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9C86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Материалы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AFA8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EF605B" w14:paraId="251698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EF8C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лет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B4F6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Крупный строительный материал, конструктор с крупными деталями, мягкие модули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2CD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Названия и свойства деталей; способы соединения; постройка по образцу взрослого и по простой схеме (дорожка, забор, ворота, мебель, гараж); обыгрывание постройки; аккуратная разборка и уборка материала</w:t>
            </w:r>
          </w:p>
        </w:tc>
      </w:tr>
      <w:tr w:rsidR="00EF605B" w14:paraId="1DEAE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E093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5—6 лет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40F6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Конструктор среднего размера, деревянный конструктор, конструктор с креплениями, магнитный конструктор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05BB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Анализ образца и схемы; постройка по условию («мост, под которым проплывёт кораблик»); симметрия и устойчивость; преобразование постройки; конструирование в паре; первичные представления о простых механизмах (колесо, ось, рычаг)</w:t>
            </w:r>
          </w:p>
        </w:tc>
      </w:tr>
      <w:tr w:rsidR="00EF605B" w14:paraId="3365D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A4E0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0286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Мелкий конструктор, наборы с зубчатыми передачами, робототехнический набор для дошкольников, схемы и чертежи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9CFC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Конструирование по чертежу и словесной инструкции; планирование этапов работы и подбор деталей; создание движущихся моделей; работа подгруппой над общим замыслом; презентация и защита проекта; элементарное программирование последовательности действий (алгоритм в картинках)</w:t>
            </w:r>
          </w:p>
        </w:tc>
      </w:tr>
    </w:tbl>
    <w:p w14:paraId="66295360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Примерное тематическое планирование модуля на 2026/2027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7"/>
        <w:gridCol w:w="3182"/>
        <w:gridCol w:w="3977"/>
      </w:tblGrid>
      <w:tr w:rsidR="00EF605B" w14:paraId="1CDE04F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0692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00BB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E249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</w:tr>
      <w:tr w:rsidR="00EF605B" w14:paraId="05E62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1C20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Сентябрь — ноябрь 2026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DBD9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«Мой дом, моя улица»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F406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Коллективный макет «Улица нашего города» (интеграция с модулем «Родничок родного края»)</w:t>
            </w:r>
          </w:p>
        </w:tc>
      </w:tr>
      <w:tr w:rsidR="00EF605B" w14:paraId="416BD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880B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Декабрь — февраль 2027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0180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«Транспорт: от колеса до ракеты»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7768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Выставка построек «Транспорт будущего»</w:t>
            </w:r>
          </w:p>
        </w:tc>
      </w:tr>
      <w:tr w:rsidR="00EF605B" w14:paraId="35E88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6A986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Март — апрель 2027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4BC7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«Машины-помощники»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A0264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Создание движущихся моделей, конкурс «ЛЕГО-инженер» с участием семей</w:t>
            </w:r>
          </w:p>
        </w:tc>
      </w:tr>
      <w:tr w:rsidR="00EF605B" w14:paraId="373132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B9D6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32C9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«Космодром»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2C6C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Групповой проект ко Дню космонавтики и итоговая выставка конструкций учебного года</w:t>
            </w:r>
          </w:p>
        </w:tc>
      </w:tr>
    </w:tbl>
    <w:p w14:paraId="755B55BF" w14:textId="77777777" w:rsidR="00EF605B" w:rsidRDefault="00000000">
      <w:pPr>
        <w:pStyle w:val="3"/>
        <w:keepNext/>
        <w:spacing w:before="180" w:after="100" w:line="312" w:lineRule="auto"/>
      </w:pPr>
      <w:r>
        <w:t>2.8.5. Методические материалы и средства обучения по части, формируемой участниками образовательных отношений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7"/>
        <w:gridCol w:w="6959"/>
      </w:tblGrid>
      <w:tr w:rsidR="00EF605B" w14:paraId="4472D2A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585D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C298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Материально-техническое и методическое обеспечение</w:t>
            </w:r>
          </w:p>
        </w:tc>
      </w:tr>
      <w:tr w:rsidR="00EF605B" w14:paraId="0A4C0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80EA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«Родничок родного края»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63F0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Мини-музей «Родничок родного края»; комплект фотографий и открыток города; карта области; макеты «Мой город», «Улица»; изделия народных промыслов; аудиозаписи народных песен; картотека народных игр; альбомы «Красная книга региона»; краеведческая литература для детей</w:t>
            </w:r>
          </w:p>
        </w:tc>
      </w:tr>
      <w:tr w:rsidR="00EF605B" w14:paraId="49E58E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D14B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«Азбука финансов и профессий»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05B9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Атрибуты сюжетно-ролевых игр («Магазин», «Банк», «Ателье», «Стройка», «Аптека»); игровые деньги; картотека экономических сказок и проблемных ситуаций; настольные игры «Профессии», «Что кому нужно»; демонстрационные материалы Банка России по финансовому просвещению дошкольников; альбом «Предприятия нашего города»</w:t>
            </w:r>
          </w:p>
        </w:tc>
      </w:tr>
      <w:tr w:rsidR="00EF605B" w14:paraId="793F4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B957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«Здоровячок»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280A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Физкультурный зал; спортивная площадка; массажные и ребристые дорожки; мячи, обручи, скакалки, гимнастические палки; нестандартное физкультурное оборудование; картотеки подвижных игр, физкультминуток, дыхательной и артикуляционной гимнастики; макет перекрёстка, набор дорожных знаков; наглядные пособия по основам безопасности жизнедеятельности</w:t>
            </w:r>
          </w:p>
        </w:tc>
      </w:tr>
      <w:tr w:rsidR="00EF605B" w14:paraId="159B1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9254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«ЛЕГО-мастерская»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8CA0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Конструкторы разных видов и размеров (не менее 6 наименований); наборы с зубчатыми передачами; робототехнический набор для дошкольного возраста; альбомы схем и чертежей; платформы для построек; фотоаппарат для фиксации детских работ; полки для экспонирования построек</w:t>
            </w:r>
          </w:p>
        </w:tc>
      </w:tr>
    </w:tbl>
    <w:p w14:paraId="7955A414" w14:textId="77777777" w:rsidR="00EF605B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III. ОРГАНИЗАЦИОННЫЙ РАЗДЕЛ</w:t>
      </w:r>
    </w:p>
    <w:p w14:paraId="65848634" w14:textId="77777777" w:rsidR="00EF605B" w:rsidRDefault="00000000">
      <w:pPr>
        <w:pStyle w:val="2"/>
        <w:keepNext/>
        <w:spacing w:before="240" w:after="120" w:line="312" w:lineRule="auto"/>
      </w:pPr>
      <w:r>
        <w:t>3.1. Психолого-педагогические условия реализации Программы</w:t>
      </w:r>
    </w:p>
    <w:p w14:paraId="281D6B4F" w14:textId="77777777" w:rsidR="00EF605B" w:rsidRDefault="00000000">
      <w:pPr>
        <w:spacing w:after="60" w:line="312" w:lineRule="auto"/>
        <w:ind w:firstLine="709"/>
        <w:jc w:val="both"/>
      </w:pPr>
      <w:r>
        <w:t>Успешная реализация Программы обеспечивается следующими психолого-педагогическими условиями (пункт 30 ФОП ДО):</w:t>
      </w:r>
    </w:p>
    <w:p w14:paraId="0BAA773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признание детства как уникального периода в становлении человека; понимание неповторимости личности каждого ребёнка; принятие воспитанника таким, какой он есть, со всеми его индивидуальными проявлениями; проявление уважения к развивающейся личности как высшей ценности; поддержка уверенности в собственных возможностях и способностях у каждого воспитанника;</w:t>
      </w:r>
    </w:p>
    <w:p w14:paraId="25AB3CD6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образовательное событие, обогащённые игры детей в центрах активности, проблемно-обучающие ситуации в рамках интеграции образовательных областей и другое), так и традиционных (фронтальные, подгрупповые, индивидуальные занятия);</w:t>
      </w:r>
    </w:p>
    <w:p w14:paraId="3549B3C3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преемственности содержания и форм организации образовательного процесса в ДОО, в том числе дошкольного и начального общего уровней образования;</w:t>
      </w:r>
    </w:p>
    <w:p w14:paraId="67820765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учёт специфики возрастного и индивидуального психофизического развития обучающихся;</w:t>
      </w:r>
    </w:p>
    <w:p w14:paraId="0262997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создание развивающей и эмоционально комфортной для ребёнка образовательной среды;</w:t>
      </w:r>
    </w:p>
    <w:p w14:paraId="1BA53F2C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14:paraId="2D753A87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индивидуализация образования (в том числе поддержка ребёнка, построение его образовательной траектории) и оптимизация работы с группой детей, основанные на результатах педагогической диагностики (мониторинга);</w:t>
      </w:r>
    </w:p>
    <w:p w14:paraId="055318B9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оказание ранней коррекционно-педагогической помощи детям исходя из особенностей их психофизического развития и индивидуальных возможностей;</w:t>
      </w:r>
    </w:p>
    <w:p w14:paraId="5FE83637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14:paraId="6A74C0FB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психологическая, педагогическая и методическая помощь и поддержка, консультирование родителей (законных представителей) в вопросах обучения, воспитания и развития детей;</w:t>
      </w:r>
    </w:p>
    <w:p w14:paraId="1C1C57B2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вовлечение родителей (законных представителей) в процесс реализации образовательной программы и построение отношений сотрудничества;</w:t>
      </w:r>
    </w:p>
    <w:p w14:paraId="065CFA78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формирование и развитие профессиональной компетентности педагогов, психолого-педагогического просвещения родителей (законных представителей);</w:t>
      </w:r>
    </w:p>
    <w:p w14:paraId="380186EA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непрерывное психолого-педагогическое сопровождение участников образовательных отношений;</w:t>
      </w:r>
    </w:p>
    <w:p w14:paraId="2DA19720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взаимодействие с различными социальными институтами (сферы образования, культуры, физкультуры и спорта, другими социально-воспитательными субъектами открытой образовательной системы);</w:t>
      </w:r>
    </w:p>
    <w:p w14:paraId="2B2F717B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использование форм и методов взаимодействия взрослых с детьми, соответствующих психолого-педагогическим, санитарно-эпидемиологическим и иным требованиям.</w:t>
      </w:r>
    </w:p>
    <w:p w14:paraId="562140C4" w14:textId="77777777" w:rsidR="00EF605B" w:rsidRDefault="00000000">
      <w:pPr>
        <w:pStyle w:val="2"/>
        <w:keepNext/>
        <w:spacing w:before="240" w:after="120" w:line="312" w:lineRule="auto"/>
      </w:pPr>
      <w:r>
        <w:t>3.2. Особенности организации развивающей предметно-пространственной среды</w:t>
      </w:r>
    </w:p>
    <w:p w14:paraId="54BE8B2D" w14:textId="77777777" w:rsidR="00EF605B" w:rsidRDefault="00000000">
      <w:pPr>
        <w:spacing w:after="60" w:line="312" w:lineRule="auto"/>
        <w:ind w:firstLine="709"/>
        <w:jc w:val="both"/>
      </w:pPr>
      <w:r>
        <w:t>Развивающая предметно-пространственная среда (далее — РППС) ДОО рассматривается как часть образовательной среды и фактор, обогащающий развитие детей. РППС выступает основой для разнообразной, разносторонне развивающей, содержательной и привлекательной для каждого ребёнка деятельности.</w:t>
      </w:r>
    </w:p>
    <w:p w14:paraId="2CEE0D5F" w14:textId="77777777" w:rsidR="00EF605B" w:rsidRDefault="00000000">
      <w:pPr>
        <w:spacing w:after="60" w:line="312" w:lineRule="auto"/>
        <w:ind w:firstLine="709"/>
        <w:jc w:val="both"/>
      </w:pPr>
      <w:r>
        <w:t>В соответствии с пунктом 3.3.4 ФГОС ДО РППС является содержательно-насыщенной, трансформируемой, полифункциональной, вариативной, доступной и безопасной. РППС ДОО создаётся как единое пространство, все компоненты которого — как в помещении, так и вне его — согласуются между собой по содержанию, масштабу и художественному решению.</w:t>
      </w:r>
    </w:p>
    <w:p w14:paraId="4383CF0D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Центры активности в групповых помещениях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4772"/>
        <w:gridCol w:w="1989"/>
      </w:tblGrid>
      <w:tr w:rsidR="00EF605B" w14:paraId="351A6FB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B01E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Центр активности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424F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Наполнение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B578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Возрастные группы</w:t>
            </w:r>
          </w:p>
        </w:tc>
      </w:tr>
      <w:tr w:rsidR="00EF605B" w14:paraId="35BA8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BF7B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двигательной активности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A676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Мячи, обручи, скакалки, кегли, мешочки для метания, массажные дорожки, атрибуты для подвижных игр, картотека игр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E421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EF605B" w14:paraId="27715C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6D1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сюжетно-ролевой игры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B409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Игровые модули «Семья», «Магазин», «Больница», «Парикмахерская», «Мастерская», «Ателье»; куклы, коляски, посуда, предметы-заместители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9FDF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EF605B" w14:paraId="27BF64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B157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познания и экспериментирования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2BF7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Ёмкости и материалы для опытов, лупы, песочные часы, весы, коллекции, природный и бросовый материал, дневники наблюдений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7CDD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EF605B" w14:paraId="2AC0A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D34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математики и логики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83D3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Счётный материал, блоки </w:t>
            </w:r>
            <w:proofErr w:type="spellStart"/>
            <w:r>
              <w:rPr>
                <w:sz w:val="20"/>
                <w:szCs w:val="20"/>
              </w:rPr>
              <w:t>Дьенеша</w:t>
            </w:r>
            <w:proofErr w:type="spellEnd"/>
            <w:r>
              <w:rPr>
                <w:sz w:val="20"/>
                <w:szCs w:val="20"/>
              </w:rPr>
              <w:t xml:space="preserve">, палочки </w:t>
            </w:r>
            <w:proofErr w:type="spellStart"/>
            <w:r>
              <w:rPr>
                <w:sz w:val="20"/>
                <w:szCs w:val="20"/>
              </w:rPr>
              <w:t>Кюизенера</w:t>
            </w:r>
            <w:proofErr w:type="spellEnd"/>
            <w:r>
              <w:rPr>
                <w:sz w:val="20"/>
                <w:szCs w:val="20"/>
              </w:rPr>
              <w:t>, головоломки, лабиринты, схемы, часы, календарь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1E45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EF605B" w14:paraId="339975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4092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речевого развития и книги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12A2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 xml:space="preserve">Детская художественная литература по возрасту, портреты писателей, сюжетные картинки, </w:t>
            </w:r>
            <w:proofErr w:type="spellStart"/>
            <w:r>
              <w:rPr>
                <w:sz w:val="20"/>
                <w:szCs w:val="20"/>
              </w:rPr>
              <w:t>мнемотаблицы</w:t>
            </w:r>
            <w:proofErr w:type="spellEnd"/>
            <w:r>
              <w:rPr>
                <w:sz w:val="20"/>
                <w:szCs w:val="20"/>
              </w:rPr>
              <w:t>, игры на развитие речевого дыхания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A674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EF605B" w14:paraId="744E8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4CDC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изобразительного творчества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732D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Бумага разной фактуры, краски, карандаши, пластилин, глина, трафареты, репродукции, изделия народных промыслов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6635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EF605B" w14:paraId="5601B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6F16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Центр конструирования и «ЛЕГО-мастерская»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6BA6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Конструкторы разных видов и размеров, деревянный конструктор, магнитный конструктор, схемы, чертежи, платформы для построек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ADD8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3 лет (модуль — от 4 лет)</w:t>
            </w:r>
          </w:p>
        </w:tc>
      </w:tr>
      <w:tr w:rsidR="00EF605B" w14:paraId="6C4D9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DDB31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театрализации и музыки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CFB4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Виды театров (пальчиковый, настольный, теневой, бибабо), ширма, костюмы, музыкальные инструменты, аудиотека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FF4C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EF605B" w14:paraId="04D2AC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2A26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безопасности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C593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Макет перекрёстка, дорожные знаки, светофор, наглядные пособия по пожарной безопасности и безопасности в быту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8C96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EF605B" w14:paraId="417A93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D22F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краеведения «Родничок родного края»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444D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Фотографии и открытки города, символика, макеты, альбомы, изделия промыслов, краеведческая литература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F29CE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EF605B" w14:paraId="6415C0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B5A3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Центр природы и дежурства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FFF1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Комнатные растения, инвентарь для ухода, огород на подоконнике, календарь природы, фартуки и уголок дежурного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8ECE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EF605B" w14:paraId="13E43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8B78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Уголок уединения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80CA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Мягкий модуль, подушки, «коробочка настроения», песочные часы, фотографии семьи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9CB9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</w:tbl>
    <w:p w14:paraId="35D6AFB7" w14:textId="77777777" w:rsidR="00EF605B" w:rsidRDefault="00000000">
      <w:pPr>
        <w:spacing w:after="60" w:line="312" w:lineRule="auto"/>
        <w:ind w:firstLine="709"/>
        <w:jc w:val="both"/>
      </w:pPr>
      <w:r>
        <w:t>Помимо групповых помещений в ДОО функционируют: музыкальный зал, физкультурный зал, кабинет педагога-психолога, четыре кабинета учителя-логопеда, методический кабинет, мини-музей «Родничок родного края», холлы с тематическими экспозициями. На территории оборудованы 10 групповых участков с теневыми навесами, спортивная площадка, экологическая тропа, огород и цветники.</w:t>
      </w:r>
    </w:p>
    <w:p w14:paraId="081FD893" w14:textId="77777777" w:rsidR="00EF605B" w:rsidRDefault="00000000">
      <w:pPr>
        <w:pStyle w:val="2"/>
        <w:keepNext/>
        <w:spacing w:before="240" w:after="120" w:line="312" w:lineRule="auto"/>
      </w:pPr>
      <w:r>
        <w:t>3.3. Материально-техническое обеспечение Программы, обеспеченность методическими материалами и средствами обучения и воспитания</w:t>
      </w:r>
    </w:p>
    <w:p w14:paraId="48C431C1" w14:textId="77777777" w:rsidR="00EF605B" w:rsidRDefault="00000000">
      <w:pPr>
        <w:spacing w:after="60" w:line="312" w:lineRule="auto"/>
        <w:ind w:firstLine="709"/>
        <w:jc w:val="both"/>
      </w:pPr>
      <w:r>
        <w:t>В ДОО созданы материально-технические условия, обеспечивающие возможность достижения обучающимися планируемых результатов освоения Программы; выполнение требований санитарно-эпидемиологических правил и нормативов, правил пожарной безопасности и требований охраны труда; возможность для беспрепятственного доступа обучающихся с ограниченными возможностями здоровья, в том числе детей-инвалидов, к объектам инфраструктуры (пункт 32.1 ФОП ДО).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9"/>
        <w:gridCol w:w="995"/>
        <w:gridCol w:w="4772"/>
      </w:tblGrid>
      <w:tr w:rsidR="00EF605B" w14:paraId="7A2DC0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5955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 помещения / объекта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F682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C4EF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Основное оснащение</w:t>
            </w:r>
          </w:p>
        </w:tc>
      </w:tr>
      <w:tr w:rsidR="00EF605B" w14:paraId="2C6A8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C5FB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Групповые помещения (игровая, спальня, приёмная, буфетная, туалетная)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08DF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5386E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Детская мебель по ростовым группам, игровое оборудование, центры активности, интерактивная панель (в 2 группах)</w:t>
            </w:r>
          </w:p>
        </w:tc>
      </w:tr>
      <w:tr w:rsidR="00EF605B" w14:paraId="272D27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F719B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Музыкальный зал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13C4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1F9E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Фортепиано, музыкальный центр, мультимедийный проектор с экраном, детские музыкальные инструменты, костюмерная</w:t>
            </w:r>
          </w:p>
        </w:tc>
      </w:tr>
      <w:tr w:rsidR="00EF605B" w14:paraId="03F30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2DB6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Физкультурный зал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7E40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3795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Гимнастические стенки, скамейки, маты, мячи, обручи, батут, нестандартное оборудование, тренажёры для дошкольников</w:t>
            </w:r>
          </w:p>
        </w:tc>
      </w:tr>
      <w:tr w:rsidR="00EF605B" w14:paraId="6FC93F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B34E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Кабинет педагога-психолога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83F4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F7E3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Диагностический инструментарий, песочный стол, сенсорное оборудование, зона релаксации</w:t>
            </w:r>
          </w:p>
        </w:tc>
      </w:tr>
      <w:tr w:rsidR="00EF605B" w14:paraId="1B14F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0047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Кабинет учителя-логопеда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8EA1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8E3B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 одному при каждой группе компенсирующей направленности: настенное зеркало с дополнительным освещением, индивидуальные зеркала, дидактические пособия по коррекции звукопроизношения и развитию речи, ноутбук. Оснащение подробно описано в пункте 3.2 АОП ДО для обучающихся с ТНР</w:t>
            </w:r>
          </w:p>
        </w:tc>
      </w:tr>
      <w:tr w:rsidR="00EF605B" w14:paraId="4EC0AF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2158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Методический кабинет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FA27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D7CC2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Библиотека методической и детской литературы, компьютер, МФУ, наглядные пособия, картотеки</w:t>
            </w:r>
          </w:p>
        </w:tc>
      </w:tr>
      <w:tr w:rsidR="00EF605B" w14:paraId="1B202F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FAFA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Мини-музей «Родничок родного края»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240C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C0B7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Экспозиции по истории и природе края, изделия промыслов, макеты, фотоархив</w:t>
            </w:r>
          </w:p>
        </w:tc>
      </w:tr>
      <w:tr w:rsidR="00EF605B" w14:paraId="53E3C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CF3D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Медицинский блок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45D0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16CB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Медицинский и процедурный кабинеты, изолятор (в соответствии с требованиями СП 2.4.2.4283-26)</w:t>
            </w:r>
          </w:p>
        </w:tc>
      </w:tr>
      <w:tr w:rsidR="00EF605B" w14:paraId="17FEB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4782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Пищеблок, прачечная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1640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1/1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82D4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Технологическое оборудование в соответствии с СанПиН 2.3/2.4.4282-26 (с 1 сентября 2026 г.)</w:t>
            </w:r>
          </w:p>
        </w:tc>
      </w:tr>
      <w:tr w:rsidR="00EF605B" w14:paraId="50751F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59F3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Территория: групповые участки, спортивная площадка, экологическая тропа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A0AC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10/1/1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C293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Теневые навесы, малые архитектурные формы, спортивное оборудование, озеленение</w:t>
            </w:r>
          </w:p>
        </w:tc>
      </w:tr>
    </w:tbl>
    <w:p w14:paraId="3856D337" w14:textId="77777777" w:rsidR="00EF605B" w:rsidRDefault="00000000">
      <w:pPr>
        <w:keepNext/>
        <w:spacing w:before="140" w:after="80" w:line="312" w:lineRule="auto"/>
      </w:pPr>
      <w:r>
        <w:rPr>
          <w:b/>
          <w:bCs/>
          <w:i/>
          <w:iCs/>
        </w:rPr>
        <w:t>Обеспеченность методическими материалами и средствами обучения и воспитания</w:t>
      </w:r>
    </w:p>
    <w:p w14:paraId="75F1BD8B" w14:textId="77777777" w:rsidR="00EF605B" w:rsidRDefault="00000000">
      <w:pPr>
        <w:spacing w:after="60" w:line="312" w:lineRule="auto"/>
        <w:ind w:firstLine="709"/>
        <w:jc w:val="both"/>
      </w:pPr>
      <w:r>
        <w:t>При реализации обязательной части Программы используются учебно-методические материалы, обеспечивающие содержание ФОП ДО, а также практические руководства и методические материалы, размещённые в открытом доступе на портале Института изучения детства, семьи и воспитания. Перечень методических пособий, используемых в ДОО, ежегодно уточняется и утверждается приказом заведующего на основании решения педагогического совета.</w:t>
      </w:r>
    </w:p>
    <w:p w14:paraId="56017229" w14:textId="77777777" w:rsidR="00EF605B" w:rsidRDefault="00000000">
      <w:pPr>
        <w:spacing w:after="60" w:line="312" w:lineRule="auto"/>
        <w:ind w:firstLine="709"/>
        <w:jc w:val="both"/>
      </w:pPr>
      <w:r>
        <w:t>Перечень средств обучения и воспитания, учебных и методических пособий ДОО определяет самостоятельно исходя из особенностей реализации Программы (пункт 32.5 ФОП ДО).</w:t>
      </w:r>
    </w:p>
    <w:p w14:paraId="108561B2" w14:textId="77777777" w:rsidR="00EF605B" w:rsidRDefault="00000000">
      <w:pPr>
        <w:pStyle w:val="2"/>
        <w:keepNext/>
        <w:spacing w:before="240" w:after="120" w:line="312" w:lineRule="auto"/>
      </w:pPr>
      <w:r>
        <w:t>3.4. Примерный перечень литературных, музыкальных, художественных, анимационных произведений</w:t>
      </w:r>
    </w:p>
    <w:p w14:paraId="68019220" w14:textId="77777777" w:rsidR="00EF605B" w:rsidRDefault="00000000">
      <w:pPr>
        <w:spacing w:after="60" w:line="312" w:lineRule="auto"/>
        <w:ind w:firstLine="709"/>
        <w:jc w:val="both"/>
      </w:pPr>
      <w:r>
        <w:t>Примерные перечни произведений для реализации Программы соответствуют пункту 33 ФОП ДО и оформляются в виде ссылки на неё: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7"/>
        <w:gridCol w:w="1989"/>
      </w:tblGrid>
      <w:tr w:rsidR="00EF605B" w14:paraId="70D35F7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FB2C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Перечень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9B43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ФОП ДО</w:t>
            </w:r>
          </w:p>
        </w:tc>
      </w:tr>
      <w:tr w:rsidR="00EF605B" w14:paraId="4A724A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369D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Примерный перечень художественной литературы (по возрастным группам от 2 месяцев до 7 лет)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0741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33.1</w:t>
            </w:r>
          </w:p>
        </w:tc>
      </w:tr>
      <w:tr w:rsidR="00EF605B" w14:paraId="77D75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2C18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Примерный перечень музыкальных произведений (слушание, пение, музыкально-ритмические движения, игра на детских музыкальных инструментах)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76DA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33.2</w:t>
            </w:r>
          </w:p>
        </w:tc>
      </w:tr>
      <w:tr w:rsidR="00EF605B" w14:paraId="50F82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AA61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Примерный перечень произведений изобразительного искусства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1C6E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33.3</w:t>
            </w:r>
          </w:p>
        </w:tc>
      </w:tr>
      <w:tr w:rsidR="00EF605B" w14:paraId="72B9E2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E147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Примерный перечень анимационных произведений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3D2C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33.4</w:t>
            </w:r>
          </w:p>
        </w:tc>
      </w:tr>
    </w:tbl>
    <w:p w14:paraId="60446921" w14:textId="77777777" w:rsidR="00EF605B" w:rsidRDefault="00000000">
      <w:pPr>
        <w:spacing w:after="60" w:line="312" w:lineRule="auto"/>
        <w:ind w:firstLine="709"/>
        <w:jc w:val="both"/>
      </w:pPr>
      <w:r>
        <w:t xml:space="preserve">В перечень анимационных произведений включены анимационные произведения для детей дошкольного возраста; выбор произведений осуществляется с учётом требований Федерального закона от 29 декабря 2010 г. № 436-ФЗ «О защите детей от информации, </w:t>
      </w:r>
      <w:r>
        <w:lastRenderedPageBreak/>
        <w:t>причиняющей вред их здоровью и развитию» и ограничений по продолжительности использования электронных средств обучения (таблица 6.8 СанПиН 1.2.3685-21). Просмотр анимационных произведений рекомендуется для детей старше 5 лет и организуется совместно со взрослым с последующим обсуждением.</w:t>
      </w:r>
    </w:p>
    <w:p w14:paraId="3B8203B6" w14:textId="77777777" w:rsidR="00EF605B" w:rsidRDefault="00000000">
      <w:pPr>
        <w:spacing w:after="60" w:line="312" w:lineRule="auto"/>
        <w:ind w:firstLine="709"/>
        <w:jc w:val="both"/>
      </w:pPr>
      <w:r>
        <w:t>Дополнительно, в рамках части, формируемой участниками образовательных отношений, используются произведения писателей и художников — уроженцев N-</w:t>
      </w:r>
      <w:proofErr w:type="spellStart"/>
      <w:r>
        <w:t>ской</w:t>
      </w:r>
      <w:proofErr w:type="spellEnd"/>
      <w:r>
        <w:t xml:space="preserve"> области, записи народных песен и наигрышей региона; перечень утверждается ежегодно приказом заведующего.</w:t>
      </w:r>
    </w:p>
    <w:p w14:paraId="05D5261A" w14:textId="77777777" w:rsidR="00EF605B" w:rsidRDefault="00000000">
      <w:pPr>
        <w:pStyle w:val="2"/>
        <w:keepNext/>
        <w:spacing w:before="240" w:after="120" w:line="312" w:lineRule="auto"/>
      </w:pPr>
      <w:r>
        <w:t>3.5. Кадровые условия реализации Программы</w:t>
      </w:r>
    </w:p>
    <w:p w14:paraId="5D2363C6" w14:textId="77777777" w:rsidR="00EF605B" w:rsidRDefault="00000000">
      <w:pPr>
        <w:spacing w:after="60" w:line="312" w:lineRule="auto"/>
        <w:ind w:firstLine="709"/>
        <w:jc w:val="both"/>
      </w:pPr>
      <w:r>
        <w:t>Реализация Программы обеспечивается квалифицированными педагогическими работниками, наименование должностей которых соответствует номенклатуре должностей педагогических работников организаций, осуществляющих образовательную деятельность, утверждённой постановлением Правительства Российской Федерации от 21 февраля 2022 г. № 225.</w:t>
      </w:r>
    </w:p>
    <w:p w14:paraId="31B782D7" w14:textId="77777777" w:rsidR="00EF605B" w:rsidRDefault="00000000">
      <w:pPr>
        <w:spacing w:after="60" w:line="312" w:lineRule="auto"/>
        <w:ind w:firstLine="709"/>
        <w:jc w:val="both"/>
      </w:pPr>
      <w:r>
        <w:t>Необходимым условием является непрерывное сопровождение Программы педагогическими и учебно-вспомогательными работниками в течение всего времени её реализации в ДОО (пункт 34.2 ФОП ДО). Квалификация педагогических и учебно-вспомогательных работников отвечает квалификационным требованиям, установленным профессиональными стандартами и квалификационными справочниками.</w:t>
      </w:r>
    </w:p>
    <w:p w14:paraId="682338C3" w14:textId="77777777" w:rsidR="00EF605B" w:rsidRDefault="00000000">
      <w:pPr>
        <w:spacing w:after="60" w:line="312" w:lineRule="auto"/>
        <w:ind w:firstLine="709"/>
        <w:jc w:val="both"/>
      </w:pPr>
      <w:r>
        <w:t>В целях эффективной реализации Программы ДОО создаёт условия для профессионального развития педагогических и руководящих кадров, в том числе реализации права на получение дополнительного профессионального образования не реже одного раза в три года за счёт средств ДОО и (или) учредителя. Состав и численность педагогических работников приведены в пункте 1.1.4 настоящей Программы.</w:t>
      </w:r>
    </w:p>
    <w:p w14:paraId="2A4575B2" w14:textId="77777777" w:rsidR="00EF605B" w:rsidRDefault="00000000">
      <w:pPr>
        <w:pStyle w:val="2"/>
        <w:keepNext/>
        <w:spacing w:before="240" w:after="120" w:line="312" w:lineRule="auto"/>
      </w:pPr>
      <w:r>
        <w:t>3.6. Режим и распорядок дня</w:t>
      </w:r>
    </w:p>
    <w:p w14:paraId="45C0F3DF" w14:textId="77777777" w:rsidR="00EF605B" w:rsidRDefault="00000000">
      <w:pPr>
        <w:spacing w:after="60" w:line="312" w:lineRule="auto"/>
        <w:ind w:firstLine="709"/>
        <w:jc w:val="both"/>
      </w:pPr>
      <w:r>
        <w:t>Режим дня предусматривает рациональное чередование отрезков сна и бодрствования в соответствии с физиологическими обоснованиями, обеспечивает хорошее самочувствие и активность ребёнка, предупреждает утомляемость и перевозбуждение. Режим и распорядок дня устанавливаются с учётом требований СанПиН 1.2.3685-21, условий реализации Программы, потребностей участников образовательных отношений.</w:t>
      </w:r>
    </w:p>
    <w:p w14:paraId="1658936C" w14:textId="77777777" w:rsidR="00EF605B" w:rsidRDefault="00000000">
      <w:pPr>
        <w:spacing w:after="60" w:line="312" w:lineRule="auto"/>
        <w:ind w:firstLine="709"/>
        <w:jc w:val="both"/>
      </w:pPr>
      <w:r>
        <w:t>Основные компоненты режима: дневной сон, бодрствование, приёмы пищи, время прогулок. При организации образовательного процесса и режима дня соблюдаются требования СП 2.4.2.4283-26, а в части организации питания — требования СанПиН 2.3/2.4.4282-26; оба документа действуют с 1 сентября 2026 г.</w:t>
      </w:r>
    </w:p>
    <w:p w14:paraId="5F1C4ECE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Требования к организации образовательного процесса (таблица 6.6 СанПиН 1.2.3685-21)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6"/>
        <w:gridCol w:w="2386"/>
        <w:gridCol w:w="2784"/>
      </w:tblGrid>
      <w:tr w:rsidR="00EF605B" w14:paraId="0C8DEB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813F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3EB5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829F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Норматив</w:t>
            </w:r>
          </w:p>
        </w:tc>
      </w:tr>
      <w:tr w:rsidR="00EF605B" w14:paraId="43460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BA03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Начало занятий, не ранее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E056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1BBF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8.00</w:t>
            </w:r>
          </w:p>
        </w:tc>
      </w:tr>
      <w:tr w:rsidR="00EF605B" w14:paraId="1A41AB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A6A1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Окончание занятий, не позднее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599B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646A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17.00</w:t>
            </w:r>
          </w:p>
        </w:tc>
      </w:tr>
      <w:tr w:rsidR="00EF605B" w14:paraId="30A1B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BA32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занятия, не более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00D6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1,5 до 3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F7AA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10 минут</w:t>
            </w:r>
          </w:p>
        </w:tc>
      </w:tr>
      <w:tr w:rsidR="00EF605B" w14:paraId="457382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8C2FD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D4C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3 до 4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5A68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15 минут</w:t>
            </w:r>
          </w:p>
        </w:tc>
      </w:tr>
      <w:tr w:rsidR="00EF605B" w14:paraId="4FA30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C18E6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43A3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4 до 5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B651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20 минут</w:t>
            </w:r>
          </w:p>
        </w:tc>
      </w:tr>
      <w:tr w:rsidR="00EF605B" w14:paraId="4E338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CE08A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EDBD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5 до 6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4621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25 минут</w:t>
            </w:r>
          </w:p>
        </w:tc>
      </w:tr>
      <w:tr w:rsidR="00EF605B" w14:paraId="522D66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28A9E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C963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6 до 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B3BA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30 минут</w:t>
            </w:r>
          </w:p>
        </w:tc>
      </w:tr>
      <w:tr w:rsidR="00EF605B" w14:paraId="577B7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39E4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дневной суммарной образовательной нагрузки, не более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C54C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1,5 до 3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D0C3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20 минут</w:t>
            </w:r>
          </w:p>
        </w:tc>
      </w:tr>
      <w:tr w:rsidR="00EF605B" w14:paraId="488F4C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64FF1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5AB2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3 до 4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34EB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30 минут</w:t>
            </w:r>
          </w:p>
        </w:tc>
      </w:tr>
      <w:tr w:rsidR="00EF605B" w14:paraId="61B56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ED195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B100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4 до 5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2C0A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40 минут</w:t>
            </w:r>
          </w:p>
        </w:tc>
      </w:tr>
      <w:tr w:rsidR="00EF605B" w14:paraId="53B8C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8DBD9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6BF9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5 до 6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0E0B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50 минут или 75 минут при организации 1 занятия после дневного сна</w:t>
            </w:r>
          </w:p>
        </w:tc>
      </w:tr>
      <w:tr w:rsidR="00EF605B" w14:paraId="37623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D9342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73F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6 до 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00A2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90 минут</w:t>
            </w:r>
          </w:p>
        </w:tc>
      </w:tr>
      <w:tr w:rsidR="00EF605B" w14:paraId="13F2E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8BECF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перерывов между занятиями,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DE66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D5C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10 минут</w:t>
            </w:r>
          </w:p>
        </w:tc>
      </w:tr>
      <w:tr w:rsidR="00EF605B" w14:paraId="5D11F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536A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Перерыв во время занятий для гимнастики,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DE9A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873D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 минуты</w:t>
            </w:r>
          </w:p>
        </w:tc>
      </w:tr>
    </w:tbl>
    <w:p w14:paraId="151EC13F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Показатели организации режима дня (таблица 6.7 СанПиН 1.2.3685-21)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6"/>
        <w:gridCol w:w="2386"/>
        <w:gridCol w:w="2784"/>
      </w:tblGrid>
      <w:tr w:rsidR="00EF605B" w14:paraId="747F7DD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842A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13C4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1900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Норматив</w:t>
            </w:r>
          </w:p>
        </w:tc>
      </w:tr>
      <w:tr w:rsidR="00EF605B" w14:paraId="4BB3B8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C63E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дневного сна,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1358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1—3 года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EBCF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3,0 часа</w:t>
            </w:r>
          </w:p>
        </w:tc>
      </w:tr>
      <w:tr w:rsidR="00EF605B" w14:paraId="18310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29A7A" w14:textId="77777777" w:rsidR="00EF605B" w:rsidRDefault="00EF605B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D0B2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924A1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2,5 часа</w:t>
            </w:r>
          </w:p>
        </w:tc>
      </w:tr>
      <w:tr w:rsidR="00EF605B" w14:paraId="69EFE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9CFD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прогулок,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622A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дети до 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CFE9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 часа в день</w:t>
            </w:r>
          </w:p>
        </w:tc>
      </w:tr>
      <w:tr w:rsidR="00EF605B" w14:paraId="51C38D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EF2D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Суммарный объём двигательной активности,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5D2C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все возрасты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4057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1,0 час в день</w:t>
            </w:r>
          </w:p>
        </w:tc>
      </w:tr>
      <w:tr w:rsidR="00EF605B" w14:paraId="78375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8B32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Утренняя зарядка, продолжительность,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DD3D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до 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4651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10 минут</w:t>
            </w:r>
          </w:p>
        </w:tc>
      </w:tr>
    </w:tbl>
    <w:p w14:paraId="7F29913A" w14:textId="77777777" w:rsidR="00EF605B" w:rsidRDefault="00000000">
      <w:pPr>
        <w:spacing w:after="60" w:line="312" w:lineRule="auto"/>
        <w:ind w:firstLine="709"/>
        <w:jc w:val="both"/>
      </w:pPr>
      <w:r>
        <w:t>При температуре воздуха ниже минус 15 °C и скорости ветра более 7 м/с продолжительность прогулки для детей до 7 лет сокращается (пункт 185 СанПиН 1.2.3685-21). Сокращение времени прогулки компенсируется увеличением двигательной активности в помещении (подвижные игры в зале, элементы спортивных игр, оздоровительный бег).</w:t>
      </w:r>
    </w:p>
    <w:p w14:paraId="78B55594" w14:textId="77777777" w:rsidR="00EF605B" w:rsidRDefault="00000000">
      <w:pPr>
        <w:spacing w:after="60" w:line="312" w:lineRule="auto"/>
        <w:ind w:firstLine="709"/>
        <w:jc w:val="both"/>
      </w:pPr>
      <w:r>
        <w:t>Количество приёмов пищи определяется приложением № 12 к СанПиН 2.3/2.4.4282-26: при нахождении ребёнка в дошкольной организации 11—12 часов обязательными являются пять приёмов пищи — завтрак, второй завтрак, обед, полдник и ужин. Режим питания в ДОО соответствует этому требованию и отражён в режимах дня. Распределение калорийности суточного рациона по приёмам пищи устанавливается приложением № 10 к СанПиН 2.3/2.4.4282-26. Пункты 35.10 и 35.13 ФОП ДО, отсылающие к СанПиН 2.3/2.4.3590-20, применяются с учётом того, что указанный документ утратил силу с 1 сентября 2026 г.</w:t>
      </w:r>
    </w:p>
    <w:p w14:paraId="5FA1042D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Режим дня в первой группе раннего возраста (1 год 6 месяцев — 2 года). Холодный период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2"/>
        <w:gridCol w:w="2784"/>
      </w:tblGrid>
      <w:tr w:rsidR="00EF605B" w14:paraId="11C5932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A247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5B53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EF605B" w14:paraId="52492B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A7A3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Приём детей, осмотр, игры, утренняя гимнастика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0257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</w:tr>
      <w:tr w:rsidR="00EF605B" w14:paraId="0407C5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86AF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CD86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</w:tr>
      <w:tr w:rsidR="00EF605B" w14:paraId="407F1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1922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Активное бодрствование детей (игры, предметная деятельность и другое)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0808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9.00—9.30</w:t>
            </w:r>
          </w:p>
        </w:tc>
      </w:tr>
      <w:tr w:rsidR="00EF605B" w14:paraId="69E69F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F374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Занятия в игровой форме по подгруппам, активное бодрствование детей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7B6A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9.30—9.40; 9.50—10.00</w:t>
            </w:r>
          </w:p>
        </w:tc>
      </w:tr>
      <w:tr w:rsidR="00EF605B" w14:paraId="4D5C4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BF73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7E9A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10.00—11.30</w:t>
            </w:r>
          </w:p>
        </w:tc>
      </w:tr>
      <w:tr w:rsidR="00EF605B" w14:paraId="332A8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0466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Второй завтрак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9F78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</w:tr>
      <w:tr w:rsidR="00EF605B" w14:paraId="02104C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E0FE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обеду, обед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42DD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11.30—12.30</w:t>
            </w:r>
          </w:p>
        </w:tc>
      </w:tr>
      <w:tr w:rsidR="00EF605B" w14:paraId="42CBB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75E5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ко сну, сон, постепенный подъём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ACE5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12.30—15.30</w:t>
            </w:r>
          </w:p>
        </w:tc>
      </w:tr>
      <w:tr w:rsidR="00EF605B" w14:paraId="27CA8E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602F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Полдник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C3A6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</w:tr>
      <w:tr w:rsidR="00EF605B" w14:paraId="0E021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8326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Активное бодрствование детей; занятия в игровой форме по подгруппам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2D56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16.00—17.00; 16.00—16.10; 16.20—16.30</w:t>
            </w:r>
          </w:p>
        </w:tc>
      </w:tr>
      <w:tr w:rsidR="00EF605B" w14:paraId="62420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8A27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возвращение с прогулки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6D758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</w:tr>
      <w:tr w:rsidR="00EF605B" w14:paraId="6D412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B8C0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ужину, ужин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7003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18.30—19.00</w:t>
            </w:r>
          </w:p>
        </w:tc>
      </w:tr>
      <w:tr w:rsidR="00EF605B" w14:paraId="396169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2CB1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Уход детей домой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6DA4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</w:tr>
    </w:tbl>
    <w:p w14:paraId="69176ACB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Режим дня во второй группе раннего возраста (2—3 года). Холодный период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2"/>
        <w:gridCol w:w="2784"/>
      </w:tblGrid>
      <w:tr w:rsidR="00EF605B" w14:paraId="0A54431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8DDE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630A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EF605B" w14:paraId="4FECC4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9DADF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Приём детей, осмотр, самостоятельная деятельность, утренняя гимнастика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74E2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</w:tr>
      <w:tr w:rsidR="00EF605B" w14:paraId="03A059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E13E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F21C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</w:tr>
      <w:tr w:rsidR="00EF605B" w14:paraId="772D9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6DE9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Игры, подготовка к занятиям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6253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9.00—9.30</w:t>
            </w:r>
          </w:p>
        </w:tc>
      </w:tr>
      <w:tr w:rsidR="00EF605B" w14:paraId="57DECB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6743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Занятия в игровой форме по подгруппам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57B0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9.30—9.40; 9.50—10.00</w:t>
            </w:r>
          </w:p>
        </w:tc>
      </w:tr>
      <w:tr w:rsidR="00EF605B" w14:paraId="4201A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DAA7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C1E1D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10.00—11.30</w:t>
            </w:r>
          </w:p>
        </w:tc>
      </w:tr>
      <w:tr w:rsidR="00EF605B" w14:paraId="50D86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3238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Второй завтрак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6E1F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</w:tr>
      <w:tr w:rsidR="00EF605B" w14:paraId="0740D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2811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Возвращение с прогулки, самостоятельная деятельность детей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E32D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11.30—12.00</w:t>
            </w:r>
          </w:p>
        </w:tc>
      </w:tr>
      <w:tr w:rsidR="00EF605B" w14:paraId="0D39E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93C6A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обеду, обед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7FEE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12.00—12.30</w:t>
            </w:r>
          </w:p>
        </w:tc>
      </w:tr>
      <w:tr w:rsidR="00EF605B" w14:paraId="721001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67BE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ко сну, дневной сон, постепенный подъём, оздоровительные и гигиенические процедуры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CB24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12.30—15.30</w:t>
            </w:r>
          </w:p>
        </w:tc>
      </w:tr>
      <w:tr w:rsidR="00EF605B" w14:paraId="1B1D36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07C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95F6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</w:tr>
      <w:tr w:rsidR="00EF605B" w14:paraId="41CF9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CD46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Игры, самостоятельная деятельность; занятия в игровой форме по подгруппам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C413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16.00—16.30; 16.00—16.10; 16.20—16.30</w:t>
            </w:r>
          </w:p>
        </w:tc>
      </w:tr>
      <w:tr w:rsidR="00EF605B" w14:paraId="7444A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05C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самостоятельная деятельность детей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4A89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16.30—18.00</w:t>
            </w:r>
          </w:p>
        </w:tc>
      </w:tr>
      <w:tr w:rsidR="00EF605B" w14:paraId="3A7A8F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816C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Возвращение с прогулки, подготовка к ужину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E4B4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18.00—18.30</w:t>
            </w:r>
          </w:p>
        </w:tc>
      </w:tr>
      <w:tr w:rsidR="00EF605B" w14:paraId="37E7D1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991F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Ужин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27D9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18.30—19.00</w:t>
            </w:r>
          </w:p>
        </w:tc>
      </w:tr>
      <w:tr w:rsidR="00EF605B" w14:paraId="35AF7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58EE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Уход детей домой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9020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</w:tr>
    </w:tbl>
    <w:p w14:paraId="278A07C2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Режим дня в дошкольных группах. Холодный период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8"/>
        <w:gridCol w:w="1392"/>
        <w:gridCol w:w="1392"/>
        <w:gridCol w:w="1392"/>
        <w:gridCol w:w="1392"/>
      </w:tblGrid>
      <w:tr w:rsidR="00EF605B" w14:paraId="0DC9804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8656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72F0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3—4 года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32CA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4—5 лет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5D79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5—6 лет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CA7A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6—7 лет</w:t>
            </w:r>
          </w:p>
        </w:tc>
      </w:tr>
      <w:tr w:rsidR="00EF605B" w14:paraId="52E90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BC58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Утренний приём детей, игры, самостоятельная деятельность, утренняя гимнастика (не менее 10 минут)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6287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BDF5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49CC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E1A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</w:tr>
      <w:tr w:rsidR="00EF605B" w14:paraId="0514DC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6092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Завтрак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A288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1E3E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1612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9B4A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</w:tr>
      <w:tr w:rsidR="00EF605B" w14:paraId="69255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1DB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Игры, подготовка к занятиям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BED8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48CB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8250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216E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523C8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BCC35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Занятия (включая гимнастику в процессе занятия — 2 минуты, перерывы между занятиями — не менее 10 минут)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F46C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9.20—10.00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B66D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9.15—10.05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5D7A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9.15—10.15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F9B7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9.00—10.50</w:t>
            </w:r>
          </w:p>
        </w:tc>
      </w:tr>
      <w:tr w:rsidR="00EF605B" w14:paraId="40D956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21C9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возвращение с прогулки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F75E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10.00—12.00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B808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10.05—12.00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E91C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10.15—12.00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C991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10.50—12.00</w:t>
            </w:r>
          </w:p>
        </w:tc>
      </w:tr>
      <w:tr w:rsidR="00EF605B" w14:paraId="5ABD18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6BB9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Второй завтрак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6B4F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95B5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2233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E1D0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</w:tr>
      <w:tr w:rsidR="00EF605B" w14:paraId="1D122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2CF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Обед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3696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EF35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0B7FB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07C0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</w:tr>
      <w:tr w:rsidR="00EF605B" w14:paraId="2D17B8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62B6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ко сну, сон, постепенный подъём, закаливающие процедуры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CE18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56F6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ECD0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B87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</w:tr>
      <w:tr w:rsidR="00EF605B" w14:paraId="591B7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0B1E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Полдник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6C02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6064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B196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933F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</w:tr>
      <w:tr w:rsidR="00EF605B" w14:paraId="77835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099F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Занятия (при необходимости)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F772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A74D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086E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16.00—16.25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484B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2DA2F9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27FA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Игры, самостоятельная деятельность детей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8794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2189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6841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16.25—17.00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55BE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16.00—16.40</w:t>
            </w:r>
          </w:p>
        </w:tc>
      </w:tr>
      <w:tr w:rsidR="00EF605B" w14:paraId="38B28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9854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самостоятельная деятельность, возвращение с прогулки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AF2B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F703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FC35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6D69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16.40—18.30</w:t>
            </w:r>
          </w:p>
        </w:tc>
      </w:tr>
      <w:tr w:rsidR="00EF605B" w14:paraId="38F313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89BC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Ужин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CF0B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B8B0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055C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7271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</w:tr>
      <w:tr w:rsidR="00EF605B" w14:paraId="6E56F5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3177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Уход домой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8E49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52D1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FE82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B0D3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</w:tr>
    </w:tbl>
    <w:p w14:paraId="19109ADA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Режим дня в дошкольных группах. Тёплый период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8"/>
        <w:gridCol w:w="1392"/>
        <w:gridCol w:w="1392"/>
        <w:gridCol w:w="1392"/>
        <w:gridCol w:w="1392"/>
      </w:tblGrid>
      <w:tr w:rsidR="00EF605B" w14:paraId="632E44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1668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8026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3—4 года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0A7F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4—5 лет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9AA2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5—6 лет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206D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6—7 лет</w:t>
            </w:r>
          </w:p>
        </w:tc>
      </w:tr>
      <w:tr w:rsidR="00EF605B" w14:paraId="3C210F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6D64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Утренний приём детей, игры, самостоятельная деятельность, утренняя гимнастика (не менее 10 минут)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7DCC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E915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2ABF5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BA62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</w:tr>
      <w:tr w:rsidR="00EF605B" w14:paraId="547BB9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D3CC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Завтрак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0BEC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301F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FA41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60E9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</w:tr>
      <w:tr w:rsidR="00EF605B" w14:paraId="64FBAD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A8DF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Игры, самостоятельная деятельность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465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4626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139F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A1D1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729C38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F3B5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занятия на прогулке, возвращение с прогулки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46F5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9.20—12.00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13F2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9.15—12.00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11C2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9.15—12.00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2D61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9.00—12.00</w:t>
            </w:r>
          </w:p>
        </w:tc>
      </w:tr>
      <w:tr w:rsidR="00EF605B" w14:paraId="0063D6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E26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Второй завтрак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0F710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EDB2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A2BF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4FFB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</w:tr>
      <w:tr w:rsidR="00EF605B" w14:paraId="54F092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EE78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Обед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5328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089B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01CA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71C9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</w:tr>
      <w:tr w:rsidR="00EF605B" w14:paraId="507C7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11F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ко сну, сон, постепенный подъём, закаливающие процедуры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65F2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C8E5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E7F1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E987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</w:tr>
      <w:tr w:rsidR="00EF605B" w14:paraId="02ACEB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DAEE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Полдник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B174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9C0D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79FB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8193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</w:tr>
      <w:tr w:rsidR="00EF605B" w14:paraId="1A8EB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57D7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Игры, самостоятельная деятельность детей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B6A0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005B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8B9B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87E3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</w:tr>
      <w:tr w:rsidR="00EF605B" w14:paraId="34FCDD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EA79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самостоятельная деятельность детей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0674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61E5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63DC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CDD2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</w:tr>
      <w:tr w:rsidR="00EF605B" w14:paraId="0A406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E40D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Ужин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B7AF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901F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0C347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5C91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</w:tr>
      <w:tr w:rsidR="00EF605B" w14:paraId="1430B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78B2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Уход домой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30D2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C2F6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4C43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8347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</w:tr>
    </w:tbl>
    <w:p w14:paraId="2B0F10DF" w14:textId="77777777" w:rsidR="00EF605B" w:rsidRDefault="00000000">
      <w:pPr>
        <w:spacing w:after="60" w:line="312" w:lineRule="auto"/>
        <w:ind w:firstLine="709"/>
        <w:jc w:val="both"/>
      </w:pPr>
      <w:r>
        <w:t xml:space="preserve">В тёплый период года занятия не проводятся, за исключением занятий по физическому и художественно-эстетическому развитию, организуемых на прогулке. </w:t>
      </w:r>
      <w:r>
        <w:lastRenderedPageBreak/>
        <w:t>Увеличивается продолжительность пребывания детей на свежем воздухе, приём детей и утренняя гимнастика организуются на улице при благоприятных погодных условиях.</w:t>
      </w:r>
    </w:p>
    <w:p w14:paraId="7C07076F" w14:textId="77777777" w:rsidR="00EF605B" w:rsidRDefault="00000000">
      <w:pPr>
        <w:pStyle w:val="2"/>
        <w:keepNext/>
        <w:spacing w:before="240" w:after="120" w:line="312" w:lineRule="auto"/>
      </w:pPr>
      <w:r>
        <w:t>3.7. Учебный план</w:t>
      </w:r>
    </w:p>
    <w:p w14:paraId="34B53804" w14:textId="77777777" w:rsidR="00EF605B" w:rsidRDefault="00000000">
      <w:pPr>
        <w:spacing w:after="60" w:line="312" w:lineRule="auto"/>
        <w:ind w:firstLine="709"/>
        <w:jc w:val="both"/>
      </w:pPr>
      <w:r>
        <w:t>Учебный план определяет объём образовательной нагрузки в форме занятий и распределение времени между обязательной частью Программы и частью, формируемой участниками образовательных отношений. Объём образовательной нагрузки не превышает нормативов, установленных таблицей 6.6 СанПиН 1.2.3685-21.</w:t>
      </w:r>
    </w:p>
    <w:p w14:paraId="2732D3B0" w14:textId="77777777" w:rsidR="00EF605B" w:rsidRDefault="00000000">
      <w:pPr>
        <w:spacing w:after="60" w:line="312" w:lineRule="auto"/>
        <w:ind w:firstLine="709"/>
        <w:jc w:val="both"/>
      </w:pPr>
      <w:r>
        <w:t>Занятие рассматривается как занимательное дело, деятельность, направленная на освоение детьми одной или нескольких образовательных областей, и не тождественно школьному уроку (пункт 24.12 ФОП ДО).</w:t>
      </w:r>
    </w:p>
    <w:p w14:paraId="63EFBF6E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Учебный план на 2026/2027 учебный год (количество занятий в неделю)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6"/>
        <w:gridCol w:w="945"/>
        <w:gridCol w:w="945"/>
        <w:gridCol w:w="945"/>
        <w:gridCol w:w="945"/>
        <w:gridCol w:w="945"/>
        <w:gridCol w:w="945"/>
      </w:tblGrid>
      <w:tr w:rsidR="00EF605B" w14:paraId="1242A3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FDD8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Виды образовательной деятельности (занятия)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1E2C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1,5—2 г.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D5AD4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2—3 г.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482F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3—4 г.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E3E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4—5 л.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2A6F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5—6 л.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B6FF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6—7 л.</w:t>
            </w:r>
          </w:p>
        </w:tc>
      </w:tr>
      <w:tr w:rsidR="00EF605B" w14:paraId="61E5C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0B67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</w:t>
            </w:r>
          </w:p>
        </w:tc>
      </w:tr>
      <w:tr w:rsidR="00EF605B" w14:paraId="30E66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AB03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 (физическая культура), в том числе одно занятие на прогулке для детей от 3 лет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7E15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C7D8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8835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3EF5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16F5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91FD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</w:tr>
      <w:tr w:rsidR="00EF605B" w14:paraId="7422E3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F8B6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Расширение ориентировки в окружающем и развитие речи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3BE9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38E5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826C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54AB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0D40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3FB0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53024B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49E3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76DE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FF94A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78A6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84D43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D995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19A1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EF605B" w14:paraId="026DA0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0B458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Подготовка к обучению грамоте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83F9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D3A8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A6A3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9836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365A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EAF7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EF605B" w14:paraId="6CD13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8958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Математическое развитие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E432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3F6F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6C8A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CCE5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4BC5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B373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EF605B" w14:paraId="42924D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8F6A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BC26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CEF4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49AA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E28C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6E220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CF29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EF605B" w14:paraId="75D283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FF3B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Игры-занятия с дидактическим материалом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4799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9306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1F59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89C5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1BB2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6687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7CA21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D8A6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Игры-занятия со строительным материалом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2EC7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6EF7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D9EB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DCCD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6F93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4836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EF605B" w14:paraId="6F2FF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66DE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Рисование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4170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36F9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C886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90EF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FE89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ADCA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EF605B" w14:paraId="24172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127C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Лепка / аппликация (чередуются)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0174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B9965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8A2F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12CD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1C35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ECF6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EF605B" w14:paraId="3B616E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A876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823C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0473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96B0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C38D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DAAF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54A5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EF605B" w14:paraId="65011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B4D54" w14:textId="77777777" w:rsidR="00EF605B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Итого по обязательной части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2678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B9CD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C86F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1DD8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BBE2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A0C9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EF605B" w14:paraId="0F66B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4261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EF605B" w14:paraId="486252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FEFF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Конструирование, модуль «ЛЕГО-мастерская»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6FC6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EC5E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BF74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9508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2412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B2CC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EF605B" w14:paraId="6CB257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76BC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Модуль «Азбука финансов и профессий»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FAED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2D19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E2CE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E28A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9B2F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32E4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EF605B" w14:paraId="00803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E1BAFD" w14:textId="77777777" w:rsidR="00EF605B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Итого по части, формируемой участниками образовательных отношений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F3F9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69EB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330F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B2C5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08B3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9FB7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F605B" w14:paraId="18935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884EB" w14:textId="77777777" w:rsidR="00EF605B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ВСЕГО занятий в неделю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1FFE0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0D22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B98F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8BB7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C756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0107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EF605B" w14:paraId="3EB16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243D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одного занятия, минут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1C80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3997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3842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0E9A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FF18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17D5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EF605B" w14:paraId="0513B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4A6D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Дневная суммарная образовательная нагрузка, минут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0D1C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20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DADE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20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5E15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3BAA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B601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50 (75 при 1 занятии после сна)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3507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90</w:t>
            </w:r>
          </w:p>
        </w:tc>
      </w:tr>
      <w:tr w:rsidR="00EF605B" w14:paraId="4A4C7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3C19B" w14:textId="77777777" w:rsidR="00EF605B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Недельная образовательная нагрузка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B74F9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 ч 40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745BF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 ч 40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F9215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 ч 30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013A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 ч 20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7F488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 ч 25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E793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7 ч 30 мин</w:t>
            </w:r>
          </w:p>
        </w:tc>
      </w:tr>
    </w:tbl>
    <w:p w14:paraId="71FE2E4D" w14:textId="77777777" w:rsidR="00EF605B" w:rsidRDefault="00000000">
      <w:pPr>
        <w:spacing w:after="60" w:line="312" w:lineRule="auto"/>
        <w:ind w:firstLine="709"/>
        <w:jc w:val="both"/>
      </w:pPr>
      <w:r>
        <w:t>В группах раннего возраста занятия проводятся в игровой форме по подгруппам. В группах от 3 до 7 лет занятия организуются в первой половине дня; для детей 5—6 лет допускается организация одного занятия после дневного сна (16.00—16.25), при этом дневная суммарная образовательная нагрузка не превышает 75 минут.</w:t>
      </w:r>
    </w:p>
    <w:p w14:paraId="3F432F3E" w14:textId="77777777" w:rsidR="00EF605B" w:rsidRDefault="00000000">
      <w:pPr>
        <w:spacing w:after="60" w:line="312" w:lineRule="auto"/>
        <w:ind w:firstLine="709"/>
        <w:jc w:val="both"/>
      </w:pPr>
      <w:r>
        <w:t>Содержание модулей «Родничок родного края» и «Здоровячок», а также значительная часть содержания модулей «Азбука финансов и профессий» и «ЛЕГО-мастерская» реализуются вне занятий — в совместной деятельности педагога с детьми в режимных моментах, в проектной и самостоятельной деятельности детей.</w:t>
      </w:r>
    </w:p>
    <w:p w14:paraId="0F782D53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Соотношение обязательной части Программы и части, формируемой участниками образовательных отношений</w:t>
      </w:r>
    </w:p>
    <w:p w14:paraId="106F8DCA" w14:textId="77777777" w:rsidR="00EF605B" w:rsidRDefault="00000000">
      <w:pPr>
        <w:spacing w:after="60" w:line="312" w:lineRule="auto"/>
        <w:ind w:firstLine="709"/>
        <w:jc w:val="both"/>
      </w:pPr>
      <w:r>
        <w:t xml:space="preserve">Расчёт выполнен от общего объёма образовательной деятельности, реализуемой в течение всего времени пребывания ребёнка в ДОО, за исключением времени, отведённого на дневной сон, приёмы пищи и осуществление присмотра и ухода. При 12-часовом пребывании и пятидневной рабочей неделе общее время пребывания составляет 60 часов в неделю, из них на дневной сон, приёмы пищи, гигиенические процедуры и </w:t>
      </w:r>
      <w:proofErr w:type="gramStart"/>
      <w:r>
        <w:t>присмотр</w:t>
      </w:r>
      <w:proofErr w:type="gramEnd"/>
      <w:r>
        <w:t xml:space="preserve"> и уход приходится 30 часов. Таким образом, расчётный недельный объём образовательной деятельности составляет 30 часов для каждой возрастной группы.</w:t>
      </w:r>
    </w:p>
    <w:p w14:paraId="229F408C" w14:textId="77777777" w:rsidR="00EF605B" w:rsidRDefault="00000000">
      <w:pPr>
        <w:spacing w:after="60" w:line="312" w:lineRule="auto"/>
        <w:ind w:firstLine="709"/>
        <w:jc w:val="both"/>
      </w:pPr>
      <w:r>
        <w:t>В объём части, формируемой участниками образовательных отношений, включено время занятий соответствующих модулей (для старшей и подготовительной групп) и время совместной деятельности педагога с детьми по модулям в режимных моментах, в проектной и самостоятельной деятельности.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3"/>
        <w:gridCol w:w="1193"/>
        <w:gridCol w:w="1491"/>
        <w:gridCol w:w="1293"/>
        <w:gridCol w:w="1491"/>
        <w:gridCol w:w="995"/>
      </w:tblGrid>
      <w:tr w:rsidR="00EF605B" w14:paraId="73628D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BFD3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Возрастная группа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F312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Всего, ч/</w:t>
            </w:r>
            <w:proofErr w:type="spellStart"/>
            <w:r>
              <w:rPr>
                <w:b/>
                <w:bCs/>
                <w:sz w:val="20"/>
                <w:szCs w:val="20"/>
              </w:rPr>
              <w:t>нед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E7CA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часть,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06BA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Часть ФУОО, 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DE75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часть, 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10C50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Часть ФУОО, %</w:t>
            </w:r>
          </w:p>
        </w:tc>
      </w:tr>
      <w:tr w:rsidR="00EF605B" w14:paraId="3362F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6BBA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Первая группа раннего возраста (1,5—2 г.)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8A67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8008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9CD5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7F57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00B0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EF605B" w14:paraId="432FA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8E36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Вторая группа раннего возраста (2—3 г.)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C7C96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66FD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CD1B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607B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2ADB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EF605B" w14:paraId="4AD24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BF64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Младшая группа (3—4 г.)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371C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FFE4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A21A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9472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A797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</w:tr>
      <w:tr w:rsidR="00EF605B" w14:paraId="2B87D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958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Средняя группа (4—5 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8FE4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EF52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EE19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19B5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18D5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</w:tr>
      <w:tr w:rsidR="00EF605B" w14:paraId="3BF22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50FD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Старшая группа (5—6 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D2DA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D404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6B64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AE81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71D7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EF605B" w14:paraId="40402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B99F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Подготовительная к школе группа (6—7 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EE3C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5794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B4C4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AEAD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9FC47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EF605B" w14:paraId="7249E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701E3" w14:textId="77777777" w:rsidR="00EF605B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lastRenderedPageBreak/>
              <w:t>В целом по Программе (средневзвешенное по численности обучающихся)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0483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E5AD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22,2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FB82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7,8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9A0E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E1F0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</w:tr>
    </w:tbl>
    <w:p w14:paraId="19759057" w14:textId="77777777" w:rsidR="00EF605B" w:rsidRDefault="00000000">
      <w:pPr>
        <w:spacing w:after="60" w:line="312" w:lineRule="auto"/>
        <w:ind w:firstLine="709"/>
        <w:jc w:val="both"/>
      </w:pPr>
      <w:r>
        <w:t>Средневзвешенный показатель рассчитан по фактической численности обучающихся в группах (18, 20, 23, 24, 24 и 23 человека соответственно): (18 × 6,0 + 20 × 6,0 + 23 × 7,5 + 24 × 8,5 + 24 × 9,0 + 23 × 9,0) ÷ 132 = 7,8 часа в неделю, что составляет 26 % расчётного объёма образовательной деятельности.</w:t>
      </w:r>
    </w:p>
    <w:p w14:paraId="4E2F0BE2" w14:textId="77777777" w:rsidR="00EF605B" w:rsidRDefault="00000000">
      <w:pPr>
        <w:spacing w:after="60" w:line="312" w:lineRule="auto"/>
        <w:ind w:firstLine="709"/>
        <w:jc w:val="both"/>
      </w:pPr>
      <w:r>
        <w:t>Ни в одной возрастной группе доля части, формируемой участниками образовательных отношений, не превышает 40 %, а доля обязательной части не опускается ниже 60 %. Установленное соотношение соответствует требованию пункта 2.10 ФГОС ДО и пункта 4 ФОП ДО.</w:t>
      </w:r>
    </w:p>
    <w:p w14:paraId="7DE7B25E" w14:textId="77777777" w:rsidR="00EF605B" w:rsidRDefault="00000000">
      <w:pPr>
        <w:spacing w:after="60" w:line="312" w:lineRule="auto"/>
        <w:ind w:firstLine="709"/>
        <w:jc w:val="both"/>
      </w:pPr>
      <w:r>
        <w:t>Отсутствие в недельном учебном плане занятий части, формируемой участниками образовательных отношений, для групп раннего возраста, младшей и средней групп не означает, что модули в этих группах не реализуются: в возрасте до 5 лет содержание модулей «Родничок родного края», «Здоровячок» и «ЛЕГО-мастерская» реализуется исключительно в совместной деятельности педагога с детьми в режимных моментах, в игровой, проектной и самостоятельной деятельности, без выделения отдельных занятий. Это соответствует принципу интеграции, установленному в пункте 1.4.2 настоящей Программы, и позволяет не увеличивать образовательную нагрузку сверх нормативов таблицы 6.6 СанПиН 1.2.3685-21.</w:t>
      </w:r>
    </w:p>
    <w:p w14:paraId="3CB2B51D" w14:textId="77777777" w:rsidR="00EF605B" w:rsidRDefault="00000000">
      <w:pPr>
        <w:pStyle w:val="2"/>
        <w:keepNext/>
        <w:spacing w:before="240" w:after="120" w:line="312" w:lineRule="auto"/>
      </w:pPr>
      <w:r>
        <w:t>3.8. Календарный учебный график на 2026/2027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1"/>
        <w:gridCol w:w="5965"/>
      </w:tblGrid>
      <w:tr w:rsidR="00EF605B" w14:paraId="6DAEB8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AE1D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D9D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Значение</w:t>
            </w:r>
          </w:p>
        </w:tc>
      </w:tr>
      <w:tr w:rsidR="00EF605B" w14:paraId="26965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5AD0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Начало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BC3E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сентября 2026 г. (вторник)</w:t>
            </w:r>
          </w:p>
        </w:tc>
      </w:tr>
      <w:tr w:rsidR="00EF605B" w14:paraId="27CE7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7FC4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Окончание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554A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31 мая 2027 г. (понедельник)</w:t>
            </w:r>
          </w:p>
        </w:tc>
      </w:tr>
      <w:tr w:rsidR="00EF605B" w14:paraId="0252A5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BC91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F621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37 недель</w:t>
            </w:r>
          </w:p>
        </w:tc>
      </w:tr>
      <w:tr w:rsidR="00EF605B" w14:paraId="27C7C3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0ACE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Режим работы ДОО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E6E40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Пятидневная рабочая неделя; 12 часов (07.00—19.00); выходные — суббота, воскресенье, нерабочие праздничные дни</w:t>
            </w:r>
          </w:p>
        </w:tc>
      </w:tr>
      <w:tr w:rsidR="00EF605B" w14:paraId="26D18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029D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Стартовая педагогическая диагностика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2451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1—15 сентября 2026 г.</w:t>
            </w:r>
          </w:p>
        </w:tc>
      </w:tr>
      <w:tr w:rsidR="00EF605B" w14:paraId="7C47BE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F86D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Финальная педагогическая диагностика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4E1C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12—26 мая 2027 г.</w:t>
            </w:r>
          </w:p>
        </w:tc>
      </w:tr>
      <w:tr w:rsidR="00EF605B" w14:paraId="02EB57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5E2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Каникулярное время (занятия не проводятся)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366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1—10 января 2027 г. — новогодние праздничные и выходные дни</w:t>
            </w:r>
          </w:p>
        </w:tc>
      </w:tr>
      <w:tr w:rsidR="00EF605B" w14:paraId="601A5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08C0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Летний оздоровительный период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9ABA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июня — 31 августа 2027 г.: занятия не проводятся, за исключением занятий по физическому и художественно-эстетическому развитию на прогулке</w:t>
            </w:r>
          </w:p>
        </w:tc>
      </w:tr>
      <w:tr w:rsidR="00EF605B" w14:paraId="039F8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5A3B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Праздничные утренники и досуги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F7DB2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 соответствии с календарным планом воспитательной работы (раздел 3.9)</w:t>
            </w:r>
          </w:p>
        </w:tc>
      </w:tr>
      <w:tr w:rsidR="00EF605B" w14:paraId="50B49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9BFC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Выпуск детей в школу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E80E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28 мая 2027 г.</w:t>
            </w:r>
          </w:p>
        </w:tc>
      </w:tr>
    </w:tbl>
    <w:p w14:paraId="3A647417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Нерабочие праздничные и выходные дни в 2026/2027 учебном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1"/>
        <w:gridCol w:w="5965"/>
      </w:tblGrid>
      <w:tr w:rsidR="00EF605B" w14:paraId="6C99E30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6766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Праздничная дата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9951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Дни, в которые ДОО не работает</w:t>
            </w:r>
          </w:p>
        </w:tc>
      </w:tr>
      <w:tr w:rsidR="00EF605B" w14:paraId="6E9D1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87D6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День народного единства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FD93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4 ноября 2026 г. (среда)</w:t>
            </w:r>
          </w:p>
        </w:tc>
      </w:tr>
      <w:tr w:rsidR="00EF605B" w14:paraId="4FA5BC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753D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Новогодние каникулы и Рождество Христово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8306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1—10 января 2027 г.</w:t>
            </w:r>
          </w:p>
        </w:tc>
      </w:tr>
      <w:tr w:rsidR="00EF605B" w14:paraId="2DC44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6C55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День защитника Отечества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DB13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21—23 февраля 2027 г. (с учётом переноса выходного дня с субботы 20 февраля на понедельник 22 февраля)</w:t>
            </w:r>
          </w:p>
        </w:tc>
      </w:tr>
      <w:tr w:rsidR="00EF605B" w14:paraId="27248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2C99B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Международный женский день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1A64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6—8 марта 2027 г.</w:t>
            </w:r>
          </w:p>
        </w:tc>
      </w:tr>
      <w:tr w:rsidR="00EF605B" w14:paraId="4F92B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66FA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Праздник Весны и Труда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6C4A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1—3 мая 2027 г. (перенос выходного дня с субботы 1 мая на понедельник 3 мая)</w:t>
            </w:r>
          </w:p>
        </w:tc>
      </w:tr>
      <w:tr w:rsidR="00EF605B" w14:paraId="20BB3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F2E2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День Победы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AA5E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8—10 мая 2027 г. (перенос выходного дня с воскресенья 9 мая на понедельник 10 мая)</w:t>
            </w:r>
          </w:p>
        </w:tc>
      </w:tr>
      <w:tr w:rsidR="00EF605B" w14:paraId="0ED2ED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95A2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День России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39B2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12—14 июня 2027 г. (перенос выходного дня с субботы 12 июня на понедельник 14 июня)</w:t>
            </w:r>
          </w:p>
        </w:tc>
      </w:tr>
    </w:tbl>
    <w:p w14:paraId="4CDF9793" w14:textId="77777777" w:rsidR="00EF605B" w:rsidRDefault="00000000">
      <w:pPr>
        <w:spacing w:after="60" w:line="312" w:lineRule="auto"/>
        <w:ind w:firstLine="709"/>
        <w:jc w:val="both"/>
      </w:pPr>
      <w:r>
        <w:rPr>
          <w:i/>
          <w:iCs/>
        </w:rPr>
        <w:t>Порядок переноса выходных дней в 2027 году применяется в соответствии с постановлением Правительства Российской Федерации о переносе выходных дней в 2027 году. На дату утверждения Программы соответствующий проект постановления (подготовлен Минтрудом России 1 апреля 2026 г.) предусматривает перенос выходных дней с субботы 2 января на пятницу 5 ноября, с воскресенья 3 января на пятницу 31 декабря и с субботы 20 февраля на понедельник 22 февраля 2027 года. После официального опубликования постановления календарный учебный график при необходимости корректируется приказом заведующего.</w:t>
      </w:r>
    </w:p>
    <w:p w14:paraId="38C6D006" w14:textId="77777777" w:rsidR="00EF605B" w:rsidRDefault="00000000">
      <w:pPr>
        <w:pStyle w:val="2"/>
        <w:keepNext/>
        <w:spacing w:before="240" w:after="120" w:line="312" w:lineRule="auto"/>
      </w:pPr>
      <w:r>
        <w:t>3.9. Календарный план воспитательной работы на 2026/2027 учебный год</w:t>
      </w:r>
    </w:p>
    <w:p w14:paraId="3E27460E" w14:textId="77777777" w:rsidR="00EF605B" w:rsidRDefault="00000000">
      <w:pPr>
        <w:spacing w:after="60" w:line="312" w:lineRule="auto"/>
        <w:ind w:firstLine="709"/>
        <w:jc w:val="both"/>
      </w:pPr>
      <w:r>
        <w:t>План является единым для ДОО и разработан на основе федерального календарного плана воспитательной работы (пункт 36 ФОП ДО). Все мероприятия проводятся с учётом особенностей Программы, а также возрастных, физиологических и психоэмоциональных особенностей обучающихся. ДОО вправе наряду с настоящим планом проводить иные мероприятия согласно Программе воспитания, по ключевым направлениям воспитания и дополнительного образования детей.</w:t>
      </w:r>
    </w:p>
    <w:p w14:paraId="03B752B1" w14:textId="77777777" w:rsidR="00EF605B" w:rsidRDefault="00000000">
      <w:pPr>
        <w:spacing w:after="60" w:line="312" w:lineRule="auto"/>
        <w:ind w:firstLine="709"/>
        <w:jc w:val="both"/>
      </w:pPr>
      <w:r>
        <w:t>Даты проведения мероприятий приведены с учётом календаря 2026/2027 учебного года: если памятная дата приходится на выходной или нерабочий праздничный день, мероприятие проводится в ближайший предшествующий рабочий день, что отражено в графе «Дата проведения».</w:t>
      </w:r>
    </w:p>
    <w:p w14:paraId="2AEC0E58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Сентябрь 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74C1EC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F08B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EC1B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9F31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F143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6720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7F65D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923E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сентября — День знаний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29E2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сентября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9D3B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Праздник «Здравствуй, детский сад!», экскурсия по детскому саду, игровая программа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D2C3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60E0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социальное</w:t>
            </w:r>
          </w:p>
        </w:tc>
      </w:tr>
      <w:tr w:rsidR="00EF605B" w14:paraId="25C24B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C4D2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3 сентября — День окончания Второй мировой войны, День солидарности в борьбе с терроризмом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98F1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 сентября 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333B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Беседа «Мир нужен всем», акция «Голубь мира», минута молчания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4722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C77F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06201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F8C4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8 сентября — Международный день распространения грамотности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5C0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 сентября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43C1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Литературная гостиная, игры со словами, изготовление книжек-малышек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2091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26F9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</w:tr>
      <w:tr w:rsidR="00EF605B" w14:paraId="23FFC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CC3B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27 сентября — День воспитателя и всех дошкольных работников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D41E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 сентября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5655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Концерт для сотрудников, выставка детских рисунков «Мой воспитатель», фотозона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DF6E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5C12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трудовое</w:t>
            </w:r>
          </w:p>
        </w:tc>
      </w:tr>
      <w:tr w:rsidR="00EF605B" w14:paraId="493AD2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3DC4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5D0A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185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Праздник «Осенины»; проект «Детский сад — мой второй дом»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F725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21DB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Эстетическое, социальное</w:t>
            </w:r>
          </w:p>
        </w:tc>
      </w:tr>
    </w:tbl>
    <w:p w14:paraId="70A90907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Октябрь 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3EFAAC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C492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E4CE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A2D6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D052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BE4F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5D20E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9424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октября — Международный день пожилых людей; Международный день музыки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0A77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октября 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441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Акция «Открытка для бабушки и дедушки», музыкальная гостиная «Что такое музыка»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8EFB5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C032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Духовно-нравственное, эстетическое</w:t>
            </w:r>
          </w:p>
        </w:tc>
      </w:tr>
      <w:tr w:rsidR="00EF605B" w14:paraId="65A13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C6C5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4 октября — День защиты животных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6197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октября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C5A8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Выставка «Мой домашний питомец», беседа «Мы в ответе за тех, кого приручили»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9B48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F5D7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Духовно-нравственное, познавательное</w:t>
            </w:r>
          </w:p>
        </w:tc>
      </w:tr>
      <w:tr w:rsidR="00EF605B" w14:paraId="2A9AA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ECC3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5 октября — День учителя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CE7B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 октября 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1546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Экскурсия в МБОУ СОШ № 3, беседа «Скоро в школу», изготовление поздравительных открыток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A0E5B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96A9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познавательное</w:t>
            </w:r>
          </w:p>
        </w:tc>
      </w:tr>
      <w:tr w:rsidR="00EF605B" w14:paraId="76F07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674D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Третье воскресенье октября (18 октября) — День отца в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D5DB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 октября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1B1E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Спортивный досуг «Папа может», фотовыставка «Мы с папой», мастерская «Подарок папе»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335D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4B4F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физическое</w:t>
            </w:r>
          </w:p>
        </w:tc>
      </w:tr>
      <w:tr w:rsidR="00EF605B" w14:paraId="58B15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D655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67EF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1D64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Неделя здоровья; проект «Улица, на которой я живу» (модуль «Родничок родного края»)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6FDB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F789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Физическое, патриотическое</w:t>
            </w:r>
          </w:p>
        </w:tc>
      </w:tr>
    </w:tbl>
    <w:p w14:paraId="26259F14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Ноябрь 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40EC483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497D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1B0D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A794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C849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6A9C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300A06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AD7F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4 ноября — День народного единства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C203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 ноября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4C664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Тематическое занятие «Мы разные — мы вместе», хоровод дружбы, выставка «Народы России»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D51A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2E1B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49602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88DA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8 ноября — 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0003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 ноября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4F3B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Беседа «Профессия — защищать людей», встреча с сотрудником ОВД (по согласованию)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56236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7CB5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социальное</w:t>
            </w:r>
          </w:p>
        </w:tc>
      </w:tr>
      <w:tr w:rsidR="00EF605B" w14:paraId="421E6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90F7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Последнее воскресенье ноября (29 ноября) — День матери в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418E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27 ноября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2B743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Семейная гостиная «Мамино сердце», концерт, мастерская подарков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61AD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10F1F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духовно-нравственное</w:t>
            </w:r>
          </w:p>
        </w:tc>
      </w:tr>
      <w:tr w:rsidR="00EF605B" w14:paraId="71E649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B076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30 ноября — День Государственного герба Российской Федерации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6C8F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 ноября 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966F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Занятие «Герб России и герб нашего города», аппликация «Наш герб»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F7EB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C6DA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1B4FAA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9AED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4FBD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D63F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Проект «Мой город: вчера и сегодня»; выставка совместно с краеведческим музеем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172F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4655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познавательное</w:t>
            </w:r>
          </w:p>
        </w:tc>
      </w:tr>
    </w:tbl>
    <w:p w14:paraId="5A47BF2C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Декабрь 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7028F5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DF1D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2E24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F813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D7A3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587D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1F17D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C268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 декабря — День неизвестного солдата; Международный день инвалидов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E793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 декабря 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DC03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Беседа «Памяти неизвестного солдата», возложение цветов у памятника; занятие «Мы разные, но мы вместе» (по возрасту, ситуативно)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3306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5C5F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духовно-нравственное</w:t>
            </w:r>
          </w:p>
        </w:tc>
      </w:tr>
      <w:tr w:rsidR="00EF605B" w14:paraId="3EBBA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507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5 декабря — День добровольца (волонтёра) в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1E10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 декабря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1F4F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Акция «Дети — детям»: изготовление игрушек и книжек для малышей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EE55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13D5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трудовое</w:t>
            </w:r>
          </w:p>
        </w:tc>
      </w:tr>
      <w:tr w:rsidR="00EF605B" w14:paraId="18E4D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19CA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8 декабря — Международный день художника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4C08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 декабря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B353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Творческая мастерская, выставка «Зимняя фантазия», знакомство с репродукциями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64D7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67BB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</w:tr>
      <w:tr w:rsidR="00EF605B" w14:paraId="2D800C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CED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9 декабря — День Героев Отечества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91BE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 декабря (ср)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0B8F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Беседа «Кто такие герои», рассказ о земляках-героях, конструирование «Крепость»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40D2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8966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62071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48FA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 декабря — День Конституции Российской Федерации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7136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 декабря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FBF7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Занятие «Права и обязанности маленького гражданина», игра «Мои права»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2084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4A55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социальное</w:t>
            </w:r>
          </w:p>
        </w:tc>
      </w:tr>
      <w:tr w:rsidR="00EF605B" w14:paraId="3975AA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A8A2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31 декабря — Новый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2141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24—29 декабря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A8D9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Новогодние утренники по возрастным группам, «Мастерская Деда Мороза» с родителями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72A7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4985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Эстетическое, социальное</w:t>
            </w:r>
          </w:p>
        </w:tc>
      </w:tr>
    </w:tbl>
    <w:p w14:paraId="72145F75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Январь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315594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F10E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7478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EE97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E7C4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27CA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7E12FA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D67B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27 января — День снятия блокады Ленинграда; День памяти жертв Холокоста (регионально и (или) ситуативно)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11C7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27 января (ср)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DEF8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Беседа «Блокадный хлеб», акция памяти, слушание музыкальных произведений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ACFE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6C43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духовно-нравственное</w:t>
            </w:r>
          </w:p>
        </w:tc>
      </w:tr>
      <w:tr w:rsidR="00EF605B" w14:paraId="67490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75BE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D105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9DE7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Спортивный праздник «Зимние забавы»; проект «Народные промыслы нашего края»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909F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F6D1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Физическое, патриотическое</w:t>
            </w:r>
          </w:p>
        </w:tc>
      </w:tr>
    </w:tbl>
    <w:p w14:paraId="7775A851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Февраль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1EF596E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72D5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3AE5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3EE9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4C60F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F17E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2E5E94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B9BA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 февраля — День разгрома советскими войсками немецко-фашистских войск в Сталинградской битве (регионально и (или) ситуативно)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F06D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февраля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5862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Рассказ-беседа с использованием иллюстраций, конструирование «Мемориал»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7395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E9B0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36C50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27E2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8 февраля — День российской науки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EB81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 февраля 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867F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Фестиваль детского экспериментирования «Хочу всё знать», опыты и эксперименты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9A8B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9D4C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</w:tr>
      <w:tr w:rsidR="00EF605B" w14:paraId="1EB246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9AA9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15 февраля — День памяти о россиянах, исполнявших служебный долг за пределами Отечества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2AA5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 февраля 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CAD2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Беседа «Солдатский долг», встреча с ветеранами (по согласованию)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AC4A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7D3B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2CF7D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819D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21 февраля — Международный день родного языка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5015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 февраля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20A9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Конкурс чтецов, игры со словами, знакомство с языками народов России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D8A2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A4D6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эстетическое</w:t>
            </w:r>
          </w:p>
        </w:tc>
      </w:tr>
      <w:tr w:rsidR="00EF605B" w14:paraId="5C8D7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5935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23 февраля — День защитника Отечества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1781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 февраля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A141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Спортивный праздник с папами «</w:t>
            </w:r>
            <w:proofErr w:type="spellStart"/>
            <w:r>
              <w:rPr>
                <w:sz w:val="20"/>
                <w:szCs w:val="20"/>
              </w:rPr>
              <w:t>Аты</w:t>
            </w:r>
            <w:proofErr w:type="spellEnd"/>
            <w:r>
              <w:rPr>
                <w:sz w:val="20"/>
                <w:szCs w:val="20"/>
              </w:rPr>
              <w:t>-баты, шли солдаты», мастерская подарков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2174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456A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физическое</w:t>
            </w:r>
          </w:p>
        </w:tc>
      </w:tr>
    </w:tbl>
    <w:p w14:paraId="3A1AFA2A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Март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583E8A6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BFBD1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8639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2139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753D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9195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24296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0832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8 марта — Международный женский день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48B6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марта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470E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Праздничные утренники «Мамин день», мастерская подарков, фотовыставка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BB47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6362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эстетическое</w:t>
            </w:r>
          </w:p>
        </w:tc>
      </w:tr>
      <w:tr w:rsidR="00EF605B" w14:paraId="7751F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975C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Масленица (народный праздник)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8E16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8—14 марта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C4BD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Народное гулянье «Широкая Масленица»: хороводы, народные игры, угощение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74B8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8751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эстетическое</w:t>
            </w:r>
          </w:p>
        </w:tc>
      </w:tr>
      <w:tr w:rsidR="00EF605B" w14:paraId="0046C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D461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18 марта — День воссоединения Крыма с Россией (регионально и (или) ситуативно)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7D81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 марта 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AF45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Занятие-путешествие «Крым на карте России», рассматривание фотографий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C16E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7745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3F9C4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4605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27 марта — Всемирный день театра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D1046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26 марта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A2FC5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Театральная неделя: спектакли детей для детей, посещение спектакля, мастерская кукол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7B1C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B27A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</w:tr>
    </w:tbl>
    <w:p w14:paraId="699ABC46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Апрель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7C67A04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5B25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725BE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FD32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42C9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EE01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740570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7CC06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 апреля — День космонавтики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DE59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 апреля 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DB83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Космический квест, выставка конструкций «Космодром» (модуль «ЛЕГО-мастерская»), просмотр видеофрагментов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0A7B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FF05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патриотическое</w:t>
            </w:r>
          </w:p>
        </w:tc>
      </w:tr>
      <w:tr w:rsidR="00EF605B" w14:paraId="6801DA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F943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6343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9EC05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Неделя здоровья; проект «Природа родного края»; «</w:t>
            </w:r>
            <w:proofErr w:type="spellStart"/>
            <w:r>
              <w:rPr>
                <w:sz w:val="20"/>
                <w:szCs w:val="20"/>
              </w:rPr>
              <w:t>Книжкина</w:t>
            </w:r>
            <w:proofErr w:type="spellEnd"/>
            <w:r>
              <w:rPr>
                <w:sz w:val="20"/>
                <w:szCs w:val="20"/>
              </w:rPr>
              <w:t xml:space="preserve"> неделя» в детской библиотеке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645B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E460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Физическое, познавательное</w:t>
            </w:r>
          </w:p>
        </w:tc>
      </w:tr>
    </w:tbl>
    <w:p w14:paraId="2A257DE9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Май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3DEE17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C263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2EC4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EAFEA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F7B3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72407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64759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841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мая — Праздник Весны и Труда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FEE9F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 апреля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1AD2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Трудовой десант на участке, акция «Украсим детский сад цветами»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D5D0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26D2E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Трудовое</w:t>
            </w:r>
          </w:p>
        </w:tc>
      </w:tr>
      <w:tr w:rsidR="00EF605B" w14:paraId="6341F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DAAF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9 мая — День Победы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5B8A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 мая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8B09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Литературно-музыкальная композиция, акция «Окна Победы», экскурсия к памятнику землякам, «Бессмертный полк» в группе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EC2C6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F920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5F53FA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D3D3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19 мая — День детских общественных организаций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2C0D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 мая (ср)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E0CF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Игровая программа «Вместе весело», беседа о дружбе и общих делах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362F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8DA1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</w:t>
            </w:r>
          </w:p>
        </w:tc>
      </w:tr>
      <w:tr w:rsidR="00EF605B" w14:paraId="3D662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C39F0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24 мая — День славянской письменности и культуры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8988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 мая (</w:t>
            </w:r>
            <w:proofErr w:type="spellStart"/>
            <w:r>
              <w:rPr>
                <w:sz w:val="20"/>
                <w:szCs w:val="20"/>
              </w:rPr>
              <w:t>пн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0236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Занятие «Как появились буквы», знакомство с азбукой, каллиграфия для дошкольников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9D37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37CC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эстетическое</w:t>
            </w:r>
          </w:p>
        </w:tc>
      </w:tr>
      <w:tr w:rsidR="00EF605B" w14:paraId="779755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C3EF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9276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28 мая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A97A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Выпускной бал «До свидания, детский сад!»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8C2B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722F8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эстетическое</w:t>
            </w:r>
          </w:p>
        </w:tc>
      </w:tr>
    </w:tbl>
    <w:p w14:paraId="03B0F280" w14:textId="77777777" w:rsidR="00EF605B" w:rsidRDefault="00000000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Июнь — август 2027 (летний оздоровительный период)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492"/>
        <w:gridCol w:w="2883"/>
        <w:gridCol w:w="995"/>
        <w:gridCol w:w="1690"/>
      </w:tblGrid>
      <w:tr w:rsidR="00EF605B" w14:paraId="7E4CE97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3C58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DD29D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5B39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6960C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7121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EF605B" w14:paraId="758E1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6866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 июня — День защиты детей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DF79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июня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0A9E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Праздник «Здравствуй, лето!», рисунки на асфальте, мыльные пузыри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316E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26BC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эстетическое</w:t>
            </w:r>
          </w:p>
        </w:tc>
      </w:tr>
      <w:tr w:rsidR="00EF605B" w14:paraId="318591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FC38B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6 июня — День русского языка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96D6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 июня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79C0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Пушкинский день: чтение сказок, викторина, театрализация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8AF3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6137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эстетическое</w:t>
            </w:r>
          </w:p>
        </w:tc>
      </w:tr>
      <w:tr w:rsidR="00EF605B" w14:paraId="1AE285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02A9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 июня — День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FC81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 июня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CDCC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Флешмоб «Российский триколор», выставка рисунков «Моя Россия», хороводные игры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E626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21EC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24B539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A22E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22 июня — День памяти и скорби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59086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 июня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39CC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Акция «Свеча памяти», минута молчания, беседа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1430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6004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738361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AF66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8 июля — День семьи, любви и верности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CDDE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 июля 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A087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Семейный праздник «Ромашковое счастье», мастерская «Ромашка для мамы»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3886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3F88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Социальное, духовно-нравственное</w:t>
            </w:r>
          </w:p>
        </w:tc>
      </w:tr>
      <w:tr w:rsidR="00EF605B" w14:paraId="4666A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3970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12 августа — День физкультурника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5B1C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 августа (</w:t>
            </w:r>
            <w:proofErr w:type="spellStart"/>
            <w:r>
              <w:rPr>
                <w:sz w:val="20"/>
                <w:szCs w:val="20"/>
              </w:rPr>
              <w:t>чт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2B92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Спортивный праздник «Малые олимпийские игры»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6B39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3685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</w:t>
            </w:r>
          </w:p>
        </w:tc>
      </w:tr>
      <w:tr w:rsidR="00EF605B" w14:paraId="08280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998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22 августа — День Государственного флага Российской Федерации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0762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 августа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194A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Тематическое занятие «Флаг России», аппликация, флешмоб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0A662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BBDA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EF605B" w14:paraId="607557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FD73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27 августа — День российского кино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FF30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27 августа (</w:t>
            </w:r>
            <w:proofErr w:type="spellStart"/>
            <w:r>
              <w:rPr>
                <w:sz w:val="20"/>
                <w:szCs w:val="20"/>
              </w:rPr>
              <w:t>пт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C420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Просмотр отечественных мультфильмов с обсуждением, игра «Мы — актёры»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D93C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C257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</w:tr>
    </w:tbl>
    <w:p w14:paraId="10ACFE4A" w14:textId="77777777" w:rsidR="00EF605B" w:rsidRDefault="00000000">
      <w:pPr>
        <w:pStyle w:val="2"/>
        <w:keepNext/>
        <w:spacing w:before="240" w:after="120" w:line="312" w:lineRule="auto"/>
      </w:pPr>
      <w:r>
        <w:t>3.10. Традиционные события, праздники и мероприятия</w:t>
      </w:r>
    </w:p>
    <w:p w14:paraId="57A42197" w14:textId="77777777" w:rsidR="00EF605B" w:rsidRDefault="00000000">
      <w:pPr>
        <w:spacing w:after="60" w:line="312" w:lineRule="auto"/>
        <w:ind w:firstLine="709"/>
        <w:jc w:val="both"/>
      </w:pPr>
      <w:r>
        <w:t>Помимо мероприятий календарного плана воспитательной работы в ДОО сложились собственные традиции, отражающие уклад организации: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4"/>
        <w:gridCol w:w="2188"/>
        <w:gridCol w:w="4474"/>
      </w:tblGrid>
      <w:tr w:rsidR="00EF605B" w14:paraId="7DDC2CA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98D59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Традиция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073F6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D7C08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EF605B" w14:paraId="230BF4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AC6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Утренний круг и «детский совет»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6E4B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08F0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Обсуждение планов дня, выбор темы и содержания деятельности, фиксация детских идей</w:t>
            </w:r>
          </w:p>
        </w:tc>
      </w:tr>
      <w:tr w:rsidR="00EF605B" w14:paraId="19391D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126C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«Круг добрых дел»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8AC7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Еженедельно (пятница)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CBF0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Подведение итогов недели, благодарности друг другу, планирование добрых дел на следующую неделю</w:t>
            </w:r>
          </w:p>
        </w:tc>
      </w:tr>
      <w:tr w:rsidR="00EF605B" w14:paraId="39952D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531A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«Дерево достижений» группы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F5E8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B944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Фиксация индивидуальных и групповых достижений детей</w:t>
            </w:r>
          </w:p>
        </w:tc>
      </w:tr>
      <w:tr w:rsidR="00EF605B" w14:paraId="0D201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55E2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Поздравление именинников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9A2A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1F27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Ритуал поздравления с общим хороводом и подарком, сделанным руками детей</w:t>
            </w:r>
          </w:p>
        </w:tc>
      </w:tr>
      <w:tr w:rsidR="00EF605B" w14:paraId="720E5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6F34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«Осенины»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F779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C517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Осенний праздник с участием родителей, ярмарка даров осени</w:t>
            </w:r>
          </w:p>
        </w:tc>
      </w:tr>
      <w:tr w:rsidR="00EF605B" w14:paraId="5C55B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4521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Неделя здоровья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D018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2 раза в год (октябрь, апрель)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1AB4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Спортивные состязания, беседы, встречи с медицинским работником</w:t>
            </w:r>
          </w:p>
        </w:tc>
      </w:tr>
      <w:tr w:rsidR="00EF605B" w14:paraId="427EE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C0E0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</w:t>
            </w:r>
            <w:proofErr w:type="spellStart"/>
            <w:r>
              <w:rPr>
                <w:sz w:val="20"/>
                <w:szCs w:val="20"/>
              </w:rPr>
              <w:t>Книжкина</w:t>
            </w:r>
            <w:proofErr w:type="spellEnd"/>
            <w:r>
              <w:rPr>
                <w:sz w:val="20"/>
                <w:szCs w:val="20"/>
              </w:rPr>
              <w:t xml:space="preserve"> неделя»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3650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68B89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Литературные события, ремонт книг, посещение детской библиотеки</w:t>
            </w:r>
          </w:p>
        </w:tc>
      </w:tr>
      <w:tr w:rsidR="00EF605B" w14:paraId="198C8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064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Фестиваль детского экспериментирования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CCEF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B83D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Представление детьми результатов опытов и исследований</w:t>
            </w:r>
          </w:p>
        </w:tc>
      </w:tr>
      <w:tr w:rsidR="00EF605B" w14:paraId="3991E4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D73C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Выпускной бал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EB77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014F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Торжественное прощание с детским садом</w:t>
            </w:r>
          </w:p>
        </w:tc>
      </w:tr>
      <w:tr w:rsidR="00EF605B" w14:paraId="07BEA3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63F5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Летний краеведческий квест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8901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Июнь — август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DD2D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Игровые маршруты по экологической тропе и территории ДОО</w:t>
            </w:r>
          </w:p>
        </w:tc>
      </w:tr>
    </w:tbl>
    <w:p w14:paraId="379BE8B1" w14:textId="77777777" w:rsidR="00EF605B" w:rsidRDefault="00000000">
      <w:pPr>
        <w:pStyle w:val="2"/>
        <w:keepNext/>
        <w:spacing w:before="240" w:after="120" w:line="312" w:lineRule="auto"/>
      </w:pPr>
      <w:r>
        <w:t>3.11. Организационные условия реализации части, формируемой участниками образовательных отношений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5"/>
        <w:gridCol w:w="6661"/>
      </w:tblGrid>
      <w:tr w:rsidR="00EF605B" w14:paraId="7EE1B0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AAB2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Условие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43994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EF605B" w14:paraId="6134E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CEC2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Кадровое обеспечение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C8AC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Модуль «Родничок родного края» — воспитатели, старший воспитатель; «Азбука финансов и профессий» — воспитатели старшей и подготовительной групп; «Здоровячок» — инструктор по физической культуре, воспитатели; «ЛЕГО-мастерская» — воспитатели, прошедшие повышение квалификации по образовательной робототехнике для дошкольников</w:t>
            </w:r>
          </w:p>
        </w:tc>
      </w:tr>
      <w:tr w:rsidR="00EF605B" w14:paraId="063FFA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B3C7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Материально-техническое обеспечение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B3F8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Приведено в пункте 2.8.5 настоящей Программы</w:t>
            </w:r>
          </w:p>
        </w:tc>
      </w:tr>
      <w:tr w:rsidR="00EF605B" w14:paraId="786B34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7A0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Особенности организации РППС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5A1C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Мини-музей «Родничок родного края»; центр конструирования, оснащённый не менее чем шестью видами конструкторов; центр сюжетно-ролевой игры с атрибутами профессий; физкультурный уголок в каждой группе и «дорожки здоровья»; уголок безопасности с макетом перекрёстка</w:t>
            </w:r>
          </w:p>
        </w:tc>
      </w:tr>
      <w:tr w:rsidR="00EF605B" w14:paraId="0B60B1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8560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с семьями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9F24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Детско-родительские проекты по каждому модулю, конкурс семейных конструкций, фестиваль профессий с участием родителей, совместные спортивные праздники</w:t>
            </w:r>
          </w:p>
        </w:tc>
      </w:tr>
      <w:tr w:rsidR="00EF605B" w14:paraId="26F64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5235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с социальными партнёрами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A6EB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Краеведческий музей и детская библиотека (модуль «Родничок родного края»); предприятия и организации города (модуль «Азбука финансов и профессий»); ГИБДД (модуль «Здоровячок»)</w:t>
            </w:r>
          </w:p>
        </w:tc>
      </w:tr>
      <w:tr w:rsidR="00EF605B" w14:paraId="00EEA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CCEA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Методическое сопровождение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FDE4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Разработка и ежегодная актуализация картотек, тематических планов и конспектов; наставничество для молодых педагогов; открытые просмотры не реже двух раз в год по каждому модулю</w:t>
            </w:r>
          </w:p>
        </w:tc>
      </w:tr>
    </w:tbl>
    <w:p w14:paraId="5D82127D" w14:textId="77777777" w:rsidR="00EF605B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IV. ДОПОЛНИТЕЛЬНЫЙ РАЗДЕЛ. КРАТКАЯ ПРЕЗЕНТАЦИЯ ПРОГРАММЫ</w:t>
      </w:r>
    </w:p>
    <w:p w14:paraId="620C32F4" w14:textId="77777777" w:rsidR="00EF605B" w:rsidRDefault="00000000">
      <w:pPr>
        <w:spacing w:after="60" w:line="312" w:lineRule="auto"/>
        <w:ind w:firstLine="709"/>
        <w:jc w:val="both"/>
      </w:pPr>
      <w:r>
        <w:t>Краткая презентация Программы предназначена для родителей (законных представителей) обучающихся, доступна для ознакомления и размещается на официальном сайте ДОО в информационно-телекоммуникационной сети «Интернет». Содержание краткой презентации соответствует пункту 2.13 ФГОС ДО и включает: возрастные и иные категории детей, на которых ориентирована Программа; ссылку на федеральную образовательную программу дошкольного образования; характеристику взаимодействия педагогического коллектива с семьями детей.</w:t>
      </w:r>
    </w:p>
    <w:p w14:paraId="090BB560" w14:textId="77777777" w:rsidR="00EF605B" w:rsidRDefault="00000000">
      <w:pPr>
        <w:pStyle w:val="2"/>
        <w:keepNext/>
        <w:spacing w:before="240" w:after="120" w:line="312" w:lineRule="auto"/>
      </w:pPr>
      <w:r>
        <w:t>4.1. Возрастные и иные категории детей, на которых ориентирована Программа</w:t>
      </w:r>
    </w:p>
    <w:p w14:paraId="2139EB95" w14:textId="77777777" w:rsidR="00EF605B" w:rsidRDefault="00000000">
      <w:pPr>
        <w:spacing w:after="60" w:line="312" w:lineRule="auto"/>
        <w:ind w:firstLine="709"/>
        <w:jc w:val="both"/>
      </w:pPr>
      <w:r>
        <w:t>Программа ориентирована на детей в возрасте от 1 года 6 месяцев до 7 лет, посещающих группы общеразвивающей направленности ДОО. Таких групп шесть: две группы раннего возраста, младшая, средняя, старшая и подготовительная к школе группы.</w:t>
      </w:r>
    </w:p>
    <w:p w14:paraId="460F8673" w14:textId="77777777" w:rsidR="00EF605B" w:rsidRDefault="00000000">
      <w:pPr>
        <w:spacing w:after="60" w:line="312" w:lineRule="auto"/>
        <w:ind w:firstLine="709"/>
        <w:jc w:val="both"/>
      </w:pPr>
      <w:r>
        <w:t>Для обучающихся с тяжёлыми нарушениями речи, имеющих заключение психолого-медико-педагогической комиссии, в ДОО открыты четыре группы компенсирующей направленности. Образование в них организовано по отдельному документу — адаптированной образовательной программе дошкольного образования для обучающихся с тяжёлыми нарушениями речи. Рабочая программа воспитания при этом единая для всех детей детского сада.</w:t>
      </w:r>
    </w:p>
    <w:p w14:paraId="5CA5C304" w14:textId="77777777" w:rsidR="00EF605B" w:rsidRDefault="00000000">
      <w:pPr>
        <w:pStyle w:val="2"/>
        <w:keepNext/>
        <w:spacing w:before="240" w:after="120" w:line="312" w:lineRule="auto"/>
      </w:pPr>
      <w:r>
        <w:t>4.2. Ссылка на федеральную образовательную программу дошкольного образования</w:t>
      </w:r>
    </w:p>
    <w:p w14:paraId="5E37571A" w14:textId="77777777" w:rsidR="00EF605B" w:rsidRDefault="00000000">
      <w:pPr>
        <w:spacing w:after="60" w:line="312" w:lineRule="auto"/>
        <w:ind w:firstLine="709"/>
        <w:jc w:val="both"/>
      </w:pPr>
      <w:r>
        <w:t xml:space="preserve">Обязательная часть Программы соответствует федеральной образовательной программе дошкольного образования, утверждённой приказом </w:t>
      </w:r>
      <w:proofErr w:type="spellStart"/>
      <w:r>
        <w:t>Минпросвещения</w:t>
      </w:r>
      <w:proofErr w:type="spellEnd"/>
      <w:r>
        <w:t xml:space="preserve"> России от 25 ноября 2022 г. № 1028 «Об утверждении федеральной образовательной программы дошкольного образования» (зарегистрирован Минюстом России 28 декабря 2022 г., регистрационный № 71847), и оформлена в виде ссылки на неё. Объём обязательной части — 74 % общего объёма Программы.</w:t>
      </w:r>
    </w:p>
    <w:p w14:paraId="0C157ACF" w14:textId="77777777" w:rsidR="00EF605B" w:rsidRDefault="00000000">
      <w:pPr>
        <w:spacing w:after="60" w:line="312" w:lineRule="auto"/>
        <w:ind w:firstLine="709"/>
        <w:jc w:val="both"/>
      </w:pPr>
      <w:r>
        <w:t>Это означает, что содержание образования, которое получают дети, едино для всей страны: оно установлено федеральной программой и не может быть уменьшено или заменено по усмотрению отдельного детского сада.</w:t>
      </w:r>
    </w:p>
    <w:p w14:paraId="2F14FC11" w14:textId="77777777" w:rsidR="00EF605B" w:rsidRDefault="00000000">
      <w:pPr>
        <w:spacing w:after="60" w:line="312" w:lineRule="auto"/>
        <w:ind w:firstLine="709"/>
        <w:jc w:val="both"/>
      </w:pPr>
      <w:r>
        <w:t>Часть, формируемая участниками образовательных отношений (26 %), представлена четырьмя модулями, разработанными педагогическим коллективом ДОО с учётом образовательного запроса семей:</w:t>
      </w:r>
    </w:p>
    <w:p w14:paraId="5316D9BD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«Родничок родного края» — знакомство с историей, природой, промыслами и людьми родного города и области (3—7 лет);</w:t>
      </w:r>
    </w:p>
    <w:p w14:paraId="2EABFF07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«Азбука финансов и профессий» — представления о труде взрослых, профессиях и элементарные экономические представления (5—7 лет);</w:t>
      </w:r>
    </w:p>
    <w:p w14:paraId="17638171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«Здоровячок» — </w:t>
      </w:r>
      <w:proofErr w:type="spellStart"/>
      <w:r>
        <w:t>здоровьесбережение</w:t>
      </w:r>
      <w:proofErr w:type="spellEnd"/>
      <w:r>
        <w:t>, двигательная активность и безопасное поведение (1,5—7 лет);</w:t>
      </w:r>
    </w:p>
    <w:p w14:paraId="5F6993FB" w14:textId="77777777" w:rsidR="00EF605B" w:rsidRDefault="00000000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«ЛЕГО-мастерская» — конструирование и техническое творчество (4—7 лет).</w:t>
      </w:r>
    </w:p>
    <w:p w14:paraId="705EEC68" w14:textId="77777777" w:rsidR="00EF605B" w:rsidRDefault="00000000">
      <w:pPr>
        <w:pStyle w:val="2"/>
        <w:keepNext/>
        <w:spacing w:before="240" w:after="120" w:line="312" w:lineRule="auto"/>
      </w:pPr>
      <w:r>
        <w:t>4.3. Характеристика взаимодействия педагогического коллектива с семьями детей</w:t>
      </w:r>
    </w:p>
    <w:p w14:paraId="04A04506" w14:textId="77777777" w:rsidR="00EF605B" w:rsidRDefault="00000000">
      <w:pPr>
        <w:spacing w:after="60" w:line="312" w:lineRule="auto"/>
        <w:ind w:firstLine="709"/>
        <w:jc w:val="both"/>
      </w:pPr>
      <w:r>
        <w:t xml:space="preserve">Взаимодействие с семьями строится на принципах приоритета семьи в воспитании ребёнка, открытости, взаимного доверия и уважения, индивидуально-дифференцированного подхода и </w:t>
      </w:r>
      <w:proofErr w:type="spellStart"/>
      <w:r>
        <w:t>возрастосообразности</w:t>
      </w:r>
      <w:proofErr w:type="spellEnd"/>
      <w:r>
        <w:t>.</w:t>
      </w:r>
    </w:p>
    <w:p w14:paraId="1384B8BF" w14:textId="77777777" w:rsidR="00EF605B" w:rsidRDefault="00000000">
      <w:pPr>
        <w:spacing w:after="60" w:line="312" w:lineRule="auto"/>
        <w:ind w:firstLine="709"/>
        <w:jc w:val="both"/>
      </w:pPr>
      <w:r>
        <w:t xml:space="preserve">Работа ведётся по трём направлениям: </w:t>
      </w:r>
      <w:proofErr w:type="spellStart"/>
      <w:r>
        <w:t>диагностико</w:t>
      </w:r>
      <w:proofErr w:type="spellEnd"/>
      <w:r>
        <w:t>-аналитическому (анкетирование, опросы, обратная связь), просветительскому (собрания, семинары-практикумы, консультации, информационные материалы, сайт ДОО) и консультационному (индивидуальные консультации специалистов, консультационный пункт для семей, воспитывающих детей на дому).</w:t>
      </w:r>
    </w:p>
    <w:p w14:paraId="65B02863" w14:textId="77777777" w:rsidR="00EF605B" w:rsidRDefault="00000000">
      <w:pPr>
        <w:spacing w:after="60" w:line="312" w:lineRule="auto"/>
        <w:ind w:firstLine="709"/>
        <w:jc w:val="both"/>
      </w:pPr>
      <w:r>
        <w:t>Родители (законные представители) являются полноправными участниками образовательных отношений: участвуют в детско-родительских проектах, праздниках, акциях и спортивных событиях, входят в состав совета родителей, при принятии Программы учитывается мнение совета родителей.</w:t>
      </w:r>
    </w:p>
    <w:p w14:paraId="320A563A" w14:textId="77777777" w:rsidR="00EF605B" w:rsidRDefault="00000000">
      <w:pPr>
        <w:spacing w:after="60" w:line="312" w:lineRule="auto"/>
        <w:ind w:firstLine="709"/>
        <w:jc w:val="both"/>
      </w:pPr>
      <w:r>
        <w:t>Ознакомиться с полным текстом Программы и с иными локальными нормативными актами ДОО можно на официальном сайте организации в разделе «Сведения об образовательной организации» — «Образование», а также в методическом кабинете ДОО.</w:t>
      </w:r>
    </w:p>
    <w:p w14:paraId="519AB700" w14:textId="77777777" w:rsidR="00EF605B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ПРИЛОЖЕНИЕ 1</w:t>
      </w:r>
    </w:p>
    <w:p w14:paraId="376B633A" w14:textId="77777777" w:rsidR="00EF605B" w:rsidRDefault="00000000">
      <w:pPr>
        <w:spacing w:after="60" w:line="312" w:lineRule="auto"/>
        <w:jc w:val="center"/>
      </w:pPr>
      <w:r>
        <w:rPr>
          <w:b/>
          <w:bCs/>
        </w:rPr>
        <w:t>Соответствие структурных компонентов образовательной программы дошкольного образования МБДОУ «Детский сад № 15 «Родничок» пунктам федеральной образовательной программы дошкольного образования</w:t>
      </w:r>
    </w:p>
    <w:p w14:paraId="2DCA74F3" w14:textId="77777777" w:rsidR="00EF605B" w:rsidRDefault="00000000">
      <w:pPr>
        <w:spacing w:before="120" w:after="60" w:line="312" w:lineRule="auto"/>
        <w:ind w:firstLine="709"/>
        <w:jc w:val="both"/>
      </w:pPr>
      <w:r>
        <w:t>В графе «Форма представления» указано: «Ссылка» — содержание применяется в редакции соответствующего пункта ФОП ДО и в тексте Программы не воспроизводится; «Прямое воспроизведение с указанием пункта» — содержание приведено в тексте Программы дословно со ссылкой на пункт ФОП ДО; «Ссылка + конкретизация» — содержание применяется в редакции ФОП ДО и дополнено решениями ДОО, не снижающими требований федеральной программы.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3"/>
        <w:gridCol w:w="1790"/>
        <w:gridCol w:w="2983"/>
      </w:tblGrid>
      <w:tr w:rsidR="00EF605B" w14:paraId="0BDB92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54FB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Структурный компонент Программы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F02BB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ФОП ДО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89A1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Форма представления</w:t>
            </w:r>
          </w:p>
        </w:tc>
      </w:tr>
      <w:tr w:rsidR="00EF605B" w14:paraId="023CD0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01EE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Цели и задачи Программы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E2D4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14.1, 14.2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BE0D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с указанием пункта</w:t>
            </w:r>
          </w:p>
        </w:tc>
      </w:tr>
      <w:tr w:rsidR="00EF605B" w14:paraId="48C81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5295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Принципы и подходы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E0169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E4F6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с указанием пункта</w:t>
            </w:r>
          </w:p>
        </w:tc>
      </w:tr>
      <w:tr w:rsidR="00EF605B" w14:paraId="37005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A6C7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Планируемые результаты (ранний возраст)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0828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7B3DD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74F33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E0CE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Планируемые результаты (дошкольный возраст)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172D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E0D25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54903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AD83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Планируемые результаты на этапе завершения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5760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E697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5D907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F54F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Педагогическая диагностика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AD03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26A9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порядок, установленный ДОО</w:t>
            </w:r>
          </w:p>
        </w:tc>
      </w:tr>
      <w:tr w:rsidR="00EF605B" w14:paraId="5C4F4B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66A1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0AAAF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18.2—18.8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0A32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30AE0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1D27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3FE9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19.2—19.8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BAFA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2FFE8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C57F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Речевое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725B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20.2—20.8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E19B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5D484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8263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E05C8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21.2—21.8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0BDA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778FC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90A6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1FBD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22.2—22.8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77E2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03392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F258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Вариативные формы, способы, методы и средства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A0862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6C67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EF605B" w14:paraId="334243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8DE7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BBC2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ECA4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EF605B" w14:paraId="02F207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2086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Способы и направления поддержки детской инициативы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78CA6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8D43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EF605B" w14:paraId="1E205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29B7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педагогического коллектива с семьями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3FDF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2479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план работы ДОО</w:t>
            </w:r>
          </w:p>
        </w:tc>
      </w:tr>
      <w:tr w:rsidR="00EF605B" w14:paraId="13880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322D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Направления и задачи коррекционно-развивающей работы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C24C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27, 28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B2F7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EF605B" w14:paraId="0EE81C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4C6B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Рабочая программа воспитания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7ABB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93CB3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уклад, среда, общности, кадры ДОО</w:t>
            </w:r>
          </w:p>
        </w:tc>
      </w:tr>
      <w:tr w:rsidR="00EF605B" w14:paraId="21386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D2F8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Психолого-педагогические условия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659F7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62A7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с указанием пункта</w:t>
            </w:r>
          </w:p>
        </w:tc>
      </w:tr>
      <w:tr w:rsidR="00EF605B" w14:paraId="21F3C4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15F5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Развивающая предметно-пространственная среда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2728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17A0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описание РППС ДОО</w:t>
            </w:r>
          </w:p>
        </w:tc>
      </w:tr>
      <w:tr w:rsidR="00EF605B" w14:paraId="77D772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D87D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Материально-техническое обеспечение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06DB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CD01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перечень ДОО</w:t>
            </w:r>
          </w:p>
        </w:tc>
      </w:tr>
      <w:tr w:rsidR="00EF605B" w14:paraId="136C3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5120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Перечни литературных, музыкальных, художественных, анимационных произведений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28A4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F0AB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EF605B" w14:paraId="710CB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9986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Кадровые условия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846B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FE97A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штат ДОО</w:t>
            </w:r>
          </w:p>
        </w:tc>
      </w:tr>
      <w:tr w:rsidR="00EF605B" w14:paraId="539F7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8A38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Режим и распорядок дня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6587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CD90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режимы дня ДОО</w:t>
            </w:r>
          </w:p>
        </w:tc>
      </w:tr>
      <w:tr w:rsidR="00EF605B" w14:paraId="11202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FE91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Календарный план воспитательной работы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D863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2158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Ссылка + план ДОО на 2026/2027 учебный год</w:t>
            </w:r>
          </w:p>
        </w:tc>
      </w:tr>
    </w:tbl>
    <w:p w14:paraId="1A28A007" w14:textId="77777777" w:rsidR="00EF605B" w:rsidRDefault="00000000">
      <w:pPr>
        <w:pStyle w:val="1"/>
        <w:keepNext/>
        <w:pageBreakBefore/>
        <w:spacing w:line="312" w:lineRule="auto"/>
        <w:jc w:val="center"/>
      </w:pPr>
      <w:r>
        <w:lastRenderedPageBreak/>
        <w:t>ПРИЛОЖЕНИЕ 2</w:t>
      </w:r>
    </w:p>
    <w:p w14:paraId="238FFB98" w14:textId="77777777" w:rsidR="00EF605B" w:rsidRDefault="00000000">
      <w:pPr>
        <w:spacing w:after="60" w:line="312" w:lineRule="auto"/>
        <w:jc w:val="center"/>
      </w:pPr>
      <w:r>
        <w:rPr>
          <w:b/>
          <w:bCs/>
        </w:rPr>
        <w:t>Лист адаптации Программы к условиям конкретной дошкольной образовательной организации</w:t>
      </w:r>
    </w:p>
    <w:p w14:paraId="65B3C1E5" w14:textId="77777777" w:rsidR="00EF605B" w:rsidRDefault="00000000">
      <w:pPr>
        <w:spacing w:before="120" w:after="60" w:line="312" w:lineRule="auto"/>
        <w:ind w:firstLine="709"/>
        <w:jc w:val="both"/>
      </w:pPr>
      <w:r>
        <w:t>Все сведения об организации, приведённые в тексте Программы, являются условными и подлежат замене на действительные данные до принятия Программы педагогическим советом. Ниже перечислены все позиции, требующие замены, с указанием разделов, в которых они встречаются.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8"/>
        <w:gridCol w:w="2585"/>
        <w:gridCol w:w="3181"/>
        <w:gridCol w:w="2982"/>
      </w:tblGrid>
      <w:tr w:rsidR="00EF605B" w14:paraId="5751319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25990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2CE52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Что заменить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41CD93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Условное значение в тексте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783335" w14:textId="77777777" w:rsidR="00EF605B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Где встречается</w:t>
            </w:r>
          </w:p>
        </w:tc>
      </w:tr>
      <w:tr w:rsidR="00EF605B" w14:paraId="12E12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7AC8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2352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Наименование учредителя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E9E1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Управление образования администрации городского округа N-</w:t>
            </w: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2DE2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пункт 1.1.4</w:t>
            </w:r>
          </w:p>
        </w:tc>
      </w:tr>
      <w:tr w:rsidR="00EF605B" w14:paraId="4F1DD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1C98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E28C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Полное и сокращённое наименование организации, наименование в родительном падеже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E114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 15 «Родничок» комбинированного вида»; МБДОУ «Детский сад № 15 «Родничок»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9041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Весь текст Программы</w:t>
            </w:r>
          </w:p>
        </w:tc>
      </w:tr>
      <w:tr w:rsidR="00EF605B" w14:paraId="3AD1B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19D20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5AE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Адрес места нахождения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19DA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000000, Российская Федерация, N-</w:t>
            </w:r>
            <w:proofErr w:type="spellStart"/>
            <w:r>
              <w:rPr>
                <w:sz w:val="20"/>
                <w:szCs w:val="20"/>
              </w:rPr>
              <w:t>ская</w:t>
            </w:r>
            <w:proofErr w:type="spellEnd"/>
            <w:r>
              <w:rPr>
                <w:sz w:val="20"/>
                <w:szCs w:val="20"/>
              </w:rPr>
              <w:t xml:space="preserve"> область, г. N-</w:t>
            </w: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>, улица Садовая, дом 15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AE7F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EF605B" w14:paraId="74338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F492A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A4BB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лицензии (выписки из реестра лицензий)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840F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от 12 марта 2015 г. № 1234 (выписка из реестра лицензий на осуществление образовательной деятельности)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028A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EF605B" w14:paraId="2CEC3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161ED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6B89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Фамилия и инициалы руководителя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507B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И.И. Иванова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60FE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</w:t>
            </w:r>
          </w:p>
        </w:tc>
      </w:tr>
      <w:tr w:rsidR="00EF605B" w14:paraId="60165B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8D2F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21FB8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протокола педагогического совета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AA9D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протокол от 28 августа 2026 г. № 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210A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паспорт Программы</w:t>
            </w:r>
          </w:p>
        </w:tc>
      </w:tr>
      <w:tr w:rsidR="00EF605B" w14:paraId="77633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5564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BC5FE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протокола совета родителей (законных представителей)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6EC0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протокол от 27 августа 2026 г. № 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A296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паспорт Программы</w:t>
            </w:r>
          </w:p>
        </w:tc>
      </w:tr>
      <w:tr w:rsidR="00EF605B" w14:paraId="6D802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AC4CC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C84F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приказа об утверждении Программы и дата подписи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62D8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приказ от 31 августа 2026 г. № 112-ОД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BCA12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паспорт Программы</w:t>
            </w:r>
          </w:p>
        </w:tc>
      </w:tr>
      <w:tr w:rsidR="00EF605B" w14:paraId="4DDE0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BA00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7072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Реквизиты приказа о создании рабочей группы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96DF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приказ от 15 мая 2026 г. № 64-ОД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D0CB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Паспорт Программы</w:t>
            </w:r>
          </w:p>
        </w:tc>
      </w:tr>
      <w:tr w:rsidR="00EF605B" w14:paraId="1D5D2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A5C8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D328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Наименование населённого пункта и субъекта Российской Федерации (во всех падежах)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89D2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г. N-</w:t>
            </w: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>; N-</w:t>
            </w:r>
            <w:proofErr w:type="spellStart"/>
            <w:r>
              <w:rPr>
                <w:sz w:val="20"/>
                <w:szCs w:val="20"/>
              </w:rPr>
              <w:t>ская</w:t>
            </w:r>
            <w:proofErr w:type="spellEnd"/>
            <w:r>
              <w:rPr>
                <w:sz w:val="20"/>
                <w:szCs w:val="20"/>
              </w:rPr>
              <w:t xml:space="preserve"> область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1531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пункты 1.1.3, 1.1.4, 1.4, 2.8, 3.4</w:t>
            </w:r>
          </w:p>
        </w:tc>
      </w:tr>
      <w:tr w:rsidR="00EF605B" w14:paraId="140CD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F251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EE96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Количество групп, их наименования, возрастные диапазоны и численность обучающихся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CEC8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10 групп (6 общеразвивающих и 4 компенсирующей направленности), 172 обучающихся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B0E9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1.1.4, 1.2, 3.7, 3.8</w:t>
            </w:r>
          </w:p>
        </w:tc>
      </w:tr>
      <w:tr w:rsidR="00EF605B" w14:paraId="4F5D8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C3E3A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C071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Проектная мощность организации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8FD42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180 мест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8A92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EF605B" w14:paraId="691D67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DA695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C7BF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Штатная численность педагогических и учебно-вспомогательных работников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CAAC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Таблица кадровой характеристики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FFA97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1.1.4, 3.5</w:t>
            </w:r>
          </w:p>
        </w:tc>
      </w:tr>
      <w:tr w:rsidR="00EF605B" w14:paraId="7B68DB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64C2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4D998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Перечень социальных партнёров и реквизиты договоров о сотрудничестве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CA376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Школа № 3, краеведческий музей, детская библиотека, школа искусств, ГИБДД, ТПМПК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7E0D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1.1.4, 2.7.3, 3.11</w:t>
            </w:r>
          </w:p>
        </w:tc>
      </w:tr>
      <w:tr w:rsidR="00EF605B" w14:paraId="00F584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3668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7145A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Данные анкетирования родителей (законных представителей)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9CDC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апрель 2026 г., 118 семей, 89 % контингента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7C321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1.4</w:t>
            </w:r>
          </w:p>
        </w:tc>
      </w:tr>
      <w:tr w:rsidR="00EF605B" w14:paraId="298A0A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FA573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B25F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Наименования и содержание модулей части, формируемой участниками образовательных отношений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B427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«Родничок родного края», «Азбука финансов и профессий», «Здоровячок», «ЛЕГО-мастерская»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2177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1.4, 2.8, 3.7, 3.11</w:t>
            </w:r>
          </w:p>
        </w:tc>
      </w:tr>
      <w:tr w:rsidR="00EF605B" w14:paraId="075AC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9DEF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B13A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Соотношение обязательной части и части, формируемой участниками образовательных отношений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CCA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74 % и 26 %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1ABD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Паспорт Программы; пункты 1.1.1, 3.7, раздел IV</w:t>
            </w:r>
          </w:p>
        </w:tc>
      </w:tr>
      <w:tr w:rsidR="00EF605B" w14:paraId="513AE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1AC9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7FD3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Учебный план: распределение занятий по видам образовательной деятельности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B172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Таблица пункта 3.7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50985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3.7</w:t>
            </w:r>
          </w:p>
        </w:tc>
      </w:tr>
      <w:tr w:rsidR="00EF605B" w14:paraId="5A93B8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C10D9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F41DB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Режимы дня (при ином времени пребывания — скорректировать)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E2D0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12-часовое пребывание, 07.00—19.00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311EE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1.1.4, 3.6</w:t>
            </w:r>
          </w:p>
        </w:tc>
      </w:tr>
      <w:tr w:rsidR="00EF605B" w14:paraId="2A86D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27FB94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B624A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Календарный учебный график: даты диагностики, каникул, выпуска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67EB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1—15 сентября 2026 г.; 12—26 мая 2027 г.; 28 мая 2027 г.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8C19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3.8</w:t>
            </w:r>
          </w:p>
        </w:tc>
      </w:tr>
      <w:tr w:rsidR="00EF605B" w14:paraId="129CA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758C6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563B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Календарный план воспитательной работы: даты и формы мероприятий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E6D3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Таблицы пункта 3.9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1CB99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3.9</w:t>
            </w:r>
          </w:p>
        </w:tc>
      </w:tr>
      <w:tr w:rsidR="00EF605B" w14:paraId="72C4C7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7F37E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4F94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Традиции организации, элементы уклада, символика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AC2E0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Эмблема «родник и берёзовая ветвь», «Круг добрых дел» и другие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2CECF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2.7.3, пункт 3.10</w:t>
            </w:r>
          </w:p>
        </w:tc>
      </w:tr>
      <w:tr w:rsidR="00EF605B" w14:paraId="34B96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F72C1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82013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Перечень помещений и оснащения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4C604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Таблица пункта 3.3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D52AC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 3.3</w:t>
            </w:r>
          </w:p>
        </w:tc>
      </w:tr>
      <w:tr w:rsidR="00EF605B" w14:paraId="4900DF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435CB" w14:textId="77777777" w:rsidR="00EF605B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075CD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Адрес страницы Программы на официальном сайте организации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4172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Указывается при утверждении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84F23" w14:textId="77777777" w:rsidR="00EF605B" w:rsidRDefault="00000000">
            <w:pPr>
              <w:spacing w:before="20" w:after="20"/>
            </w:pPr>
            <w:r>
              <w:rPr>
                <w:sz w:val="20"/>
                <w:szCs w:val="20"/>
              </w:rPr>
              <w:t>Пункты 1.1.1, раздел IV</w:t>
            </w:r>
          </w:p>
        </w:tc>
      </w:tr>
    </w:tbl>
    <w:p w14:paraId="417C1681" w14:textId="77777777" w:rsidR="00EF605B" w:rsidRDefault="00000000">
      <w:pPr>
        <w:spacing w:before="120" w:after="60" w:line="312" w:lineRule="auto"/>
        <w:ind w:firstLine="709"/>
        <w:jc w:val="both"/>
      </w:pPr>
      <w:r>
        <w:t>После замены условных данных рекомендуется: обновить поле оглавления (F9); проверить сквозную нумерацию пунктов; сверить соотношение частей Программы с фактическим учебным планом; при необходимости скорректировать календарный учебный график после официального опубликования постановления Правительства Российской Федерации о переносе выходных дней в 2027 году.</w:t>
      </w:r>
    </w:p>
    <w:sectPr w:rsidR="00EF605B">
      <w:headerReference w:type="default" r:id="rId7"/>
      <w:footerReference w:type="first" r:id="rId8"/>
      <w:pgSz w:w="11906" w:h="16838"/>
      <w:pgMar w:top="1133" w:right="850" w:bottom="1133" w:left="1700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34B44" w14:textId="77777777" w:rsidR="00E4395F" w:rsidRDefault="00E4395F">
      <w:r>
        <w:separator/>
      </w:r>
    </w:p>
  </w:endnote>
  <w:endnote w:type="continuationSeparator" w:id="0">
    <w:p w14:paraId="561B9D16" w14:textId="77777777" w:rsidR="00E4395F" w:rsidRDefault="00E4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DA2E6" w14:textId="77777777" w:rsidR="008031A8" w:rsidRPr="00A65CC8" w:rsidRDefault="008031A8" w:rsidP="008031A8">
    <w:pPr>
      <w:jc w:val="center"/>
      <w:rPr>
        <w:b/>
        <w:bCs/>
      </w:rPr>
    </w:pPr>
    <w:r w:rsidRPr="00A65CC8">
      <w:rPr>
        <w:b/>
        <w:bCs/>
      </w:rPr>
      <w:t xml:space="preserve">© АНО «Научно-образовательный центр педагогических проектов», 2026. </w:t>
    </w:r>
  </w:p>
  <w:p w14:paraId="11BF172B" w14:textId="77777777" w:rsidR="008031A8" w:rsidRPr="00A65CC8" w:rsidRDefault="008031A8" w:rsidP="008031A8">
    <w:pPr>
      <w:jc w:val="center"/>
      <w:rPr>
        <w:b/>
        <w:bCs/>
      </w:rPr>
    </w:pPr>
    <w:r w:rsidRPr="00A65CC8">
      <w:rPr>
        <w:b/>
        <w:bCs/>
      </w:rPr>
      <w:t xml:space="preserve">Материал подготовлен в методических целях. Источник: </w:t>
    </w:r>
    <w:proofErr w:type="spellStart"/>
    <w:r w:rsidRPr="00A65CC8">
      <w:rPr>
        <w:b/>
        <w:bCs/>
      </w:rPr>
      <w:t>педпроект.рф</w:t>
    </w:r>
    <w:proofErr w:type="spellEnd"/>
    <w:r w:rsidRPr="00A65CC8">
      <w:rPr>
        <w:b/>
        <w:bCs/>
      </w:rPr>
      <w:t xml:space="preserve">. </w:t>
    </w:r>
  </w:p>
  <w:p w14:paraId="6430D80F" w14:textId="7F3183AE" w:rsidR="008031A8" w:rsidRDefault="008031A8" w:rsidP="008031A8">
    <w:pPr>
      <w:jc w:val="center"/>
    </w:pPr>
    <w:r w:rsidRPr="00A65CC8">
      <w:rPr>
        <w:b/>
        <w:bCs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56B62" w14:textId="77777777" w:rsidR="00E4395F" w:rsidRDefault="00E4395F">
      <w:r>
        <w:separator/>
      </w:r>
    </w:p>
  </w:footnote>
  <w:footnote w:type="continuationSeparator" w:id="0">
    <w:p w14:paraId="666F8793" w14:textId="77777777" w:rsidR="00E4395F" w:rsidRDefault="00E43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C10AE" w14:textId="77777777" w:rsidR="00EF605B" w:rsidRDefault="00000000">
    <w:pPr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8031A8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6171E"/>
    <w:multiLevelType w:val="hybridMultilevel"/>
    <w:tmpl w:val="40D81A2C"/>
    <w:lvl w:ilvl="0" w:tplc="4F10891C">
      <w:start w:val="1"/>
      <w:numFmt w:val="bullet"/>
      <w:lvlText w:val="●"/>
      <w:lvlJc w:val="left"/>
      <w:pPr>
        <w:ind w:left="720" w:hanging="360"/>
      </w:pPr>
    </w:lvl>
    <w:lvl w:ilvl="1" w:tplc="7F6837D8">
      <w:start w:val="1"/>
      <w:numFmt w:val="bullet"/>
      <w:lvlText w:val="○"/>
      <w:lvlJc w:val="left"/>
      <w:pPr>
        <w:ind w:left="1440" w:hanging="360"/>
      </w:pPr>
    </w:lvl>
    <w:lvl w:ilvl="2" w:tplc="CF741676">
      <w:start w:val="1"/>
      <w:numFmt w:val="bullet"/>
      <w:lvlText w:val="■"/>
      <w:lvlJc w:val="left"/>
      <w:pPr>
        <w:ind w:left="2160" w:hanging="360"/>
      </w:pPr>
    </w:lvl>
    <w:lvl w:ilvl="3" w:tplc="0608C270">
      <w:start w:val="1"/>
      <w:numFmt w:val="bullet"/>
      <w:lvlText w:val="●"/>
      <w:lvlJc w:val="left"/>
      <w:pPr>
        <w:ind w:left="2880" w:hanging="360"/>
      </w:pPr>
    </w:lvl>
    <w:lvl w:ilvl="4" w:tplc="CE9E1954">
      <w:start w:val="1"/>
      <w:numFmt w:val="bullet"/>
      <w:lvlText w:val="○"/>
      <w:lvlJc w:val="left"/>
      <w:pPr>
        <w:ind w:left="3600" w:hanging="360"/>
      </w:pPr>
    </w:lvl>
    <w:lvl w:ilvl="5" w:tplc="F5BE3E2A">
      <w:start w:val="1"/>
      <w:numFmt w:val="bullet"/>
      <w:lvlText w:val="■"/>
      <w:lvlJc w:val="left"/>
      <w:pPr>
        <w:ind w:left="4320" w:hanging="360"/>
      </w:pPr>
    </w:lvl>
    <w:lvl w:ilvl="6" w:tplc="3796E1DA">
      <w:start w:val="1"/>
      <w:numFmt w:val="bullet"/>
      <w:lvlText w:val="●"/>
      <w:lvlJc w:val="left"/>
      <w:pPr>
        <w:ind w:left="5040" w:hanging="360"/>
      </w:pPr>
    </w:lvl>
    <w:lvl w:ilvl="7" w:tplc="2A28C77E">
      <w:start w:val="1"/>
      <w:numFmt w:val="bullet"/>
      <w:lvlText w:val="●"/>
      <w:lvlJc w:val="left"/>
      <w:pPr>
        <w:ind w:left="5760" w:hanging="360"/>
      </w:pPr>
    </w:lvl>
    <w:lvl w:ilvl="8" w:tplc="EB1C4D44">
      <w:start w:val="1"/>
      <w:numFmt w:val="bullet"/>
      <w:lvlText w:val="●"/>
      <w:lvlJc w:val="left"/>
      <w:pPr>
        <w:ind w:left="6480" w:hanging="360"/>
      </w:pPr>
    </w:lvl>
  </w:abstractNum>
  <w:num w:numId="1" w16cid:durableId="8970871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05B"/>
    <w:rsid w:val="007E324C"/>
    <w:rsid w:val="008031A8"/>
    <w:rsid w:val="00E4395F"/>
    <w:rsid w:val="00EF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70DFC"/>
  <w15:docId w15:val="{53011B0C-C859-4E70-803F-4F353B46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240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b/>
      <w:b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031A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031A8"/>
  </w:style>
  <w:style w:type="paragraph" w:styleId="ae">
    <w:name w:val="footer"/>
    <w:basedOn w:val="a"/>
    <w:link w:val="af"/>
    <w:uiPriority w:val="99"/>
    <w:unhideWhenUsed/>
    <w:rsid w:val="008031A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03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20668</Words>
  <Characters>117814</Characters>
  <Application>Microsoft Office Word</Application>
  <DocSecurity>0</DocSecurity>
  <Lines>981</Lines>
  <Paragraphs>276</Paragraphs>
  <ScaleCrop>false</ScaleCrop>
  <Company/>
  <LinksUpToDate>false</LinksUpToDate>
  <CharactersWithSpaces>138206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Образовательная программа дошкольного образования</dc:title>
  <dc:creator>АНО «НАУЧНО-ОБРАЗОВАТЕЛЬНЫЙ ЦЕНТР ПЕДАГОГИЧЕСКИХ ПРОЕКТОВ»</dc:creator>
  <dc:description>ОП ДО на основе ФГОС ДО и ФОП ДО</dc:description>
  <cp:lastModifiedBy>АНО «НОЦ ПЕДПРОЕКТОВ»</cp:lastModifiedBy>
  <cp:revision>3</cp:revision>
  <dcterms:created xsi:type="dcterms:W3CDTF">2026-09-01T07:38:00Z</dcterms:created>
  <dcterms:modified xsi:type="dcterms:W3CDTF">2026-09-03T05:59:00Z</dcterms:modified>
</cp:coreProperties>
</file>