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8BC1A" w14:textId="77777777" w:rsidR="000A02A5" w:rsidRDefault="00CF1261">
      <w:pPr>
        <w:spacing w:line="264" w:lineRule="auto"/>
        <w:ind w:left="4400"/>
        <w:jc w:val="right"/>
      </w:pPr>
      <w:r>
        <w:t>УТВЕРЖДЕНО</w:t>
      </w:r>
    </w:p>
    <w:p w14:paraId="11E50465" w14:textId="77777777" w:rsidR="000A02A5" w:rsidRDefault="00CF1261">
      <w:pPr>
        <w:spacing w:line="264" w:lineRule="auto"/>
        <w:ind w:left="4400"/>
        <w:jc w:val="right"/>
      </w:pPr>
      <w:r>
        <w:t>приказом [наименование</w:t>
      </w:r>
    </w:p>
    <w:p w14:paraId="19E64D18" w14:textId="77777777" w:rsidR="000A02A5" w:rsidRDefault="00CF1261">
      <w:pPr>
        <w:spacing w:line="264" w:lineRule="auto"/>
        <w:ind w:left="4400"/>
        <w:jc w:val="right"/>
      </w:pPr>
      <w:r>
        <w:t>образовательной организации]</w:t>
      </w:r>
    </w:p>
    <w:p w14:paraId="33284040" w14:textId="77777777" w:rsidR="000A02A5" w:rsidRDefault="00CF1261">
      <w:pPr>
        <w:spacing w:line="264" w:lineRule="auto"/>
        <w:ind w:left="4400"/>
        <w:jc w:val="right"/>
      </w:pPr>
      <w:r>
        <w:t>от «__» _________ 20__ г. № __</w:t>
      </w:r>
    </w:p>
    <w:p w14:paraId="2A35A960" w14:textId="77777777" w:rsidR="000A02A5" w:rsidRDefault="00CF1261">
      <w:pPr>
        <w:spacing w:before="360"/>
        <w:jc w:val="center"/>
      </w:pPr>
      <w:r>
        <w:rPr>
          <w:b/>
          <w:bCs/>
          <w:sz w:val="30"/>
          <w:szCs w:val="30"/>
        </w:rPr>
        <w:t>ПОЛОЖЕНИЕ</w:t>
      </w:r>
    </w:p>
    <w:p w14:paraId="67AF7E59" w14:textId="77777777" w:rsidR="000A02A5" w:rsidRDefault="00CF1261">
      <w:pPr>
        <w:spacing w:before="20" w:after="40"/>
        <w:jc w:val="center"/>
      </w:pPr>
      <w:r>
        <w:rPr>
          <w:b/>
          <w:bCs/>
          <w:sz w:val="30"/>
          <w:szCs w:val="30"/>
        </w:rPr>
        <w:t>о порядке формирования, ведения и хранения</w:t>
      </w:r>
    </w:p>
    <w:p w14:paraId="528EF831" w14:textId="273885DE" w:rsidR="000A02A5" w:rsidRDefault="00CF1261">
      <w:pPr>
        <w:spacing w:after="260"/>
        <w:jc w:val="center"/>
      </w:pPr>
      <w:r>
        <w:rPr>
          <w:b/>
          <w:bCs/>
          <w:sz w:val="30"/>
          <w:szCs w:val="30"/>
        </w:rPr>
        <w:t xml:space="preserve">личных дел воспитанников </w:t>
      </w:r>
    </w:p>
    <w:p w14:paraId="51D4642A" w14:textId="77777777" w:rsidR="000A02A5" w:rsidRDefault="00CF1261">
      <w:pPr>
        <w:keepNext/>
        <w:spacing w:before="240" w:after="110"/>
      </w:pPr>
      <w:r>
        <w:rPr>
          <w:b/>
          <w:bCs/>
          <w:color w:val="0A1330"/>
        </w:rPr>
        <w:t>1. Общие положения</w:t>
      </w:r>
    </w:p>
    <w:p w14:paraId="5C137C78" w14:textId="77777777" w:rsidR="000A02A5" w:rsidRDefault="00CF1261">
      <w:pPr>
        <w:spacing w:after="90" w:line="288" w:lineRule="auto"/>
        <w:jc w:val="both"/>
      </w:pPr>
      <w:r>
        <w:t>1.1. Настоящее Положение о порядке формирования, ведения и хранения личных дел воспитанников (далее — Положение) разработано в соответствии с:</w:t>
      </w:r>
    </w:p>
    <w:p w14:paraId="729ADFEE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Федеральным законом от 29.12.2012 № 273-ФЗ «Об образовании в Российской Федерации»;</w:t>
      </w:r>
    </w:p>
    <w:p w14:paraId="3A8DB395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Федеральным законом от 22</w:t>
      </w:r>
      <w:r>
        <w:t>.10.2004 № 125-ФЗ «Об архивном деле в Российской Федерации»;</w:t>
      </w:r>
    </w:p>
    <w:p w14:paraId="692F3A5C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Федеральным законом от 27.07.2006 № 152-ФЗ «О персональных данных»;</w:t>
      </w:r>
    </w:p>
    <w:p w14:paraId="53DED674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 xml:space="preserve">Перечнем документов, образующихся в процессе деятельности Министерства просвещения Российской Федерации и подведомственных </w:t>
      </w:r>
      <w:r>
        <w:t>ему организаций, с указанием сроков их хранения, утверждённым приказом Министерства просвещения Российской Федерации от 27.08.2025 № 624 (далее — Перечень № 624);</w:t>
      </w:r>
    </w:p>
    <w:p w14:paraId="26D603B9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Перечнем документов, образующихся в процессе деятельности Министерства науки и высшего обра</w:t>
      </w:r>
      <w:r>
        <w:t>зования Российской Федерации и подведомственных ему организаций, с указанием сроков их хранения, утверждённым приказом Министерства науки и высшего образования Российской Федерации от 29.11.2023 № 1111 (далее — Перечень № 1111);</w:t>
      </w:r>
    </w:p>
    <w:p w14:paraId="7B59930A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Правилами организации хра</w:t>
      </w:r>
      <w:r>
        <w:t xml:space="preserve">нения, комплектования, учёта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утверждёнными приказом Федерального архивного агентства от </w:t>
      </w:r>
      <w:r>
        <w:t>31.07.2023 № 77 (далее — Правила № 77);</w:t>
      </w:r>
    </w:p>
    <w:p w14:paraId="366AE7BC" w14:textId="77777777" w:rsidR="000A02A5" w:rsidRDefault="00CF1261">
      <w:pPr>
        <w:spacing w:after="50" w:line="282" w:lineRule="auto"/>
        <w:ind w:left="740" w:hanging="340"/>
        <w:jc w:val="both"/>
      </w:pPr>
      <w:r>
        <w:lastRenderedPageBreak/>
        <w:t xml:space="preserve">— </w:t>
      </w:r>
      <w:r>
        <w:t>Порядком приёма на обучение по образовательным программам дошкольного образования, утверждённым приказом Министерства просвещения Российской Федерации от 15.05.2020 № 236;</w:t>
      </w:r>
    </w:p>
    <w:p w14:paraId="3E48EFF0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приказом Федеральной службы по надзору в</w:t>
      </w:r>
      <w:r>
        <w:t xml:space="preserve"> сфере связи, информационных технологий и массовых коммуникаций от 28.10.2022 № 179 «Об утверждении Требований к подтверждению уничтожения персональных данных»;</w:t>
      </w:r>
    </w:p>
    <w:p w14:paraId="0F299F76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Уставом [наименование дошкольной образовательной организации] (далее — Учреждение).</w:t>
      </w:r>
    </w:p>
    <w:p w14:paraId="4AD71A1A" w14:textId="77777777" w:rsidR="000A02A5" w:rsidRDefault="00CF1261">
      <w:pPr>
        <w:spacing w:after="90" w:line="288" w:lineRule="auto"/>
        <w:jc w:val="both"/>
      </w:pPr>
      <w:r>
        <w:t>1.2. Личн</w:t>
      </w:r>
      <w:r>
        <w:t>ое дело воспитанника — совокупность документов, содержащих сведения о воспитаннике, его приёме на обучение, переводах и отчислении.</w:t>
      </w:r>
    </w:p>
    <w:p w14:paraId="3911460A" w14:textId="77777777" w:rsidR="000A02A5" w:rsidRDefault="00CF1261">
      <w:pPr>
        <w:spacing w:after="90" w:line="288" w:lineRule="auto"/>
        <w:jc w:val="both"/>
      </w:pPr>
      <w:r>
        <w:t>1.3. Личное дело воспитанника содержит персональные данные; их обработка и защита осуществляются в соответствии с Федеральны</w:t>
      </w:r>
      <w:r>
        <w:t>м законом № 152-ФЗ и локальными актами Учреждения о персональных данных.</w:t>
      </w:r>
    </w:p>
    <w:p w14:paraId="66B8CB5E" w14:textId="77777777" w:rsidR="000A02A5" w:rsidRDefault="00CF1261">
      <w:pPr>
        <w:spacing w:after="90" w:line="288" w:lineRule="auto"/>
        <w:jc w:val="both"/>
      </w:pPr>
      <w:r>
        <w:t>1.4. Личные дела формируются для отражения фактов приёма, перевода и отчисления воспитанников.</w:t>
      </w:r>
    </w:p>
    <w:p w14:paraId="5A5EB7E7" w14:textId="77777777" w:rsidR="000A02A5" w:rsidRDefault="00CF1261">
      <w:pPr>
        <w:spacing w:after="90" w:line="288" w:lineRule="auto"/>
        <w:jc w:val="both"/>
      </w:pPr>
      <w:r>
        <w:t>1.5. Личное дело заводится на каждого воспитанника, зачисленного в Учреждение, и ведётся в течение всего периода обучения.</w:t>
      </w:r>
    </w:p>
    <w:p w14:paraId="7EC20230" w14:textId="77777777" w:rsidR="000A02A5" w:rsidRDefault="00CF1261">
      <w:pPr>
        <w:keepNext/>
        <w:spacing w:before="240" w:after="110"/>
      </w:pPr>
      <w:r>
        <w:rPr>
          <w:b/>
          <w:bCs/>
          <w:color w:val="0A1330"/>
        </w:rPr>
        <w:t>2. Формирование и состав личного дела</w:t>
      </w:r>
    </w:p>
    <w:p w14:paraId="73DAF381" w14:textId="77777777" w:rsidR="000A02A5" w:rsidRDefault="00CF1261">
      <w:pPr>
        <w:spacing w:after="90" w:line="288" w:lineRule="auto"/>
        <w:jc w:val="both"/>
      </w:pPr>
      <w:r>
        <w:t>2.1. Личное дело оформляется не позднее [указать срок, например: 10 рабочих дней] со дня издани</w:t>
      </w:r>
      <w:r>
        <w:t>я приказа о зачислении воспитанника.</w:t>
      </w:r>
    </w:p>
    <w:p w14:paraId="31BC96AC" w14:textId="77777777" w:rsidR="000A02A5" w:rsidRDefault="00CF1261">
      <w:pPr>
        <w:spacing w:after="90" w:line="288" w:lineRule="auto"/>
        <w:jc w:val="both"/>
      </w:pPr>
      <w:r>
        <w:t>2.2. Ведение личных дел возлагается на [указать должность] Учреждения, назначаемого приказом заведующего.</w:t>
      </w:r>
    </w:p>
    <w:p w14:paraId="2AED133C" w14:textId="77777777" w:rsidR="000A02A5" w:rsidRDefault="00CF1261">
      <w:pPr>
        <w:spacing w:after="90" w:line="288" w:lineRule="auto"/>
        <w:jc w:val="both"/>
      </w:pPr>
      <w:r>
        <w:t>2.3. В состав личного дела включаются:</w:t>
      </w:r>
    </w:p>
    <w:p w14:paraId="6407BAF6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заявление родителя (законного представителя) о приёме;</w:t>
      </w:r>
    </w:p>
    <w:p w14:paraId="179C6B3A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согласие на обр</w:t>
      </w:r>
      <w:r>
        <w:t>аботку персональных данных;</w:t>
      </w:r>
    </w:p>
    <w:p w14:paraId="66CA4D36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копии документов, представленных при приёме (в соответствии с Порядком приёма № 236);</w:t>
      </w:r>
    </w:p>
    <w:p w14:paraId="7A00F2D8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договор об образовании по образовательным программам дошкольного образования;</w:t>
      </w:r>
    </w:p>
    <w:p w14:paraId="11714DB2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выписки (копии приказов), в которых упоминается воспитанник: о зачислении, переводе в следующую возрастную группу, поощрении, предоставлении мер социальной поддержки, отчислении и другие;</w:t>
      </w:r>
    </w:p>
    <w:p w14:paraId="42BE57A4" w14:textId="77777777" w:rsidR="000A02A5" w:rsidRDefault="00CF1261">
      <w:pPr>
        <w:spacing w:after="50" w:line="282" w:lineRule="auto"/>
        <w:ind w:left="740" w:hanging="340"/>
        <w:jc w:val="both"/>
      </w:pPr>
      <w:r>
        <w:t xml:space="preserve">— </w:t>
      </w:r>
      <w:r>
        <w:t>иные документы, связанные с приёмом, обучением и отчислением воспи</w:t>
      </w:r>
      <w:r>
        <w:t>танника.</w:t>
      </w:r>
    </w:p>
    <w:p w14:paraId="1B350E57" w14:textId="77777777" w:rsidR="000A02A5" w:rsidRDefault="00CF1261">
      <w:pPr>
        <w:spacing w:after="90" w:line="288" w:lineRule="auto"/>
        <w:jc w:val="both"/>
      </w:pPr>
      <w:r>
        <w:lastRenderedPageBreak/>
        <w:t>2.4. Личному делу присваивается регистрационный номер, соответствующий номеру записи в книге учёта движения детей.</w:t>
      </w:r>
    </w:p>
    <w:p w14:paraId="5D73D853" w14:textId="77777777" w:rsidR="000A02A5" w:rsidRDefault="00CF1261">
      <w:pPr>
        <w:spacing w:after="90" w:line="288" w:lineRule="auto"/>
        <w:jc w:val="both"/>
      </w:pPr>
      <w:r>
        <w:t>2.5. К личному делу составляется внутренняя опись документов, которая помещается в личное дело первым листом.</w:t>
      </w:r>
    </w:p>
    <w:p w14:paraId="403ED540" w14:textId="77777777" w:rsidR="000A02A5" w:rsidRDefault="00CF1261">
      <w:pPr>
        <w:keepNext/>
        <w:spacing w:before="240" w:after="110"/>
      </w:pPr>
      <w:r>
        <w:rPr>
          <w:b/>
          <w:bCs/>
          <w:color w:val="0A1330"/>
        </w:rPr>
        <w:t>3. Ведение личного дел</w:t>
      </w:r>
      <w:r>
        <w:rPr>
          <w:b/>
          <w:bCs/>
          <w:color w:val="0A1330"/>
        </w:rPr>
        <w:t>а</w:t>
      </w:r>
    </w:p>
    <w:p w14:paraId="4587BDB5" w14:textId="77777777" w:rsidR="000A02A5" w:rsidRDefault="00CF1261">
      <w:pPr>
        <w:spacing w:after="90" w:line="288" w:lineRule="auto"/>
        <w:jc w:val="both"/>
      </w:pPr>
      <w:r>
        <w:t>3.1. Документы помещаются в личное дело в хронологическом порядке по мере их поступления.</w:t>
      </w:r>
    </w:p>
    <w:p w14:paraId="0385B135" w14:textId="77777777" w:rsidR="000A02A5" w:rsidRDefault="00CF1261">
      <w:pPr>
        <w:spacing w:after="90" w:line="288" w:lineRule="auto"/>
        <w:jc w:val="both"/>
      </w:pPr>
      <w:r>
        <w:t>3.2. Изменения в сведения о воспитаннике вносятся своевременно на основании соответствующих документов.</w:t>
      </w:r>
    </w:p>
    <w:p w14:paraId="3AEBF9AC" w14:textId="77777777" w:rsidR="000A02A5" w:rsidRDefault="00CF1261">
      <w:pPr>
        <w:spacing w:after="90" w:line="288" w:lineRule="auto"/>
        <w:jc w:val="both"/>
      </w:pPr>
      <w:r>
        <w:t>3.3. Изъятие документов из личного дела оформляется актом; о</w:t>
      </w:r>
      <w:r>
        <w:t>дин экземпляр акта помещается в личное дело.</w:t>
      </w:r>
    </w:p>
    <w:p w14:paraId="09D616E7" w14:textId="77777777" w:rsidR="000A02A5" w:rsidRDefault="00CF1261">
      <w:pPr>
        <w:keepNext/>
        <w:spacing w:before="240" w:after="110"/>
      </w:pPr>
      <w:r>
        <w:rPr>
          <w:b/>
          <w:bCs/>
          <w:color w:val="0A1330"/>
        </w:rPr>
        <w:t>4. Порядок хранения личных дел в период обучения</w:t>
      </w:r>
    </w:p>
    <w:p w14:paraId="7539401B" w14:textId="77777777" w:rsidR="000A02A5" w:rsidRDefault="00CF1261">
      <w:pPr>
        <w:spacing w:after="90" w:line="288" w:lineRule="auto"/>
        <w:jc w:val="both"/>
      </w:pPr>
      <w:r>
        <w:t xml:space="preserve">4.1. Условия хранения должны обеспечивать сохранность личных дел и содержащихся в них персональных данных, исключать их повреждение, утрату и несанкционированный </w:t>
      </w:r>
      <w:r>
        <w:t>доступ.</w:t>
      </w:r>
    </w:p>
    <w:p w14:paraId="305D41BF" w14:textId="77777777" w:rsidR="000A02A5" w:rsidRDefault="00CF1261">
      <w:pPr>
        <w:spacing w:after="90" w:line="288" w:lineRule="auto"/>
        <w:jc w:val="both"/>
      </w:pPr>
      <w:r>
        <w:t>4.2. Личные дела хранятся в [указать помещение: кабинете заведующего / специально отведённом помещении] в запирающихся шкафах и размещаются по возрастным группам в алфавитном порядке.</w:t>
      </w:r>
    </w:p>
    <w:p w14:paraId="04B012A2" w14:textId="77777777" w:rsidR="000A02A5" w:rsidRDefault="00CF1261">
      <w:pPr>
        <w:spacing w:after="90" w:line="288" w:lineRule="auto"/>
        <w:jc w:val="both"/>
      </w:pPr>
      <w:r>
        <w:t>4.3. Доступ к личным делам имеют заведующий и работники, ответст</w:t>
      </w:r>
      <w:r>
        <w:t>венные за их ведение, а также иные лица — в порядке, установленном локальными актами Учреждения о защите персональных данных.</w:t>
      </w:r>
    </w:p>
    <w:p w14:paraId="71C786F2" w14:textId="77777777" w:rsidR="000A02A5" w:rsidRDefault="00CF1261">
      <w:pPr>
        <w:keepNext/>
        <w:spacing w:before="240" w:after="110"/>
      </w:pPr>
      <w:r>
        <w:rPr>
          <w:b/>
          <w:bCs/>
          <w:color w:val="0A1330"/>
        </w:rPr>
        <w:t>5. Выдача личных дел и предоставление копий</w:t>
      </w:r>
    </w:p>
    <w:p w14:paraId="0E90F7AA" w14:textId="77777777" w:rsidR="000A02A5" w:rsidRDefault="00CF1261">
      <w:pPr>
        <w:spacing w:after="90" w:line="288" w:lineRule="auto"/>
        <w:jc w:val="both"/>
      </w:pPr>
      <w:r>
        <w:t>5.1. Личное дело выдаётся родителям (законным представителям) только в случае отчислен</w:t>
      </w:r>
      <w:r>
        <w:t>ия воспитанника в порядке перевода в другую дошкольную образовательную организацию. Иных оснований для выдачи оригинала личного дела нет.</w:t>
      </w:r>
    </w:p>
    <w:p w14:paraId="6A79F113" w14:textId="77777777" w:rsidR="000A02A5" w:rsidRDefault="00CF1261">
      <w:pPr>
        <w:spacing w:after="90" w:line="288" w:lineRule="auto"/>
        <w:jc w:val="both"/>
      </w:pPr>
      <w:r>
        <w:t>5.2. Личное дело выдаётся в течение [указать срок] с даты издания приказа об отчислении в порядке перевода.</w:t>
      </w:r>
    </w:p>
    <w:p w14:paraId="63224835" w14:textId="77777777" w:rsidR="000A02A5" w:rsidRDefault="00CF1261">
      <w:pPr>
        <w:spacing w:after="90" w:line="288" w:lineRule="auto"/>
        <w:jc w:val="both"/>
      </w:pPr>
      <w:r>
        <w:t>5.3. Копия</w:t>
      </w:r>
      <w:r>
        <w:t xml:space="preserve"> личного дела (отдельных документов) предоставляется родителям (законным представителям) на основании заявления, а также правоохранительным и иным уполномоченным органам — по их письменным запросам в соответствии с законодательством.</w:t>
      </w:r>
    </w:p>
    <w:p w14:paraId="3538FF15" w14:textId="77777777" w:rsidR="000A02A5" w:rsidRDefault="00CF1261">
      <w:pPr>
        <w:spacing w:after="90" w:line="288" w:lineRule="auto"/>
        <w:jc w:val="both"/>
      </w:pPr>
      <w:r>
        <w:lastRenderedPageBreak/>
        <w:t>5.4. Личные дела воспитанников, не затребованные родителями (законными представителями) в связи с переводом, передаются в архив Учреждения.</w:t>
      </w:r>
    </w:p>
    <w:p w14:paraId="669E9CB2" w14:textId="77777777" w:rsidR="000A02A5" w:rsidRDefault="00CF1261">
      <w:pPr>
        <w:keepNext/>
        <w:spacing w:before="240" w:after="110"/>
      </w:pPr>
      <w:r>
        <w:rPr>
          <w:b/>
          <w:bCs/>
          <w:color w:val="0A1330"/>
        </w:rPr>
        <w:t>6. Срок хранения и архивное хранение личных дел</w:t>
      </w:r>
    </w:p>
    <w:p w14:paraId="6DEE5139" w14:textId="77777777" w:rsidR="000A02A5" w:rsidRDefault="00CF1261">
      <w:pPr>
        <w:spacing w:after="90" w:line="288" w:lineRule="auto"/>
        <w:jc w:val="both"/>
      </w:pPr>
      <w:r>
        <w:t>6.1. Личные дела отчисленных воспитанников (за исключением личных де</w:t>
      </w:r>
      <w:r>
        <w:t>л воспитанников, отчисленных в порядке перевода в другие дошкольные образовательные организации) передаются в архив Учреждения.</w:t>
      </w:r>
    </w:p>
    <w:p w14:paraId="6AAEDB82" w14:textId="77777777" w:rsidR="000A02A5" w:rsidRDefault="00CF1261">
      <w:pPr>
        <w:spacing w:after="90" w:line="288" w:lineRule="auto"/>
        <w:jc w:val="both"/>
      </w:pPr>
      <w:r>
        <w:t xml:space="preserve">6.2. </w:t>
      </w:r>
      <w:r>
        <w:rPr>
          <w:b/>
          <w:bCs/>
        </w:rPr>
        <w:t>Срок хранения личного дела воспитанника — 3 года после окончания обучения (статья 1099 «а», графа 7 Перечня № 1111). Перече</w:t>
      </w:r>
      <w:r>
        <w:rPr>
          <w:b/>
          <w:bCs/>
        </w:rPr>
        <w:t>нь № 1111 применён на основании пункта 1.3 его Общих положений, допускающего использование Перечня иными органами и организациями независимо от их организационно-правовой формы и формы собственности.</w:t>
      </w:r>
    </w:p>
    <w:p w14:paraId="51280855" w14:textId="77777777" w:rsidR="000A02A5" w:rsidRDefault="00CF1261">
      <w:pPr>
        <w:spacing w:after="90" w:line="288" w:lineRule="auto"/>
        <w:jc w:val="both"/>
      </w:pPr>
      <w:r>
        <w:t>6.3. Указанный срок применяется при отсутствии нормативн</w:t>
      </w:r>
      <w:r>
        <w:t>ого правового акта субъекта Российской Федерации, муниципального образования, акта учредителя или типовой номенклатуры дел, устанавливающих иной срок хранения. Перед утверждением номенклатуры дел Учреждение проверяет наличие таких актов и учитывает свой ст</w:t>
      </w:r>
      <w:r>
        <w:t>атус.</w:t>
      </w:r>
    </w:p>
    <w:p w14:paraId="07D47342" w14:textId="77777777" w:rsidR="000A02A5" w:rsidRDefault="00CF1261">
      <w:pPr>
        <w:spacing w:after="90" w:line="288" w:lineRule="auto"/>
        <w:jc w:val="both"/>
      </w:pPr>
      <w:r>
        <w:t>6.4. Для образовательных организаций, непосредственно подведомственных Министерству просвещения Российской Федерации, применяется срок 50 лет после окончания обучения (статья 725 Перечня № 624).</w:t>
      </w:r>
    </w:p>
    <w:p w14:paraId="7C565E4D" w14:textId="77777777" w:rsidR="000A02A5" w:rsidRDefault="00CF1261">
      <w:pPr>
        <w:spacing w:after="90" w:line="288" w:lineRule="auto"/>
        <w:jc w:val="both"/>
      </w:pPr>
      <w:r>
        <w:t>6.5. Срок хранения исчисляется с 1 января года, следующ</w:t>
      </w:r>
      <w:r>
        <w:t>его за годом отчисления (выбытия) воспитанника, и закрепляется в номенклатуре дел Учреждения со ссылкой на соответствующую статью применённого Перечня.</w:t>
      </w:r>
    </w:p>
    <w:p w14:paraId="186C9A13" w14:textId="77777777" w:rsidR="000A02A5" w:rsidRDefault="00CF1261">
      <w:pPr>
        <w:spacing w:after="90" w:line="288" w:lineRule="auto"/>
        <w:jc w:val="both"/>
      </w:pPr>
      <w:r>
        <w:t>6.6. Учреждение, являющееся источником комплектования государственного (муниципального) архива, согласов</w:t>
      </w:r>
      <w:r>
        <w:t>ывает номенклатуру дел с экспертно-проверочной комиссией архивного учреждения.</w:t>
      </w:r>
    </w:p>
    <w:p w14:paraId="195F862C" w14:textId="77777777" w:rsidR="000A02A5" w:rsidRDefault="00CF1261">
      <w:pPr>
        <w:spacing w:after="90" w:line="288" w:lineRule="auto"/>
        <w:jc w:val="both"/>
      </w:pPr>
      <w:r>
        <w:t>6.7. По истечении срока хранения личные дела не уничтожаются автоматически: проводится экспертиза ценности экспертной комиссией Учреждения, составляется акт о выделении к уничто</w:t>
      </w:r>
      <w:r>
        <w:t>жению документов, не подлежащих хранению, и выполняются предусмотренные Правилами № 77 согласования. Документы, содержащие персональные данные, уничтожаются способом, исключающим восстановление; при этом учитываются требования законодательства о персональн</w:t>
      </w:r>
      <w:r>
        <w:t>ых данных, в том числе приказа Роскомнадзора от 28.10.2022 № 179.</w:t>
      </w:r>
    </w:p>
    <w:p w14:paraId="00AB1377" w14:textId="77777777" w:rsidR="000A02A5" w:rsidRDefault="00CF1261">
      <w:pPr>
        <w:spacing w:after="90" w:line="288" w:lineRule="auto"/>
        <w:jc w:val="both"/>
      </w:pPr>
      <w:r>
        <w:t>6.8. До определения и документального закрепления применимого срока спорные личные дела к уничтожению не выделяются.</w:t>
      </w:r>
    </w:p>
    <w:p w14:paraId="3E1668AA" w14:textId="77777777" w:rsidR="000A02A5" w:rsidRDefault="00CF1261">
      <w:pPr>
        <w:spacing w:after="90" w:line="288" w:lineRule="auto"/>
        <w:jc w:val="both"/>
      </w:pPr>
      <w:r>
        <w:lastRenderedPageBreak/>
        <w:t>6.9. При отчислении воспитанника в порядке перевода в другую дошкольную о</w:t>
      </w:r>
      <w:r>
        <w:t>бразовательную организацию оригинал личного дела выдаётся родителям (законным представителям) для представления в принимающую организацию в порядке, установленном приказом Министерства просвещения Российской Федерации от 09.12.2024 № 862, и в исходной орга</w:t>
      </w:r>
      <w:r>
        <w:t>низации на срок, указанный в пункте 6.2, не остаётся.</w:t>
      </w:r>
    </w:p>
    <w:p w14:paraId="7CBA1095" w14:textId="77777777" w:rsidR="000A02A5" w:rsidRDefault="00CF1261">
      <w:pPr>
        <w:keepNext/>
        <w:spacing w:before="240" w:after="110"/>
      </w:pPr>
      <w:r>
        <w:rPr>
          <w:b/>
          <w:bCs/>
          <w:color w:val="0A1330"/>
        </w:rPr>
        <w:t>7. Заключительные положения</w:t>
      </w:r>
    </w:p>
    <w:p w14:paraId="091B0CBC" w14:textId="77777777" w:rsidR="000A02A5" w:rsidRDefault="00CF1261">
      <w:pPr>
        <w:spacing w:after="90" w:line="288" w:lineRule="auto"/>
        <w:jc w:val="both"/>
      </w:pPr>
      <w:r>
        <w:t>7.1. Настоящее Положение вступает в силу с момента его утверждения приказом заведующего Учреждением и действует до его отмены или замены новым.</w:t>
      </w:r>
    </w:p>
    <w:p w14:paraId="6DC42B49" w14:textId="77777777" w:rsidR="000A02A5" w:rsidRDefault="00CF1261">
      <w:pPr>
        <w:spacing w:after="90" w:line="288" w:lineRule="auto"/>
        <w:jc w:val="both"/>
      </w:pPr>
      <w:r>
        <w:t xml:space="preserve">7.2. Изменения и дополнения в </w:t>
      </w:r>
      <w:r>
        <w:t>Положение вносятся приказом заведующего Учреждением.</w:t>
      </w:r>
    </w:p>
    <w:p w14:paraId="19BD890E" w14:textId="77777777" w:rsidR="000A02A5" w:rsidRDefault="00CF1261">
      <w:pPr>
        <w:spacing w:after="90" w:line="288" w:lineRule="auto"/>
        <w:jc w:val="both"/>
      </w:pPr>
      <w:r>
        <w:t>7.3. Ответственность за формирование, ведение, хранение и своевременную передачу личных дел в архив, а также за соблюдение требований по защите персональных данных несут работники, назначенные приказом з</w:t>
      </w:r>
      <w:r>
        <w:t>аведующего. Нарушение установленных правил хранения архивных документов влечёт ответственность в соответствии со статьёй 13.20 Кодекса Российской Федерации об административных правонарушениях.</w:t>
      </w:r>
    </w:p>
    <w:sectPr w:rsidR="000A02A5">
      <w:footerReference w:type="default" r:id="rId7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859B9" w14:textId="77777777" w:rsidR="00000000" w:rsidRDefault="00CF1261">
      <w:r>
        <w:separator/>
      </w:r>
    </w:p>
  </w:endnote>
  <w:endnote w:type="continuationSeparator" w:id="0">
    <w:p w14:paraId="05DCDBE5" w14:textId="77777777" w:rsidR="00000000" w:rsidRDefault="00CF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469ED" w14:textId="77777777" w:rsidR="000A02A5" w:rsidRDefault="00CF1261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FA98B" w14:textId="77777777" w:rsidR="00000000" w:rsidRDefault="00CF1261">
      <w:r>
        <w:separator/>
      </w:r>
    </w:p>
  </w:footnote>
  <w:footnote w:type="continuationSeparator" w:id="0">
    <w:p w14:paraId="47A983F3" w14:textId="77777777" w:rsidR="00000000" w:rsidRDefault="00CF1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2C17C6"/>
    <w:multiLevelType w:val="hybridMultilevel"/>
    <w:tmpl w:val="8BB64E8E"/>
    <w:lvl w:ilvl="0" w:tplc="F5FC6F94">
      <w:start w:val="1"/>
      <w:numFmt w:val="bullet"/>
      <w:lvlText w:val="●"/>
      <w:lvlJc w:val="left"/>
      <w:pPr>
        <w:ind w:left="720" w:hanging="360"/>
      </w:pPr>
    </w:lvl>
    <w:lvl w:ilvl="1" w:tplc="F9109944">
      <w:start w:val="1"/>
      <w:numFmt w:val="bullet"/>
      <w:lvlText w:val="○"/>
      <w:lvlJc w:val="left"/>
      <w:pPr>
        <w:ind w:left="1440" w:hanging="360"/>
      </w:pPr>
    </w:lvl>
    <w:lvl w:ilvl="2" w:tplc="3086F4CA">
      <w:start w:val="1"/>
      <w:numFmt w:val="bullet"/>
      <w:lvlText w:val="■"/>
      <w:lvlJc w:val="left"/>
      <w:pPr>
        <w:ind w:left="2160" w:hanging="360"/>
      </w:pPr>
    </w:lvl>
    <w:lvl w:ilvl="3" w:tplc="828E2A4C">
      <w:start w:val="1"/>
      <w:numFmt w:val="bullet"/>
      <w:lvlText w:val="●"/>
      <w:lvlJc w:val="left"/>
      <w:pPr>
        <w:ind w:left="2880" w:hanging="360"/>
      </w:pPr>
    </w:lvl>
    <w:lvl w:ilvl="4" w:tplc="FD543C46">
      <w:start w:val="1"/>
      <w:numFmt w:val="bullet"/>
      <w:lvlText w:val="○"/>
      <w:lvlJc w:val="left"/>
      <w:pPr>
        <w:ind w:left="3600" w:hanging="360"/>
      </w:pPr>
    </w:lvl>
    <w:lvl w:ilvl="5" w:tplc="A5F2DD98">
      <w:start w:val="1"/>
      <w:numFmt w:val="bullet"/>
      <w:lvlText w:val="■"/>
      <w:lvlJc w:val="left"/>
      <w:pPr>
        <w:ind w:left="4320" w:hanging="360"/>
      </w:pPr>
    </w:lvl>
    <w:lvl w:ilvl="6" w:tplc="D1A8A8D2">
      <w:start w:val="1"/>
      <w:numFmt w:val="bullet"/>
      <w:lvlText w:val="●"/>
      <w:lvlJc w:val="left"/>
      <w:pPr>
        <w:ind w:left="5040" w:hanging="360"/>
      </w:pPr>
    </w:lvl>
    <w:lvl w:ilvl="7" w:tplc="EF460014">
      <w:start w:val="1"/>
      <w:numFmt w:val="bullet"/>
      <w:lvlText w:val="●"/>
      <w:lvlJc w:val="left"/>
      <w:pPr>
        <w:ind w:left="5760" w:hanging="360"/>
      </w:pPr>
    </w:lvl>
    <w:lvl w:ilvl="8" w:tplc="4AFABC5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2A5"/>
    <w:rsid w:val="000A02A5"/>
    <w:rsid w:val="00CF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4CB3"/>
  <w15:docId w15:val="{3FFC60D7-B66E-4CAE-B170-4FB92884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1255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формирования, ведения и хранения личных дел воспитанников</dc:title>
  <dc:creator>АНО НОЦ педагогических проектов</dc:creator>
  <cp:lastModifiedBy>АНО НОЦ ПЕДРОЕКТОВ</cp:lastModifiedBy>
  <cp:revision>2</cp:revision>
  <dcterms:created xsi:type="dcterms:W3CDTF">2026-07-30T07:56:00Z</dcterms:created>
  <dcterms:modified xsi:type="dcterms:W3CDTF">2026-08-03T07:56:00Z</dcterms:modified>
</cp:coreProperties>
</file>