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3639F" w14:textId="77777777" w:rsidR="00282AC1" w:rsidRDefault="00FD260B">
      <w:pPr>
        <w:spacing w:before="1400" w:after="240"/>
        <w:jc w:val="center"/>
      </w:pPr>
      <w:r>
        <w:rPr>
          <w:b/>
          <w:bCs/>
          <w:sz w:val="34"/>
          <w:szCs w:val="34"/>
        </w:rPr>
        <w:t>НАВИГАТОР</w:t>
      </w:r>
    </w:p>
    <w:p w14:paraId="73318A00" w14:textId="77777777" w:rsidR="00282AC1" w:rsidRDefault="00FD260B">
      <w:pPr>
        <w:spacing w:after="600"/>
        <w:jc w:val="center"/>
      </w:pPr>
      <w:r>
        <w:rPr>
          <w:b/>
          <w:bCs/>
          <w:sz w:val="28"/>
          <w:szCs w:val="28"/>
        </w:rPr>
        <w:t>по учебным планам на 2026/2027 учебный год</w:t>
      </w:r>
    </w:p>
    <w:p w14:paraId="4E880787" w14:textId="77777777" w:rsidR="00282AC1" w:rsidRDefault="00FD260B">
      <w:pPr>
        <w:spacing w:after="140"/>
        <w:jc w:val="center"/>
      </w:pPr>
      <w:r>
        <w:t>Матрица переходных требований по когортам</w:t>
      </w:r>
    </w:p>
    <w:p w14:paraId="5395A4AD" w14:textId="77777777" w:rsidR="00282AC1" w:rsidRDefault="00FD260B">
      <w:pPr>
        <w:spacing w:after="140"/>
        <w:jc w:val="center"/>
      </w:pPr>
      <w:r>
        <w:t>Дерево выбора варианта федерального учебного плана</w:t>
      </w:r>
    </w:p>
    <w:p w14:paraId="2EDB6A7F" w14:textId="77777777" w:rsidR="00282AC1" w:rsidRDefault="00FD260B">
      <w:pPr>
        <w:spacing w:after="140"/>
        <w:jc w:val="center"/>
      </w:pPr>
      <w:r>
        <w:t>Чек-лист самопроверки перед утверждением</w:t>
      </w:r>
    </w:p>
    <w:p w14:paraId="32916853" w14:textId="77777777" w:rsidR="00282AC1" w:rsidRDefault="00FD260B">
      <w:pPr>
        <w:spacing w:after="1000"/>
        <w:jc w:val="center"/>
      </w:pPr>
      <w:r>
        <w:t>Типовые ошибки и формулы контроля</w:t>
      </w:r>
    </w:p>
    <w:p w14:paraId="56459BD2" w14:textId="77777777" w:rsidR="00282AC1" w:rsidRDefault="00FD260B">
      <w:r>
        <w:br w:type="page"/>
      </w:r>
    </w:p>
    <w:p w14:paraId="4777AB3E" w14:textId="77777777" w:rsidR="00282AC1" w:rsidRDefault="00FD260B">
      <w:pPr>
        <w:spacing w:after="360"/>
        <w:jc w:val="center"/>
      </w:pPr>
      <w:r>
        <w:rPr>
          <w:b/>
          <w:bCs/>
          <w:sz w:val="28"/>
          <w:szCs w:val="28"/>
        </w:rPr>
        <w:lastRenderedPageBreak/>
        <w:t>СОДЕРЖАНИЕ</w:t>
      </w:r>
    </w:p>
    <w:p w14:paraId="54F14F33" w14:textId="77777777" w:rsidR="00282AC1" w:rsidRDefault="00FD260B">
      <w:pPr>
        <w:tabs>
          <w:tab w:val="right" w:leader="dot" w:pos="9026"/>
        </w:tabs>
        <w:spacing w:after="80"/>
      </w:pPr>
      <w:r>
        <w:t>1. Как пользоваться навигатором</w:t>
      </w:r>
      <w:r>
        <w:tab/>
        <w:t>3</w:t>
      </w:r>
    </w:p>
    <w:p w14:paraId="48784406" w14:textId="77777777" w:rsidR="00282AC1" w:rsidRDefault="00FD260B">
      <w:pPr>
        <w:tabs>
          <w:tab w:val="right" w:leader="dot" w:pos="9026"/>
        </w:tabs>
        <w:spacing w:after="80"/>
      </w:pPr>
      <w:r>
        <w:t>2. Матрица переходных требований</w:t>
      </w:r>
      <w:r>
        <w:tab/>
        <w:t>4</w:t>
      </w:r>
    </w:p>
    <w:p w14:paraId="48D6749E" w14:textId="77777777" w:rsidR="00282AC1" w:rsidRDefault="00FD260B">
      <w:pPr>
        <w:tabs>
          <w:tab w:val="right" w:leader="dot" w:pos="9026"/>
        </w:tabs>
        <w:spacing w:after="80"/>
      </w:pPr>
      <w:r>
        <w:t>3. Дерево выбора варианта учебного плана</w:t>
      </w:r>
      <w:r>
        <w:tab/>
        <w:t>6</w:t>
      </w:r>
    </w:p>
    <w:p w14:paraId="6644B474" w14:textId="77777777" w:rsidR="00282AC1" w:rsidRDefault="00FD260B">
      <w:pPr>
        <w:tabs>
          <w:tab w:val="right" w:leader="dot" w:pos="9026"/>
        </w:tabs>
        <w:spacing w:after="80"/>
      </w:pPr>
      <w:r>
        <w:t>4. Реестр федеральных вариантов</w:t>
      </w:r>
      <w:r>
        <w:tab/>
        <w:t>8</w:t>
      </w:r>
    </w:p>
    <w:p w14:paraId="74CBA4EC" w14:textId="77777777" w:rsidR="00282AC1" w:rsidRDefault="00FD260B">
      <w:pPr>
        <w:tabs>
          <w:tab w:val="right" w:leader="dot" w:pos="9026"/>
        </w:tabs>
        <w:spacing w:after="80"/>
      </w:pPr>
      <w:r>
        <w:t>5. Чек-лист самопроверки перед утверждением</w:t>
      </w:r>
      <w:r>
        <w:tab/>
        <w:t>9</w:t>
      </w:r>
    </w:p>
    <w:p w14:paraId="4382E952" w14:textId="77777777" w:rsidR="00282AC1" w:rsidRDefault="00FD260B">
      <w:pPr>
        <w:tabs>
          <w:tab w:val="right" w:leader="dot" w:pos="9026"/>
        </w:tabs>
        <w:spacing w:after="80"/>
      </w:pPr>
      <w:r>
        <w:t>6. Типовые ош</w:t>
      </w:r>
      <w:r>
        <w:t>ибки и формулы контроля</w:t>
      </w:r>
      <w:r>
        <w:tab/>
        <w:t>11</w:t>
      </w:r>
    </w:p>
    <w:p w14:paraId="103DC4BC" w14:textId="77777777" w:rsidR="00282AC1" w:rsidRDefault="00FD260B">
      <w:pPr>
        <w:tabs>
          <w:tab w:val="right" w:leader="dot" w:pos="9026"/>
        </w:tabs>
        <w:spacing w:after="80"/>
      </w:pPr>
      <w:r>
        <w:t>7. Контрольные величины одной таблицей</w:t>
      </w:r>
      <w:r>
        <w:tab/>
        <w:t>12</w:t>
      </w:r>
    </w:p>
    <w:p w14:paraId="2CB120E3" w14:textId="77777777" w:rsidR="00282AC1" w:rsidRDefault="00FD260B">
      <w:pPr>
        <w:tabs>
          <w:tab w:val="right" w:leader="dot" w:pos="9026"/>
        </w:tabs>
        <w:spacing w:after="80"/>
      </w:pPr>
      <w:r>
        <w:t>8. Что отслеживать в течение года</w:t>
      </w:r>
      <w:r>
        <w:tab/>
        <w:t>13</w:t>
      </w:r>
    </w:p>
    <w:p w14:paraId="22476DF9" w14:textId="77777777" w:rsidR="00282AC1" w:rsidRDefault="00FD260B">
      <w:pPr>
        <w:pStyle w:val="1"/>
        <w:pageBreakBefore/>
        <w:spacing w:after="240"/>
      </w:pPr>
      <w:r>
        <w:lastRenderedPageBreak/>
        <w:t>1. Как пользоваться навигатором</w:t>
      </w:r>
    </w:p>
    <w:p w14:paraId="2952A434" w14:textId="77777777" w:rsidR="00282AC1" w:rsidRDefault="00FD260B">
      <w:pPr>
        <w:spacing w:after="120"/>
        <w:ind w:firstLine="709"/>
        <w:jc w:val="both"/>
      </w:pPr>
      <w:r>
        <w:t>Навигатор решает три задачи, на которых чаще всего ломается учебный план: выбрать правильный вариант федерального учеб</w:t>
      </w:r>
      <w:r>
        <w:t>ного плана, не перепутать когорты обучающихся и не допустить арифметических расхождений.</w:t>
      </w:r>
    </w:p>
    <w:p w14:paraId="627221F3" w14:textId="77777777" w:rsidR="00282AC1" w:rsidRDefault="00FD260B">
      <w:pPr>
        <w:spacing w:after="120"/>
        <w:ind w:firstLine="709"/>
        <w:jc w:val="both"/>
      </w:pPr>
      <w:r>
        <w:t>Раздел 2 отвечает на вопрос «сколько часов ставить именно в этом учебном году». С 01.09.2026 сразу несколько предметов живут в переходном режиме: иностранный язык, общ</w:t>
      </w:r>
      <w:r>
        <w:t>ествознание, «Духовно-нравственная культура России». Для каждого из них норматив зависит не только от класса, но и от того, когда обучающийся начал осваивать программу.</w:t>
      </w:r>
    </w:p>
    <w:p w14:paraId="4F8D56EB" w14:textId="77777777" w:rsidR="00282AC1" w:rsidRDefault="00FD260B">
      <w:pPr>
        <w:spacing w:after="120"/>
        <w:ind w:firstLine="709"/>
        <w:jc w:val="both"/>
      </w:pPr>
      <w:r>
        <w:t>Раздел 3 — пять вопросов, ответы на которые однозначно определяют номер варианта федера</w:t>
      </w:r>
      <w:r>
        <w:t>льного учебного плана.</w:t>
      </w:r>
    </w:p>
    <w:p w14:paraId="7C4C67EF" w14:textId="77777777" w:rsidR="00282AC1" w:rsidRDefault="00FD260B">
      <w:pPr>
        <w:spacing w:after="120"/>
        <w:ind w:firstLine="709"/>
        <w:jc w:val="both"/>
      </w:pPr>
      <w:r>
        <w:t>Раздел 5 — чек-лист на 42 позиции; он построен по итогам сплошного аудита пакета из тридцати планов и проверяет ровно те места, где были найдены ошибки.</w:t>
      </w:r>
    </w:p>
    <w:p w14:paraId="1A3C319D" w14:textId="77777777" w:rsidR="00282AC1" w:rsidRDefault="00FD260B">
      <w:pPr>
        <w:spacing w:after="120"/>
        <w:ind w:firstLine="709"/>
        <w:jc w:val="both"/>
      </w:pPr>
      <w:r>
        <w:t xml:space="preserve">Раздел 6 содержит формулы контроля. Если провести по ним готовый план, обнаруживаются все девять типов </w:t>
      </w:r>
      <w:r>
        <w:t>расхождений, выявленных при аудите.</w:t>
      </w:r>
    </w:p>
    <w:p w14:paraId="12481C32" w14:textId="77777777" w:rsidR="00282AC1" w:rsidRDefault="00FD260B">
      <w:pPr>
        <w:pStyle w:val="1"/>
        <w:pageBreakBefore/>
        <w:spacing w:after="240"/>
      </w:pPr>
      <w:r>
        <w:lastRenderedPageBreak/>
        <w:t>2. Матрица переходных требований</w:t>
      </w:r>
    </w:p>
    <w:p w14:paraId="736E5A91" w14:textId="77777777" w:rsidR="00282AC1" w:rsidRDefault="00FD260B">
      <w:pPr>
        <w:spacing w:after="120"/>
        <w:ind w:firstLine="709"/>
        <w:jc w:val="both"/>
      </w:pPr>
      <w:r>
        <w:t xml:space="preserve">Ключевое разграничение: обучающиеся, начавшие освоение программы до 01.09.2026, и обучающиеся, начинающие с 01.09.2026. Для первых действуют переходные положения приказов </w:t>
      </w:r>
      <w:proofErr w:type="spellStart"/>
      <w:r>
        <w:t>Минпросвещения</w:t>
      </w:r>
      <w:proofErr w:type="spellEnd"/>
      <w:r>
        <w:t xml:space="preserve"> Р</w:t>
      </w:r>
      <w:r>
        <w:t>оссии от 08.10.2025 № 729 и от 10.11.2025 № 808.</w:t>
      </w:r>
    </w:p>
    <w:p w14:paraId="6B95538D" w14:textId="77777777" w:rsidR="00282AC1" w:rsidRDefault="00FD260B">
      <w:pPr>
        <w:pStyle w:val="2"/>
        <w:spacing w:before="240" w:after="120"/>
      </w:pPr>
      <w:r>
        <w:t>2.1. Иностранный язык на уровне ООО</w:t>
      </w:r>
    </w:p>
    <w:p w14:paraId="5AB33132" w14:textId="77777777" w:rsidR="00282AC1" w:rsidRDefault="00FD260B">
      <w:pPr>
        <w:spacing w:after="120"/>
        <w:ind w:firstLine="709"/>
        <w:jc w:val="both"/>
      </w:pPr>
      <w:r>
        <w:t>Общее число часов за уровень — 408. Сокращение в 6 и 7 классах отложено на год.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13"/>
        <w:gridCol w:w="2006"/>
        <w:gridCol w:w="2007"/>
        <w:gridCol w:w="2007"/>
        <w:gridCol w:w="1996"/>
      </w:tblGrid>
      <w:tr w:rsidR="00282AC1" w14:paraId="6C143DEA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733770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2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228939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2026/2027</w:t>
            </w:r>
          </w:p>
        </w:tc>
        <w:tc>
          <w:tcPr>
            <w:tcW w:w="2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F718C3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2027/2028</w:t>
            </w:r>
          </w:p>
        </w:tc>
        <w:tc>
          <w:tcPr>
            <w:tcW w:w="2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77DCE80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2028/2029 и далее</w:t>
            </w:r>
          </w:p>
        </w:tc>
        <w:tc>
          <w:tcPr>
            <w:tcW w:w="2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067E04A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Всего за уровень</w:t>
            </w:r>
          </w:p>
        </w:tc>
      </w:tr>
      <w:tr w:rsidR="00282AC1" w14:paraId="70CAAAE9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F981B5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5DB0A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A4E943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97E50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3942F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68</w:t>
            </w:r>
          </w:p>
        </w:tc>
      </w:tr>
      <w:tr w:rsidR="00282AC1" w14:paraId="5695082F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0B9AC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3E11D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3E885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0176C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359B5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68</w:t>
            </w:r>
          </w:p>
        </w:tc>
      </w:tr>
      <w:tr w:rsidR="00282AC1" w14:paraId="3CE43E6A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67DA0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24080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55957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53DFA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B7F94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68</w:t>
            </w:r>
          </w:p>
        </w:tc>
      </w:tr>
      <w:tr w:rsidR="00282AC1" w14:paraId="1438E5E0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B3B45D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F43BE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ABCA9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088C8D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A8ED2C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102</w:t>
            </w:r>
          </w:p>
        </w:tc>
      </w:tr>
      <w:tr w:rsidR="00282AC1" w14:paraId="1071D020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D7841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7F3254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EA9E4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C65F6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 ч (102)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4613C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102</w:t>
            </w:r>
          </w:p>
        </w:tc>
      </w:tr>
    </w:tbl>
    <w:p w14:paraId="794A27D3" w14:textId="77777777" w:rsidR="00282AC1" w:rsidRDefault="00FD260B">
      <w:pPr>
        <w:spacing w:after="120"/>
        <w:ind w:firstLine="709"/>
        <w:jc w:val="both"/>
      </w:pPr>
      <w:r>
        <w:rPr>
          <w:i/>
          <w:iCs/>
        </w:rPr>
        <w:t>В графе «Всего за уровень» приведён норматив, к которому уровень приходит после завершения перехода.</w:t>
      </w:r>
    </w:p>
    <w:p w14:paraId="2CE6BF71" w14:textId="77777777" w:rsidR="00282AC1" w:rsidRDefault="00FD260B">
      <w:pPr>
        <w:pStyle w:val="2"/>
        <w:spacing w:before="240" w:after="120"/>
      </w:pPr>
      <w:r>
        <w:t>2.2. «Духовно-нравственная культура России»</w:t>
      </w:r>
    </w:p>
    <w:p w14:paraId="2B4B1A35" w14:textId="77777777" w:rsidR="00282AC1" w:rsidRDefault="00FD260B">
      <w:pPr>
        <w:spacing w:after="120"/>
        <w:ind w:firstLine="709"/>
        <w:jc w:val="both"/>
      </w:pPr>
      <w:r>
        <w:t>Общее число часов за уровень — 85. Обратите внимание: в 2026/2027 учебном году в 5 классе предмет ведётся по 1 часу в неделю во втором полугодии, а не по 0,5 часа в течение года.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29"/>
        <w:gridCol w:w="3048"/>
        <w:gridCol w:w="3044"/>
        <w:gridCol w:w="1908"/>
      </w:tblGrid>
      <w:tr w:rsidR="00282AC1" w14:paraId="0F27C30F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393A05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3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D73B8B1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2026/2027</w:t>
            </w:r>
          </w:p>
        </w:tc>
        <w:tc>
          <w:tcPr>
            <w:tcW w:w="3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814747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2027/2028 и далее</w:t>
            </w:r>
          </w:p>
        </w:tc>
        <w:tc>
          <w:tcPr>
            <w:tcW w:w="20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9834A0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Часов за год</w:t>
            </w:r>
          </w:p>
        </w:tc>
      </w:tr>
      <w:tr w:rsidR="00282AC1" w14:paraId="2C3B56D4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72BD4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3D390A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 ч/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 во II полугодии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60296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0,5 ч/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2262F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17</w:t>
            </w:r>
          </w:p>
        </w:tc>
      </w:tr>
      <w:tr w:rsidR="00282AC1" w14:paraId="26B32B93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7EC65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8D360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не изучается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5E8CC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 ч/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4B66C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34</w:t>
            </w:r>
          </w:p>
        </w:tc>
      </w:tr>
      <w:tr w:rsidR="00282AC1" w14:paraId="4366EED5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29B783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600A0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не изучается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6DC14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 ч/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9BA71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34</w:t>
            </w:r>
          </w:p>
        </w:tc>
      </w:tr>
      <w:tr w:rsidR="00282AC1" w14:paraId="0A7C4C15" w14:textId="77777777">
        <w:tblPrEx>
          <w:tblCellMar>
            <w:top w:w="0" w:type="dxa"/>
            <w:bottom w:w="0" w:type="dxa"/>
          </w:tblCellMar>
        </w:tblPrEx>
        <w:tc>
          <w:tcPr>
            <w:tcW w:w="17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EE53F6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8–9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BBE9DC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не изучается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AB78DB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не изучается</w:t>
            </w:r>
          </w:p>
        </w:tc>
        <w:tc>
          <w:tcPr>
            <w:tcW w:w="2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C4AF0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</w:tbl>
    <w:p w14:paraId="5D7F8AAF" w14:textId="77777777" w:rsidR="00282AC1" w:rsidRDefault="00FD260B">
      <w:pPr>
        <w:spacing w:after="120"/>
        <w:ind w:firstLine="709"/>
        <w:jc w:val="both"/>
      </w:pPr>
      <w:r>
        <w:t xml:space="preserve">Основание: письмо </w:t>
      </w:r>
      <w:proofErr w:type="spellStart"/>
      <w:r>
        <w:t>Минпросвещения</w:t>
      </w:r>
      <w:proofErr w:type="spellEnd"/>
      <w:r>
        <w:t xml:space="preserve"> России от 18.03.2026 № ОК-863/03. В недельной таблице учебного плана значение 0,5 допустимо, но пояснительная записка должна раскрывать порядок реализации: 17 часов — один час в неделю в течение одного полугодия.</w:t>
      </w:r>
    </w:p>
    <w:p w14:paraId="00F8393D" w14:textId="77777777" w:rsidR="00282AC1" w:rsidRDefault="00FD260B">
      <w:pPr>
        <w:spacing w:after="120"/>
        <w:ind w:firstLine="709"/>
        <w:jc w:val="both"/>
      </w:pPr>
      <w:r>
        <w:t>Практическ</w:t>
      </w:r>
      <w:r>
        <w:t>ое следствие: если в 5 классе ДНК России ведётся по 1 часу во втором полугодии, недельная нагрузка второго полугодия выше расчётной на 0,5 часа. Компенсировать это следует курсом формируемой части, который идёт только в первом полугодии, — тогда предельная</w:t>
      </w:r>
      <w:r>
        <w:t xml:space="preserve"> нагрузка не превышается ни в одном полугодии.</w:t>
      </w:r>
    </w:p>
    <w:p w14:paraId="4DB88E95" w14:textId="77777777" w:rsidR="00282AC1" w:rsidRDefault="00FD260B">
      <w:pPr>
        <w:pStyle w:val="2"/>
        <w:spacing w:before="240" w:after="120"/>
      </w:pPr>
      <w:r>
        <w:t>2.3. Обществознание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25"/>
        <w:gridCol w:w="3151"/>
        <w:gridCol w:w="3053"/>
      </w:tblGrid>
      <w:tr w:rsidR="00282AC1" w14:paraId="16DFDDB7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42D787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Уровень и класс</w:t>
            </w:r>
          </w:p>
        </w:tc>
        <w:tc>
          <w:tcPr>
            <w:tcW w:w="33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B531C79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2026/2027</w:t>
            </w:r>
          </w:p>
        </w:tc>
        <w:tc>
          <w:tcPr>
            <w:tcW w:w="3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784444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2027/2028 и далее</w:t>
            </w:r>
          </w:p>
        </w:tc>
      </w:tr>
      <w:tr w:rsidR="00282AC1" w14:paraId="3A3314E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49767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ООО, 5–8 классы</w:t>
            </w:r>
          </w:p>
        </w:tc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51B96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не изучается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0424A8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не изучается</w:t>
            </w:r>
          </w:p>
        </w:tc>
      </w:tr>
      <w:tr w:rsidR="00282AC1" w14:paraId="0EDEFAAA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4B5002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ООО, 9 класс</w:t>
            </w:r>
          </w:p>
        </w:tc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D316F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 ч (34)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2573F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 ч (34)</w:t>
            </w:r>
          </w:p>
        </w:tc>
      </w:tr>
      <w:tr w:rsidR="00282AC1" w14:paraId="23760AF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B43121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СОО, 10 класс, базовый</w:t>
            </w:r>
          </w:p>
        </w:tc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71AD1E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(68), обновлённая программа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F27B6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</w:t>
            </w:r>
          </w:p>
        </w:tc>
      </w:tr>
      <w:tr w:rsidR="00282AC1" w14:paraId="6741C852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28EB38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СОО, 11 класс, базовый</w:t>
            </w:r>
          </w:p>
        </w:tc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8A95D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 ч (68), программа предыдущего года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A42C3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 ч (34), обновлённая программа</w:t>
            </w:r>
          </w:p>
        </w:tc>
      </w:tr>
      <w:tr w:rsidR="00282AC1" w14:paraId="0E39A30F" w14:textId="77777777">
        <w:tblPrEx>
          <w:tblCellMar>
            <w:top w:w="0" w:type="dxa"/>
            <w:bottom w:w="0" w:type="dxa"/>
          </w:tblCellMar>
        </w:tblPrEx>
        <w:tc>
          <w:tcPr>
            <w:tcW w:w="3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1AED96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СОО, углублённый</w:t>
            </w:r>
          </w:p>
        </w:tc>
        <w:tc>
          <w:tcPr>
            <w:tcW w:w="33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D7995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4 ч (136) — без изменений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23672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4 ч (136)</w:t>
            </w:r>
          </w:p>
        </w:tc>
      </w:tr>
    </w:tbl>
    <w:p w14:paraId="54312009" w14:textId="77777777" w:rsidR="00282AC1" w:rsidRDefault="00FD260B">
      <w:pPr>
        <w:spacing w:after="120"/>
        <w:ind w:firstLine="709"/>
        <w:jc w:val="both"/>
      </w:pPr>
      <w:r>
        <w:lastRenderedPageBreak/>
        <w:t>Наиболее частая ошибка: в плане для 11 класса на 2026/2027 ставят 1 час, ориентируясь на новую норму. Правильно — 2 часа: обновлённая программа приходит в 11 класс только с 01.09.2027.</w:t>
      </w:r>
    </w:p>
    <w:p w14:paraId="7BA6CBD6" w14:textId="77777777" w:rsidR="00282AC1" w:rsidRDefault="00FD260B">
      <w:pPr>
        <w:pStyle w:val="2"/>
        <w:spacing w:before="240" w:after="120"/>
      </w:pPr>
      <w:r>
        <w:t>2.4. История на уровне ООО</w:t>
      </w:r>
    </w:p>
    <w:p w14:paraId="48E6D763" w14:textId="77777777" w:rsidR="00282AC1" w:rsidRDefault="00FD260B">
      <w:pPr>
        <w:spacing w:after="120"/>
        <w:ind w:firstLine="709"/>
        <w:jc w:val="both"/>
      </w:pPr>
      <w:r>
        <w:t>С 01.09.2026 в 5–9 классах реализуется федер</w:t>
      </w:r>
      <w:r>
        <w:t>альная рабочая программа с включением учебного курса «История нашего края».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2"/>
        <w:gridCol w:w="2104"/>
        <w:gridCol w:w="2095"/>
        <w:gridCol w:w="2095"/>
        <w:gridCol w:w="1993"/>
      </w:tblGrid>
      <w:tr w:rsidR="00282AC1" w14:paraId="5B3AE011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E1DA8A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Класс</w:t>
            </w:r>
          </w:p>
        </w:tc>
        <w:tc>
          <w:tcPr>
            <w:tcW w:w="2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89B75A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Всеобщая история</w:t>
            </w:r>
          </w:p>
        </w:tc>
        <w:tc>
          <w:tcPr>
            <w:tcW w:w="2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4BBBA8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История России</w:t>
            </w:r>
          </w:p>
        </w:tc>
        <w:tc>
          <w:tcPr>
            <w:tcW w:w="2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76AEC35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История нашего края</w:t>
            </w:r>
          </w:p>
        </w:tc>
        <w:tc>
          <w:tcPr>
            <w:tcW w:w="2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F46E5E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Итого / в неделю</w:t>
            </w:r>
          </w:p>
        </w:tc>
      </w:tr>
      <w:tr w:rsidR="00282AC1" w14:paraId="0159CC0D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CB2D6C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E73C2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8FBA1A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87626E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BFBA4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102 / 3 ч</w:t>
            </w:r>
          </w:p>
        </w:tc>
      </w:tr>
      <w:tr w:rsidR="00282AC1" w14:paraId="0593B32E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F5C02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DA53B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C98E7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36BF51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A5C56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102 / 3 ч</w:t>
            </w:r>
          </w:p>
        </w:tc>
      </w:tr>
      <w:tr w:rsidR="00282AC1" w14:paraId="6478B79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4D914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CA1E2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F409E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2C91D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E31A6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102 / 3 ч</w:t>
            </w:r>
          </w:p>
        </w:tc>
      </w:tr>
      <w:tr w:rsidR="00282AC1" w14:paraId="6619E9DD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627CAF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FA3090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9F19F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B3848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7EEFAD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102 / 3 ч</w:t>
            </w:r>
          </w:p>
        </w:tc>
      </w:tr>
      <w:tr w:rsidR="00282AC1" w14:paraId="5BF6A0F8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2DA25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0BADD3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C67F5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103B7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2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C7398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68 / 2 ч</w:t>
            </w:r>
          </w:p>
        </w:tc>
      </w:tr>
    </w:tbl>
    <w:p w14:paraId="1F8A3B63" w14:textId="77777777" w:rsidR="00282AC1" w:rsidRDefault="00FD260B">
      <w:pPr>
        <w:pStyle w:val="2"/>
        <w:spacing w:before="240" w:after="120"/>
      </w:pPr>
      <w:r>
        <w:t>2.5. Физическая культура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2664"/>
        <w:gridCol w:w="2765"/>
      </w:tblGrid>
      <w:tr w:rsidR="00282AC1" w14:paraId="6C982050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151105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Уровень / профиль</w:t>
            </w:r>
          </w:p>
        </w:tc>
        <w:tc>
          <w:tcPr>
            <w:tcW w:w="28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3AAE4D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Часов в неделю</w:t>
            </w:r>
          </w:p>
        </w:tc>
        <w:tc>
          <w:tcPr>
            <w:tcW w:w="29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A3DB6BC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Часов за уровень</w:t>
            </w:r>
          </w:p>
        </w:tc>
      </w:tr>
      <w:tr w:rsidR="00282AC1" w14:paraId="792F6657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1C8AF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НОО, ООО — все варианты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0CAB0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6092DD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по варианту ФУП</w:t>
            </w:r>
          </w:p>
        </w:tc>
      </w:tr>
      <w:tr w:rsidR="00282AC1" w14:paraId="05F4FEE8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A76196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СОО — все профили, кроме универсального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B88F2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658C11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136</w:t>
            </w:r>
          </w:p>
        </w:tc>
      </w:tr>
      <w:tr w:rsidR="00282AC1" w14:paraId="7DC231C5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2E3B27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СОО — универсальный профиль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4180A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F24EB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204</w:t>
            </w:r>
          </w:p>
        </w:tc>
      </w:tr>
      <w:tr w:rsidR="00282AC1" w14:paraId="2AEE9D15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FC3F5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Вариативные модули по видам спорта (СОО)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117A2B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CAD8D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68</w:t>
            </w:r>
          </w:p>
        </w:tc>
      </w:tr>
    </w:tbl>
    <w:p w14:paraId="1F0CFFB4" w14:textId="77777777" w:rsidR="00282AC1" w:rsidRDefault="00FD260B">
      <w:pPr>
        <w:spacing w:after="120"/>
        <w:ind w:firstLine="709"/>
        <w:jc w:val="both"/>
      </w:pPr>
      <w:r>
        <w:t>На уровнях НОО и ООО третий час рекомендуется реализовывать за счёт части, формируемой участниками образовательных отношений, включая учебные модули по видам спорта (пункт 167.12 ФОП ООО). В универсальном проф</w:t>
      </w:r>
      <w:r>
        <w:t>иле СОО третий час входит в сам учебный предмет, поэтому отдельный модуль по видам спорта в формируемой части не нужен.</w:t>
      </w:r>
    </w:p>
    <w:p w14:paraId="50BA6465" w14:textId="77777777" w:rsidR="00282AC1" w:rsidRDefault="00FD260B">
      <w:pPr>
        <w:pStyle w:val="2"/>
        <w:spacing w:before="240" w:after="120"/>
      </w:pPr>
      <w:r>
        <w:t>2.6. Прочие изменения с 01.09.2026</w:t>
      </w:r>
    </w:p>
    <w:p w14:paraId="19AA65E3" w14:textId="77777777" w:rsidR="00282AC1" w:rsidRDefault="00FD260B">
      <w:pPr>
        <w:spacing w:after="80"/>
        <w:ind w:left="709" w:hanging="283"/>
        <w:jc w:val="both"/>
      </w:pPr>
      <w:r>
        <w:t>— В первом классе домашние задания не задаются: позиция о суммарном объёме продолжительностью 1 час исключена.</w:t>
      </w:r>
    </w:p>
    <w:p w14:paraId="39137E39" w14:textId="77777777" w:rsidR="00282AC1" w:rsidRDefault="00FD260B">
      <w:pPr>
        <w:spacing w:after="80"/>
        <w:ind w:left="709" w:hanging="283"/>
        <w:jc w:val="both"/>
      </w:pPr>
      <w:r>
        <w:t>— В сентябре и октябре в первом классе допускается сокращение общего числа часов по русскому языку, литературному чтению, математике, окружающему</w:t>
      </w:r>
      <w:r>
        <w:t xml:space="preserve"> миру, изобразительному искусству, музыке и труду (технологии). Физическую культуру сокращать не рекомендуется. Содержание предмета при этом не сокращается.</w:t>
      </w:r>
    </w:p>
    <w:p w14:paraId="3BDE127F" w14:textId="77777777" w:rsidR="00282AC1" w:rsidRDefault="00FD260B">
      <w:pPr>
        <w:spacing w:after="80"/>
        <w:ind w:left="709" w:hanging="283"/>
        <w:jc w:val="both"/>
      </w:pPr>
      <w:r>
        <w:t>— Понятие «предметная область» в текстах ФОП заменено на «учебный предмет» либо исключено. В поясни</w:t>
      </w:r>
      <w:r>
        <w:t>тельных записках следует использовать формулировку «учебные предметы».</w:t>
      </w:r>
    </w:p>
    <w:p w14:paraId="5178580B" w14:textId="77777777" w:rsidR="00282AC1" w:rsidRDefault="00FD260B">
      <w:pPr>
        <w:spacing w:after="80"/>
        <w:ind w:left="709" w:hanging="283"/>
        <w:jc w:val="both"/>
      </w:pPr>
      <w:r>
        <w:t>— Учебный год заканчивается не ранее 26 мая (ранее — 26 мая), исходя из сроков государственной итоговой аттестации.</w:t>
      </w:r>
    </w:p>
    <w:p w14:paraId="10D689E5" w14:textId="77777777" w:rsidR="00282AC1" w:rsidRDefault="00FD260B">
      <w:pPr>
        <w:spacing w:after="80"/>
        <w:ind w:left="709" w:hanging="283"/>
        <w:jc w:val="both"/>
      </w:pPr>
      <w:r>
        <w:t>— Образовательная организация вправе самостоятельно определять послед</w:t>
      </w:r>
      <w:r>
        <w:t>овательность изучения модулей и число часов на их освоение по предмету «Труд (технология)» при сохранении общего количества часов.</w:t>
      </w:r>
    </w:p>
    <w:p w14:paraId="1174DF40" w14:textId="77777777" w:rsidR="00282AC1" w:rsidRDefault="00FD260B">
      <w:pPr>
        <w:pStyle w:val="1"/>
        <w:pageBreakBefore/>
        <w:spacing w:after="240"/>
      </w:pPr>
      <w:r>
        <w:lastRenderedPageBreak/>
        <w:t>3. Дерево выбора варианта учебного плана</w:t>
      </w:r>
    </w:p>
    <w:p w14:paraId="4BA5518C" w14:textId="77777777" w:rsidR="00282AC1" w:rsidRDefault="00FD260B">
      <w:pPr>
        <w:spacing w:after="120"/>
        <w:ind w:firstLine="709"/>
        <w:jc w:val="both"/>
      </w:pPr>
      <w:r>
        <w:t>Пять вопросов определяют вариант федерального учебного плана однозначно. Отвечайте последовательно.</w:t>
      </w:r>
    </w:p>
    <w:p w14:paraId="203643A6" w14:textId="77777777" w:rsidR="00282AC1" w:rsidRDefault="00FD260B">
      <w:pPr>
        <w:pStyle w:val="2"/>
        <w:spacing w:before="240" w:after="120"/>
      </w:pPr>
      <w:r>
        <w:t>Вопрос 1. На каком языке ведётся обучение?</w:t>
      </w:r>
    </w:p>
    <w:p w14:paraId="5CCDFE56" w14:textId="77777777" w:rsidR="00282AC1" w:rsidRDefault="00FD260B">
      <w:pPr>
        <w:spacing w:after="80"/>
        <w:ind w:left="709" w:hanging="283"/>
        <w:jc w:val="both"/>
      </w:pPr>
      <w:r>
        <w:t>— На русском — переходите к вопросу 2.</w:t>
      </w:r>
    </w:p>
    <w:p w14:paraId="65A30A92" w14:textId="77777777" w:rsidR="00282AC1" w:rsidRDefault="00FD260B">
      <w:pPr>
        <w:spacing w:after="80"/>
        <w:ind w:left="709" w:hanging="283"/>
        <w:jc w:val="both"/>
      </w:pPr>
      <w:r>
        <w:t>— На русском, но наряду с ним изучается язык народа Российской Федерации и</w:t>
      </w:r>
      <w:r>
        <w:t>ли государственный язык республики — вопрос 3.</w:t>
      </w:r>
    </w:p>
    <w:p w14:paraId="3AD9815E" w14:textId="77777777" w:rsidR="00282AC1" w:rsidRDefault="00FD260B">
      <w:pPr>
        <w:spacing w:after="80"/>
        <w:ind w:left="709" w:hanging="283"/>
        <w:jc w:val="both"/>
      </w:pPr>
      <w:r>
        <w:t>— На родном (нерусском) языке — НОО: вариант № 5; ООО: вариант № 6. Оба только для шестидневной недели.</w:t>
      </w:r>
    </w:p>
    <w:p w14:paraId="4544D66E" w14:textId="77777777" w:rsidR="00282AC1" w:rsidRDefault="00FD260B">
      <w:pPr>
        <w:pStyle w:val="2"/>
        <w:spacing w:before="240" w:after="120"/>
      </w:pPr>
      <w:r>
        <w:t>Вопрос 2. Какой режим учебной недели?</w:t>
      </w:r>
    </w:p>
    <w:p w14:paraId="7CE30749" w14:textId="77777777" w:rsidR="00282AC1" w:rsidRDefault="00FD260B">
      <w:pPr>
        <w:spacing w:after="80"/>
        <w:ind w:left="709" w:hanging="283"/>
        <w:jc w:val="both"/>
      </w:pPr>
      <w:r>
        <w:t>— Пятидневная — НОО: вариант № 1; ООО: вариант № 1.</w:t>
      </w:r>
    </w:p>
    <w:p w14:paraId="2C9B66BE" w14:textId="77777777" w:rsidR="00282AC1" w:rsidRDefault="00FD260B">
      <w:pPr>
        <w:spacing w:after="80"/>
        <w:ind w:left="709" w:hanging="283"/>
        <w:jc w:val="both"/>
      </w:pPr>
      <w:r>
        <w:t xml:space="preserve">— Шестидневная </w:t>
      </w:r>
      <w:r>
        <w:t>— НОО: вариант № 2 (первый класс всё равно учится по пятидневке); ООО: вариант № 2, а при изучении второго иностранного языка — вариант № 3.</w:t>
      </w:r>
    </w:p>
    <w:p w14:paraId="60C15E2A" w14:textId="77777777" w:rsidR="00282AC1" w:rsidRDefault="00FD260B">
      <w:pPr>
        <w:pStyle w:val="2"/>
        <w:spacing w:before="240" w:after="120"/>
      </w:pPr>
      <w:r>
        <w:t>Вопрос 3. Какой режим недели при изучении родного языка?</w:t>
      </w:r>
    </w:p>
    <w:p w14:paraId="7546549C" w14:textId="77777777" w:rsidR="00282AC1" w:rsidRDefault="00FD260B">
      <w:pPr>
        <w:spacing w:after="80"/>
        <w:ind w:left="709" w:hanging="283"/>
        <w:jc w:val="both"/>
      </w:pPr>
      <w:r>
        <w:t>— Пятидневная — НОО: вариант № 3; ООО: вариант № 4.</w:t>
      </w:r>
    </w:p>
    <w:p w14:paraId="2628DF55" w14:textId="77777777" w:rsidR="00282AC1" w:rsidRDefault="00FD260B">
      <w:pPr>
        <w:spacing w:after="80"/>
        <w:ind w:left="709" w:hanging="283"/>
        <w:jc w:val="both"/>
      </w:pPr>
      <w:r>
        <w:t>— Шест</w:t>
      </w:r>
      <w:r>
        <w:t>идневная — НОО: вариант № 4; ООО: вариант № 5.</w:t>
      </w:r>
    </w:p>
    <w:p w14:paraId="090C80B2" w14:textId="77777777" w:rsidR="00282AC1" w:rsidRDefault="00FD260B">
      <w:pPr>
        <w:pStyle w:val="2"/>
        <w:spacing w:before="240" w:after="120"/>
      </w:pPr>
      <w:r>
        <w:t>Вопрос 4. Когда обучающиеся начали осваивать программу?</w:t>
      </w:r>
    </w:p>
    <w:p w14:paraId="3FB1E4B6" w14:textId="77777777" w:rsidR="00282AC1" w:rsidRDefault="00FD260B">
      <w:pPr>
        <w:spacing w:after="120"/>
        <w:ind w:firstLine="709"/>
        <w:jc w:val="both"/>
      </w:pPr>
      <w:r>
        <w:t xml:space="preserve">До 01.09.2026 — применяются переходные положения приказов № 729 и № 808 (см. раздел 2). В 2026/2027 учебном году это 6–9 классы на уровне ООО и 11 класс </w:t>
      </w:r>
      <w:r>
        <w:t>на уровне СОО. С 01.09.2026 — новые требования в полном объёме; на уровне ООО это 5 класс, на уровне СОО — 10 класс.</w:t>
      </w:r>
    </w:p>
    <w:p w14:paraId="269FEEDD" w14:textId="77777777" w:rsidR="00282AC1" w:rsidRDefault="00FD260B">
      <w:pPr>
        <w:pStyle w:val="2"/>
        <w:spacing w:before="240" w:after="120"/>
      </w:pPr>
      <w:r>
        <w:t>Вопрос 5 (для СОО). Какой профиль и какие предметы углублённого уровня?</w:t>
      </w:r>
    </w:p>
    <w:p w14:paraId="609B5878" w14:textId="77777777" w:rsidR="00282AC1" w:rsidRDefault="00FD260B">
      <w:pPr>
        <w:spacing w:after="120"/>
        <w:ind w:firstLine="709"/>
        <w:jc w:val="both"/>
      </w:pPr>
      <w:r>
        <w:t>Образовательная организация выбирает профиль и не менее двух учебны</w:t>
      </w:r>
      <w:r>
        <w:t>х предметов углублённого уровня. Федеральные примеры дают следующие сочетания.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10"/>
        <w:gridCol w:w="3782"/>
        <w:gridCol w:w="2937"/>
      </w:tblGrid>
      <w:tr w:rsidR="00282AC1" w14:paraId="60F4F52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29DD8AC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Профиль</w:t>
            </w:r>
          </w:p>
        </w:tc>
        <w:tc>
          <w:tcPr>
            <w:tcW w:w="40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8E1999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Углублённые предметы</w:t>
            </w:r>
          </w:p>
        </w:tc>
        <w:tc>
          <w:tcPr>
            <w:tcW w:w="3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78D7A0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282AC1" w14:paraId="7CF69AF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6EE0A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Технологический (инженерный), агротехнологический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ADDCB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математика, физика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0F9DF4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вариант 1</w:t>
            </w:r>
          </w:p>
        </w:tc>
      </w:tr>
      <w:tr w:rsidR="00282AC1" w14:paraId="62F960DF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BA444E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Технологический (информационно-технологический)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7F45B4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математика, информатика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45DF12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вариант 2</w:t>
            </w:r>
          </w:p>
        </w:tc>
      </w:tr>
      <w:tr w:rsidR="00282AC1" w14:paraId="7B66D01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0646F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Естественно-научный, агротехнологический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DC760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химия, биология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A8A24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0039A53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4AE39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Гуманитарный, вариант 1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09156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литература, обществознание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D87078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05C1127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84AFA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Гуманитарный, вариант 2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54B1F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литература, иностранный язык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33BBCA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7F115CA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ED0CE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Гуманитарный, вариант 3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314FF4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литература, история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92A00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1511D9D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1CF43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Гуманитарный, вариант 4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9D1078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история, обществознание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31B301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10FD0C2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DE2ED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lastRenderedPageBreak/>
              <w:t>Гуманитарный, вариант 5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B8015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иностранный язык, история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4183D8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0F0B253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6C72EA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Гуманитарный, вариант 6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5555E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иностранный язык, обществознание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CDFA6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7A2355C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99EAD5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Социально-экономический, вариант 1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76D4CC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математика, обществознание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267A0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68728CA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89F605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Социально-экономический, вариант 2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40569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обществознание, география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047401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—</w:t>
            </w:r>
          </w:p>
        </w:tc>
      </w:tr>
      <w:tr w:rsidR="00282AC1" w14:paraId="7345EDB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D8A6B1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Социально-экономический, вариант 3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3A057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математика, обществознание, география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6F0E9C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три предмета</w:t>
            </w:r>
          </w:p>
        </w:tc>
      </w:tr>
      <w:tr w:rsidR="00282AC1" w14:paraId="21EE82A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BE08B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Универсальный</w:t>
            </w:r>
          </w:p>
        </w:tc>
        <w:tc>
          <w:tcPr>
            <w:tcW w:w="40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61DA0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определяются организацией, не менее двух</w:t>
            </w:r>
          </w:p>
        </w:tc>
        <w:tc>
          <w:tcPr>
            <w:tcW w:w="3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F7290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физкультура 3 ч</w:t>
            </w:r>
          </w:p>
        </w:tc>
      </w:tr>
    </w:tbl>
    <w:p w14:paraId="56174F71" w14:textId="77777777" w:rsidR="00282AC1" w:rsidRDefault="00FD260B">
      <w:pPr>
        <w:spacing w:after="120"/>
        <w:ind w:firstLine="709"/>
        <w:jc w:val="both"/>
      </w:pPr>
      <w:r>
        <w:t>Для каждого профиля предусмотрен также вариант с изучением родных языков. Углублённые предметы в нём те же; добавляются родной язык и родная литература, а часы формируемой части соответственно уменьшаются.</w:t>
      </w:r>
    </w:p>
    <w:p w14:paraId="574F9387" w14:textId="77777777" w:rsidR="00282AC1" w:rsidRDefault="00FD260B">
      <w:pPr>
        <w:pStyle w:val="1"/>
        <w:pageBreakBefore/>
        <w:spacing w:after="240"/>
      </w:pPr>
      <w:r>
        <w:lastRenderedPageBreak/>
        <w:t>4. Реестр федеральных вариантов</w:t>
      </w:r>
    </w:p>
    <w:p w14:paraId="22DB92BD" w14:textId="77777777" w:rsidR="00282AC1" w:rsidRDefault="00FD260B">
      <w:pPr>
        <w:pStyle w:val="2"/>
        <w:spacing w:before="240" w:after="120"/>
      </w:pPr>
      <w:r>
        <w:t>4.1. Начальное общ</w:t>
      </w:r>
      <w:r>
        <w:t>ее образование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3"/>
        <w:gridCol w:w="4110"/>
        <w:gridCol w:w="2039"/>
        <w:gridCol w:w="2397"/>
      </w:tblGrid>
      <w:tr w:rsidR="00282AC1" w14:paraId="28FC3391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991754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45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20D3F8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Назначение</w:t>
            </w:r>
          </w:p>
        </w:tc>
        <w:tc>
          <w:tcPr>
            <w:tcW w:w="2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70C4DC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Режим</w:t>
            </w:r>
          </w:p>
        </w:tc>
        <w:tc>
          <w:tcPr>
            <w:tcW w:w="26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3CF7D2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Итог за уровень</w:t>
            </w:r>
          </w:p>
        </w:tc>
      </w:tr>
      <w:tr w:rsidR="00282AC1" w14:paraId="273F3F58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531A5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1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5256AB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обучение на русском языке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77AFD6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58A1A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2999 ч</w:t>
            </w:r>
          </w:p>
        </w:tc>
      </w:tr>
      <w:tr w:rsidR="00282AC1" w14:paraId="7317B65E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06DD01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2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FD5A46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обучение на русском языке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10E24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— 5-дн., 2–4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— 6-дн.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CC595F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3305 ч</w:t>
            </w:r>
          </w:p>
        </w:tc>
      </w:tr>
      <w:tr w:rsidR="00282AC1" w14:paraId="1346ADC4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FBC1B7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3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76DD6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русский или родной язык, изучается язык народа России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17A5C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33FD7C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2966 ч</w:t>
            </w:r>
          </w:p>
        </w:tc>
      </w:tr>
      <w:tr w:rsidR="00282AC1" w14:paraId="6BD6B981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84E6F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4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9D2C0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русский язык, изучается язык народа России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AEFF6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— 5-дн., 2–4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— 6-дн.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88093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3272 ч</w:t>
            </w:r>
          </w:p>
        </w:tc>
      </w:tr>
      <w:tr w:rsidR="00282AC1" w14:paraId="612976A1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9775F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5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96229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обучение на родном (нерусском) языке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B9866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— 5-дн., 2–4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— 6-дн.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65A9A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3272 ч</w:t>
            </w:r>
          </w:p>
        </w:tc>
      </w:tr>
    </w:tbl>
    <w:p w14:paraId="0EB8E2F8" w14:textId="77777777" w:rsidR="00282AC1" w:rsidRDefault="00FD260B">
      <w:pPr>
        <w:spacing w:after="120"/>
        <w:ind w:firstLine="709"/>
        <w:jc w:val="both"/>
      </w:pPr>
      <w:r>
        <w:t>Годовой объём первого класса зависит от недельной нагрузки: 653 часа при 21 часе в неделю (16 часов в сентябре-октябре) и 620 часов при 20 часах в неделю (15 часов). Если организация ставит первокласснику 21 час, итог</w:t>
      </w:r>
      <w:r>
        <w:t xml:space="preserve"> за уровень пересчитывается: 2999 вместо 2966 и 3305 вместо 3272. Общий объём в любом случае должен укладываться в 2966–3305 часов.</w:t>
      </w:r>
    </w:p>
    <w:p w14:paraId="65E80DD2" w14:textId="77777777" w:rsidR="00282AC1" w:rsidRDefault="00FD260B">
      <w:pPr>
        <w:pStyle w:val="2"/>
        <w:spacing w:before="240" w:after="120"/>
      </w:pPr>
      <w:r>
        <w:t>4.2. Основное общее образование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2"/>
        <w:gridCol w:w="4131"/>
        <w:gridCol w:w="2045"/>
        <w:gridCol w:w="2371"/>
      </w:tblGrid>
      <w:tr w:rsidR="00282AC1" w14:paraId="64CAFE61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67274E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Вариант</w:t>
            </w:r>
          </w:p>
        </w:tc>
        <w:tc>
          <w:tcPr>
            <w:tcW w:w="45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5B9209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Назначение</w:t>
            </w:r>
          </w:p>
        </w:tc>
        <w:tc>
          <w:tcPr>
            <w:tcW w:w="2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5FE2DAC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Режим</w:t>
            </w:r>
          </w:p>
        </w:tc>
        <w:tc>
          <w:tcPr>
            <w:tcW w:w="26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32B077C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Итог за 5 лет</w:t>
            </w:r>
          </w:p>
        </w:tc>
      </w:tr>
      <w:tr w:rsidR="00282AC1" w14:paraId="3009AE8B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A8DC36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1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8D288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обучение на русском языке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59413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827202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5338 ч</w:t>
            </w:r>
          </w:p>
        </w:tc>
      </w:tr>
      <w:tr w:rsidR="00282AC1" w14:paraId="32E71E50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79E8A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2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E0416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обучение на русском языке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3A500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1E0D0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5848 ч</w:t>
            </w:r>
          </w:p>
        </w:tc>
      </w:tr>
      <w:tr w:rsidR="00282AC1" w14:paraId="19B8647E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82A93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3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A1D49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русский язык + второй иностранный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66184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0BEFB3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5848 ч</w:t>
            </w:r>
          </w:p>
        </w:tc>
      </w:tr>
      <w:tr w:rsidR="00282AC1" w14:paraId="73E33C5E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F404B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4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966FE7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изучается язык народа России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F3CBE0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851C44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5338 ч</w:t>
            </w:r>
          </w:p>
        </w:tc>
      </w:tr>
      <w:tr w:rsidR="00282AC1" w14:paraId="2166A41B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F8FD01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5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2E07F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изучается язык народа России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F5AA2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E8DCFB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5848 ч</w:t>
            </w:r>
          </w:p>
        </w:tc>
      </w:tr>
      <w:tr w:rsidR="00282AC1" w14:paraId="37F43C04" w14:textId="77777777">
        <w:tblPrEx>
          <w:tblCellMar>
            <w:top w:w="0" w:type="dxa"/>
            <w:bottom w:w="0" w:type="dxa"/>
          </w:tblCellMar>
        </w:tblPrEx>
        <w:tc>
          <w:tcPr>
            <w:tcW w:w="11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B266C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№ 6</w:t>
            </w:r>
          </w:p>
        </w:tc>
        <w:tc>
          <w:tcPr>
            <w:tcW w:w="45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C1D479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обучение на родном (нерусском) языке</w:t>
            </w:r>
          </w:p>
        </w:tc>
        <w:tc>
          <w:tcPr>
            <w:tcW w:w="2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4F61E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6-дневная</w:t>
            </w:r>
          </w:p>
        </w:tc>
        <w:tc>
          <w:tcPr>
            <w:tcW w:w="2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6C187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5848 ч</w:t>
            </w:r>
          </w:p>
        </w:tc>
      </w:tr>
    </w:tbl>
    <w:p w14:paraId="2FAF3FBE" w14:textId="77777777" w:rsidR="00282AC1" w:rsidRDefault="00FD260B">
      <w:pPr>
        <w:spacing w:after="120"/>
        <w:ind w:firstLine="709"/>
        <w:jc w:val="both"/>
      </w:pPr>
      <w:r>
        <w:t>Количество учебных занятий за пять лет не может составлять менее 5338 и более 5848 академических часов (пункт 167.8 ФОП ООО).</w:t>
      </w:r>
    </w:p>
    <w:p w14:paraId="712D3124" w14:textId="77777777" w:rsidR="00282AC1" w:rsidRDefault="00FD260B">
      <w:pPr>
        <w:pStyle w:val="2"/>
        <w:spacing w:before="240" w:after="120"/>
      </w:pPr>
      <w:r>
        <w:t>4.3. Среднее общее образ</w:t>
      </w:r>
      <w:r>
        <w:t>ование</w:t>
      </w:r>
    </w:p>
    <w:p w14:paraId="6DC3191A" w14:textId="77777777" w:rsidR="00282AC1" w:rsidRDefault="00FD260B">
      <w:pPr>
        <w:spacing w:after="120"/>
        <w:ind w:firstLine="709"/>
        <w:jc w:val="both"/>
      </w:pPr>
      <w:r>
        <w:t>Для всех профилей и обоих режимов недели общая допустимая нагрузка за два года составляет 2312 часа при пятидневной учебной неделе и 2516 часов при шестидневной. Это же значение приводится отдельной строкой в каждом примере федерального учебного пла</w:t>
      </w:r>
      <w:r>
        <w:t>на; строку следует воспроизводить в учебном плане организации с федеральной формулировкой.</w:t>
      </w:r>
    </w:p>
    <w:p w14:paraId="70A6F15B" w14:textId="77777777" w:rsidR="00282AC1" w:rsidRDefault="00FD260B">
      <w:pPr>
        <w:spacing w:after="120"/>
        <w:ind w:firstLine="709"/>
        <w:jc w:val="both"/>
      </w:pPr>
      <w:r>
        <w:t>Предельная недельная нагрузка в 10 и 11 классах — 34 часа при пятидневной неделе и 37 часов при шестидневной.</w:t>
      </w:r>
    </w:p>
    <w:p w14:paraId="4F861416" w14:textId="77777777" w:rsidR="00282AC1" w:rsidRDefault="00FD260B">
      <w:pPr>
        <w:pStyle w:val="1"/>
        <w:pageBreakBefore/>
        <w:spacing w:after="240"/>
      </w:pPr>
      <w:r>
        <w:lastRenderedPageBreak/>
        <w:t>5. Чек-лист самопроверки перед утверждением</w:t>
      </w:r>
    </w:p>
    <w:p w14:paraId="65BD7CB6" w14:textId="77777777" w:rsidR="00282AC1" w:rsidRDefault="00FD260B">
      <w:pPr>
        <w:spacing w:after="120"/>
        <w:ind w:firstLine="709"/>
        <w:jc w:val="both"/>
      </w:pPr>
      <w:r>
        <w:t>42 позиции. Чек-лист построен по итогам сплошного аудита пакета из тридцати учебных планов: каждая позиция закрывает ошибку, которая в этом аудите реально встретилась.</w:t>
      </w:r>
    </w:p>
    <w:p w14:paraId="31664176" w14:textId="77777777" w:rsidR="00282AC1" w:rsidRDefault="00FD260B">
      <w:pPr>
        <w:pStyle w:val="2"/>
        <w:spacing w:before="240" w:after="120"/>
      </w:pPr>
      <w:r>
        <w:t>5.1. Нормативные ссылки (6 позиций)</w:t>
      </w:r>
    </w:p>
    <w:p w14:paraId="3AEA228F" w14:textId="77777777" w:rsidR="00282AC1" w:rsidRDefault="00FD260B">
      <w:pPr>
        <w:spacing w:after="70"/>
        <w:ind w:left="709" w:hanging="340"/>
        <w:jc w:val="both"/>
      </w:pPr>
      <w:r>
        <w:t>☐  Указа</w:t>
      </w:r>
      <w:r>
        <w:t>ны СП 2.4.2.4283-26 (постановление Главного государственного санитарного врача Российской Федерации от 02.06.2026 № 19), а не утратившие силу СП 2.4.3648-20</w:t>
      </w:r>
    </w:p>
    <w:p w14:paraId="433CA7DC" w14:textId="77777777" w:rsidR="00282AC1" w:rsidRDefault="00FD260B">
      <w:pPr>
        <w:spacing w:after="70"/>
        <w:ind w:left="709" w:hanging="340"/>
        <w:jc w:val="both"/>
      </w:pPr>
      <w:r>
        <w:t>☐  Проверен поиск ссылки на старые санитарные правила с неразрывным пробелом («СП 2.4.3648-20» може</w:t>
      </w:r>
      <w:r>
        <w:t>т не находиться обычным поиском)</w:t>
      </w:r>
    </w:p>
    <w:p w14:paraId="09006995" w14:textId="77777777" w:rsidR="00282AC1" w:rsidRDefault="00FD260B">
      <w:pPr>
        <w:spacing w:after="70"/>
        <w:ind w:left="709" w:hanging="340"/>
        <w:jc w:val="both"/>
      </w:pPr>
      <w:r>
        <w:t>☐  Приведены реквизиты приказа, утвердившего ФОП соответствующего уровня: № 372 (НОО), № 370 (ООО), № 371 (СОО)</w:t>
      </w:r>
    </w:p>
    <w:p w14:paraId="6FDF379E" w14:textId="77777777" w:rsidR="00282AC1" w:rsidRDefault="00FD260B">
      <w:pPr>
        <w:spacing w:after="70"/>
        <w:ind w:left="709" w:hanging="340"/>
        <w:jc w:val="both"/>
      </w:pPr>
      <w:r>
        <w:t>☐  Перечислены все изменяющие приказы: от 09.10.2024 № 704, от 08.10.2025 № 729, от 10.11.2025 № 808</w:t>
      </w:r>
    </w:p>
    <w:p w14:paraId="616594F8" w14:textId="77777777" w:rsidR="00282AC1" w:rsidRDefault="00FD260B">
      <w:pPr>
        <w:spacing w:after="70"/>
        <w:ind w:left="709" w:hanging="340"/>
        <w:jc w:val="both"/>
      </w:pPr>
      <w:r>
        <w:t>☐  Указаны</w:t>
      </w:r>
      <w:r>
        <w:t xml:space="preserve"> реквизиты ФГОС: приказы от 31.05.2021 № 286 и № 287, от 17.05.2012 № 413; не используются обозначения «ФГОС-2021» и «ФГОС второго поколения»</w:t>
      </w:r>
    </w:p>
    <w:p w14:paraId="1110CF94" w14:textId="77777777" w:rsidR="00282AC1" w:rsidRDefault="00FD260B">
      <w:pPr>
        <w:spacing w:after="70"/>
        <w:ind w:left="709" w:hanging="340"/>
        <w:jc w:val="both"/>
      </w:pPr>
      <w:r>
        <w:t>☐  Названа редакция СанПиН 1.2.3685-21 и проверен срок его действия</w:t>
      </w:r>
    </w:p>
    <w:p w14:paraId="4CF8204E" w14:textId="77777777" w:rsidR="00282AC1" w:rsidRDefault="00FD260B">
      <w:pPr>
        <w:pStyle w:val="2"/>
        <w:spacing w:before="240" w:after="120"/>
      </w:pPr>
      <w:r>
        <w:t>5.2. Выбор варианта и структура (6 позиций)</w:t>
      </w:r>
    </w:p>
    <w:p w14:paraId="65FC2B5F" w14:textId="77777777" w:rsidR="00282AC1" w:rsidRDefault="00FD260B">
      <w:pPr>
        <w:spacing w:after="70"/>
        <w:ind w:left="709" w:hanging="340"/>
        <w:jc w:val="both"/>
      </w:pPr>
      <w:r>
        <w:t>☐  Номер варианта федерального учебного плана назван и соответствует языку обучения и режиму недели</w:t>
      </w:r>
    </w:p>
    <w:p w14:paraId="1618CFF4" w14:textId="77777777" w:rsidR="00282AC1" w:rsidRDefault="00FD260B">
      <w:pPr>
        <w:spacing w:after="70"/>
        <w:ind w:left="709" w:hanging="340"/>
        <w:jc w:val="both"/>
      </w:pPr>
      <w:r>
        <w:t>☐  Описание варианта в пояснительной записке совпадает с федеральной формулировкой (для варианта № 2 НОО — первый класс по пятидневке, 2–4 классы по шестидн</w:t>
      </w:r>
      <w:r>
        <w:t>евке)</w:t>
      </w:r>
    </w:p>
    <w:p w14:paraId="50EE8175" w14:textId="77777777" w:rsidR="00282AC1" w:rsidRDefault="00FD260B">
      <w:pPr>
        <w:spacing w:after="70"/>
        <w:ind w:left="709" w:hanging="340"/>
        <w:jc w:val="both"/>
      </w:pPr>
      <w:r>
        <w:t>☐  Указано, для какой когорты составлен план: начавшей освоение до 01.09.2026 или с 01.09.2026</w:t>
      </w:r>
    </w:p>
    <w:p w14:paraId="68E939B9" w14:textId="77777777" w:rsidR="00282AC1" w:rsidRDefault="00FD260B">
      <w:pPr>
        <w:spacing w:after="70"/>
        <w:ind w:left="709" w:hanging="340"/>
        <w:jc w:val="both"/>
      </w:pPr>
      <w:r>
        <w:t>☐  Набор классов в таблице соответствует когорте: для когорты «до 01.09.2026» на уровне ООО это 6–9 классы, на уровне СОО — 11 класс</w:t>
      </w:r>
    </w:p>
    <w:p w14:paraId="56584E57" w14:textId="77777777" w:rsidR="00282AC1" w:rsidRDefault="00FD260B">
      <w:pPr>
        <w:spacing w:after="70"/>
        <w:ind w:left="709" w:hanging="340"/>
        <w:jc w:val="both"/>
      </w:pPr>
      <w:r>
        <w:t xml:space="preserve">☐  В заголовке указан </w:t>
      </w:r>
      <w:r>
        <w:t>учебный год</w:t>
      </w:r>
    </w:p>
    <w:p w14:paraId="14C23B2C" w14:textId="77777777" w:rsidR="00282AC1" w:rsidRDefault="00FD260B">
      <w:pPr>
        <w:spacing w:after="70"/>
        <w:ind w:left="709" w:hanging="340"/>
        <w:jc w:val="both"/>
      </w:pPr>
      <w:r>
        <w:t>☐  Наименование профиля в заголовке, пояснительной записке и таблице совпадает</w:t>
      </w:r>
    </w:p>
    <w:p w14:paraId="7A64B91C" w14:textId="77777777" w:rsidR="00282AC1" w:rsidRDefault="00FD260B">
      <w:pPr>
        <w:pStyle w:val="2"/>
        <w:spacing w:before="240" w:after="120"/>
      </w:pPr>
      <w:r>
        <w:t>5.3. Арифметика (9 позиций)</w:t>
      </w:r>
    </w:p>
    <w:p w14:paraId="051E54DF" w14:textId="77777777" w:rsidR="00282AC1" w:rsidRDefault="00FD260B">
      <w:pPr>
        <w:spacing w:after="70"/>
        <w:ind w:left="709" w:hanging="340"/>
        <w:jc w:val="both"/>
      </w:pPr>
      <w:r>
        <w:t>☐  Строка «Итого» равна сумме часов обязательной части по каждому столбцу</w:t>
      </w:r>
    </w:p>
    <w:p w14:paraId="77AA9F7D" w14:textId="77777777" w:rsidR="00282AC1" w:rsidRDefault="00FD260B">
      <w:pPr>
        <w:spacing w:after="70"/>
        <w:ind w:left="709" w:hanging="340"/>
        <w:jc w:val="both"/>
      </w:pPr>
      <w:r>
        <w:t xml:space="preserve">☐  Графа «Всего» строки «Итого» равна сумме по строкам и сумме </w:t>
      </w:r>
      <w:r>
        <w:t>по столбцам одновременно</w:t>
      </w:r>
    </w:p>
    <w:p w14:paraId="67B56C41" w14:textId="77777777" w:rsidR="00282AC1" w:rsidRDefault="00FD260B">
      <w:pPr>
        <w:spacing w:after="70"/>
        <w:ind w:left="709" w:hanging="340"/>
        <w:jc w:val="both"/>
      </w:pPr>
      <w:r>
        <w:t>☐  «Итого» + «Часть, формируемая участниками образовательных отношений» = «Всего в неделю» по каждому столбцу</w:t>
      </w:r>
    </w:p>
    <w:p w14:paraId="3606DE8B" w14:textId="77777777" w:rsidR="00282AC1" w:rsidRDefault="00FD260B">
      <w:pPr>
        <w:spacing w:after="70"/>
        <w:ind w:left="709" w:hanging="340"/>
        <w:jc w:val="both"/>
      </w:pPr>
      <w:r>
        <w:t>☐  Сумма курсов формируемой части равна значению строки «Часть, формируемая участниками образовательных отношений»</w:t>
      </w:r>
    </w:p>
    <w:p w14:paraId="409447AC" w14:textId="77777777" w:rsidR="00282AC1" w:rsidRDefault="00FD260B">
      <w:pPr>
        <w:spacing w:after="70"/>
        <w:ind w:left="709" w:hanging="340"/>
        <w:jc w:val="both"/>
      </w:pPr>
      <w:r>
        <w:lastRenderedPageBreak/>
        <w:t>☐  Год</w:t>
      </w:r>
      <w:r>
        <w:t>овые часы равны недельной нагрузке, умноженной на число учебных недель</w:t>
      </w:r>
    </w:p>
    <w:p w14:paraId="138E6EC6" w14:textId="77777777" w:rsidR="00282AC1" w:rsidRDefault="00FD260B">
      <w:pPr>
        <w:spacing w:after="70"/>
        <w:ind w:left="709" w:hanging="340"/>
        <w:jc w:val="both"/>
      </w:pPr>
      <w:r>
        <w:t>☐  Для СОО: итог за два года равен недельной нагрузке, умноженной на 68</w:t>
      </w:r>
    </w:p>
    <w:p w14:paraId="5A3C5AE0" w14:textId="77777777" w:rsidR="00282AC1" w:rsidRDefault="00FD260B">
      <w:pPr>
        <w:spacing w:after="70"/>
        <w:ind w:left="709" w:hanging="340"/>
        <w:jc w:val="both"/>
      </w:pPr>
      <w:r>
        <w:t>☐  Для СОО: каждое значение годовой таблицы кратно 34 либо сопровождается пояснением о реализации курса в течение</w:t>
      </w:r>
      <w:r>
        <w:t xml:space="preserve"> полугодия</w:t>
      </w:r>
    </w:p>
    <w:p w14:paraId="58771F03" w14:textId="77777777" w:rsidR="00282AC1" w:rsidRDefault="00FD260B">
      <w:pPr>
        <w:spacing w:after="70"/>
        <w:ind w:left="709" w:hanging="340"/>
        <w:jc w:val="both"/>
      </w:pPr>
      <w:r>
        <w:t>☐  Для СОО: состав курсов годовой и недельной таблиц совпадает — ни один курс не потерян и не переименован</w:t>
      </w:r>
    </w:p>
    <w:p w14:paraId="6CED958C" w14:textId="77777777" w:rsidR="00282AC1" w:rsidRDefault="00FD260B">
      <w:pPr>
        <w:spacing w:after="70"/>
        <w:ind w:left="709" w:hanging="340"/>
        <w:jc w:val="both"/>
      </w:pPr>
      <w:r>
        <w:t>☐  Для НОО: годовой объём первого класса соответствует его недельной нагрузке (653 часа при 21 часе, 620 часов при 20 часах)</w:t>
      </w:r>
    </w:p>
    <w:p w14:paraId="718F056E" w14:textId="77777777" w:rsidR="00282AC1" w:rsidRDefault="00FD260B">
      <w:pPr>
        <w:pStyle w:val="2"/>
        <w:spacing w:before="240" w:after="120"/>
      </w:pPr>
      <w:r>
        <w:t>5.4. Предельные объёмы (5 позиций)</w:t>
      </w:r>
    </w:p>
    <w:p w14:paraId="16D04A9E" w14:textId="77777777" w:rsidR="00282AC1" w:rsidRDefault="00FD260B">
      <w:pPr>
        <w:spacing w:after="70"/>
        <w:ind w:left="709" w:hanging="340"/>
        <w:jc w:val="both"/>
      </w:pPr>
      <w:r>
        <w:t xml:space="preserve">☐  Недельная нагрузка не превышает предела ни в одном классе: 21 ч (1 </w:t>
      </w:r>
      <w:proofErr w:type="spellStart"/>
      <w:r>
        <w:t>кл</w:t>
      </w:r>
      <w:proofErr w:type="spellEnd"/>
      <w:r>
        <w:t xml:space="preserve">.); 23/26 ч (2–4 </w:t>
      </w:r>
      <w:proofErr w:type="spellStart"/>
      <w:r>
        <w:t>кл</w:t>
      </w:r>
      <w:proofErr w:type="spellEnd"/>
      <w:r>
        <w:t>.); 2</w:t>
      </w:r>
      <w:r>
        <w:t xml:space="preserve">9/32, 30/33, 32/35, 33/36, 33/36 ч (5–9 </w:t>
      </w:r>
      <w:proofErr w:type="spellStart"/>
      <w:r>
        <w:t>кл</w:t>
      </w:r>
      <w:proofErr w:type="spellEnd"/>
      <w:r>
        <w:t xml:space="preserve">.); 34/37 ч (10–11 </w:t>
      </w:r>
      <w:proofErr w:type="spellStart"/>
      <w:r>
        <w:t>кл</w:t>
      </w:r>
      <w:proofErr w:type="spellEnd"/>
      <w:r>
        <w:t>.)</w:t>
      </w:r>
    </w:p>
    <w:p w14:paraId="4FCB5A67" w14:textId="77777777" w:rsidR="00282AC1" w:rsidRDefault="00FD260B">
      <w:pPr>
        <w:spacing w:after="70"/>
        <w:ind w:left="709" w:hanging="340"/>
        <w:jc w:val="both"/>
      </w:pPr>
      <w:r>
        <w:t>☐  Общий объём за уровень укладывается в диапазон: НОО 2966–3305 ч, ООО 5338–5848 ч, СОО 2170–2516 ч</w:t>
      </w:r>
    </w:p>
    <w:p w14:paraId="4757F470" w14:textId="77777777" w:rsidR="00282AC1" w:rsidRDefault="00FD260B">
      <w:pPr>
        <w:spacing w:after="70"/>
        <w:ind w:left="709" w:hanging="340"/>
        <w:jc w:val="both"/>
      </w:pPr>
      <w:r>
        <w:t>☐  Объём обязательной части не ниже 80 % (НОО), 70 % (ООО), 60 % (СОО)</w:t>
      </w:r>
    </w:p>
    <w:p w14:paraId="1449506C" w14:textId="77777777" w:rsidR="00282AC1" w:rsidRDefault="00FD260B">
      <w:pPr>
        <w:spacing w:after="70"/>
        <w:ind w:left="709" w:hanging="340"/>
        <w:jc w:val="both"/>
      </w:pPr>
      <w:r>
        <w:t>☐  Проверена нагру</w:t>
      </w:r>
      <w:r>
        <w:t>зка каждого полугодия отдельно, если в плане есть значения 0,5 часа</w:t>
      </w:r>
    </w:p>
    <w:p w14:paraId="5B9EE9A4" w14:textId="77777777" w:rsidR="00282AC1" w:rsidRDefault="00FD260B">
      <w:pPr>
        <w:spacing w:after="70"/>
        <w:ind w:left="709" w:hanging="340"/>
        <w:jc w:val="both"/>
      </w:pPr>
      <w:r>
        <w:t>☐  Часы внеурочной деятельности не включены в расчёт максимально допустимой недельной нагрузки</w:t>
      </w:r>
    </w:p>
    <w:p w14:paraId="7A76316F" w14:textId="77777777" w:rsidR="00282AC1" w:rsidRDefault="00FD260B">
      <w:pPr>
        <w:pStyle w:val="2"/>
        <w:spacing w:before="240" w:after="120"/>
      </w:pPr>
      <w:r>
        <w:t>5.5. Переходные предметы (6 позиций)</w:t>
      </w:r>
    </w:p>
    <w:p w14:paraId="23536F01" w14:textId="77777777" w:rsidR="00282AC1" w:rsidRDefault="00FD260B">
      <w:pPr>
        <w:spacing w:after="70"/>
        <w:ind w:left="709" w:hanging="340"/>
        <w:jc w:val="both"/>
      </w:pPr>
      <w:r>
        <w:t>☐  Иностранный язык: в 2026/2027 в 6 и 7 классах сохране</w:t>
      </w:r>
      <w:r>
        <w:t>но 3 часа; в 5 классе — 2 часа</w:t>
      </w:r>
    </w:p>
    <w:p w14:paraId="52D6409F" w14:textId="77777777" w:rsidR="00282AC1" w:rsidRDefault="00FD260B">
      <w:pPr>
        <w:spacing w:after="70"/>
        <w:ind w:left="709" w:hanging="340"/>
        <w:jc w:val="both"/>
      </w:pPr>
      <w:r>
        <w:t>☐  Обществознание на уровне ООО присутствует только в 9 классе</w:t>
      </w:r>
    </w:p>
    <w:p w14:paraId="0079E3A4" w14:textId="77777777" w:rsidR="00282AC1" w:rsidRDefault="00FD260B">
      <w:pPr>
        <w:spacing w:after="70"/>
        <w:ind w:left="709" w:hanging="340"/>
        <w:jc w:val="both"/>
      </w:pPr>
      <w:r>
        <w:t>☐  Обществознание в 11 классе в 2026/2027 — 2 часа, а не 1</w:t>
      </w:r>
    </w:p>
    <w:p w14:paraId="5F1EAFD1" w14:textId="77777777" w:rsidR="00282AC1" w:rsidRDefault="00FD260B">
      <w:pPr>
        <w:spacing w:after="70"/>
        <w:ind w:left="709" w:hanging="340"/>
        <w:jc w:val="both"/>
      </w:pPr>
      <w:r>
        <w:t>☐  Обществознание в 10 классе с 01.09.2026 — 2 часа по обновлённой программе</w:t>
      </w:r>
    </w:p>
    <w:p w14:paraId="374BC955" w14:textId="77777777" w:rsidR="00282AC1" w:rsidRDefault="00FD260B">
      <w:pPr>
        <w:spacing w:after="70"/>
        <w:ind w:left="709" w:hanging="340"/>
        <w:jc w:val="both"/>
      </w:pPr>
      <w:r>
        <w:t>☐  «Духовно-нравственная к</w:t>
      </w:r>
      <w:r>
        <w:t>ультура России» в 5 классе — 17 часов, порядок реализации раскрыт в пояснительной записке</w:t>
      </w:r>
    </w:p>
    <w:p w14:paraId="7177901A" w14:textId="77777777" w:rsidR="00282AC1" w:rsidRDefault="00FD260B">
      <w:pPr>
        <w:spacing w:after="70"/>
        <w:ind w:left="709" w:hanging="340"/>
        <w:jc w:val="both"/>
      </w:pPr>
      <w:r>
        <w:t>☐  История в 5–8 классах — 3 часа, в 9 классе — 2 часа; в состав предмета включён курс «История нашего края»</w:t>
      </w:r>
    </w:p>
    <w:p w14:paraId="12E02790" w14:textId="77777777" w:rsidR="00282AC1" w:rsidRDefault="00FD260B">
      <w:pPr>
        <w:pStyle w:val="2"/>
        <w:spacing w:before="240" w:after="120"/>
      </w:pPr>
      <w:r>
        <w:t>5.6. Содержание плана (6 позиций)</w:t>
      </w:r>
    </w:p>
    <w:p w14:paraId="3C5A8B5E" w14:textId="77777777" w:rsidR="00282AC1" w:rsidRDefault="00FD260B">
      <w:pPr>
        <w:spacing w:after="70"/>
        <w:ind w:left="709" w:hanging="340"/>
        <w:jc w:val="both"/>
      </w:pPr>
      <w:r>
        <w:t>☐  Физическая культура:</w:t>
      </w:r>
      <w:r>
        <w:t xml:space="preserve"> 2 часа, кроме универсального профиля СОО, где 3 часа</w:t>
      </w:r>
    </w:p>
    <w:p w14:paraId="78A156A2" w14:textId="77777777" w:rsidR="00282AC1" w:rsidRDefault="00FD260B">
      <w:pPr>
        <w:spacing w:after="70"/>
        <w:ind w:left="709" w:hanging="340"/>
        <w:jc w:val="both"/>
      </w:pPr>
      <w:r>
        <w:t>☐  Третий час двигательной активности обеспечен во всех классах, для которых он заявлен в пояснительной записке</w:t>
      </w:r>
    </w:p>
    <w:p w14:paraId="60857B9C" w14:textId="77777777" w:rsidR="00282AC1" w:rsidRDefault="00FD260B">
      <w:pPr>
        <w:spacing w:after="70"/>
        <w:ind w:left="709" w:hanging="340"/>
        <w:jc w:val="both"/>
      </w:pPr>
      <w:r>
        <w:t>☐  Формы промежуточной аттестации определены по каждому учебному предмету, курсу и модулю;</w:t>
      </w:r>
      <w:r>
        <w:t xml:space="preserve"> форма соответствует предмету</w:t>
      </w:r>
    </w:p>
    <w:p w14:paraId="7BE40C20" w14:textId="77777777" w:rsidR="00282AC1" w:rsidRDefault="00FD260B">
      <w:pPr>
        <w:spacing w:after="70"/>
        <w:ind w:left="709" w:hanging="340"/>
        <w:jc w:val="both"/>
      </w:pPr>
      <w:r>
        <w:t>☐  Для СОО: не менее двух учебных предметов углублённого уровня, они соответствуют профилю</w:t>
      </w:r>
    </w:p>
    <w:p w14:paraId="76B21C83" w14:textId="77777777" w:rsidR="00282AC1" w:rsidRDefault="00FD260B">
      <w:pPr>
        <w:spacing w:after="70"/>
        <w:ind w:left="709" w:hanging="340"/>
        <w:jc w:val="both"/>
      </w:pPr>
      <w:r>
        <w:lastRenderedPageBreak/>
        <w:t>☐  Уровень изучения (базовый или углублённый) присвоен учебному предмету целиком, а не отдельным учебным курсам в его составе</w:t>
      </w:r>
    </w:p>
    <w:p w14:paraId="29FCB538" w14:textId="77777777" w:rsidR="00282AC1" w:rsidRDefault="00FD260B">
      <w:pPr>
        <w:spacing w:after="70"/>
        <w:ind w:left="709" w:hanging="340"/>
        <w:jc w:val="both"/>
      </w:pPr>
      <w:r>
        <w:t xml:space="preserve">☐  Число </w:t>
      </w:r>
      <w:r>
        <w:t>учебных предметов в тексте согласовано с таблицей; используется формулировка «не менее 13»</w:t>
      </w:r>
    </w:p>
    <w:p w14:paraId="5EC0E0E9" w14:textId="77777777" w:rsidR="00282AC1" w:rsidRDefault="00FD260B">
      <w:pPr>
        <w:pStyle w:val="2"/>
        <w:spacing w:before="240" w:after="120"/>
      </w:pPr>
      <w:r>
        <w:t>5.7. Согласованность текста и таблиц (4 позиции)</w:t>
      </w:r>
    </w:p>
    <w:p w14:paraId="288133FF" w14:textId="77777777" w:rsidR="00282AC1" w:rsidRDefault="00FD260B">
      <w:pPr>
        <w:spacing w:after="70"/>
        <w:ind w:left="709" w:hanging="340"/>
        <w:jc w:val="both"/>
      </w:pPr>
      <w:r>
        <w:t>☐  Каждое числовое утверждение пояснительной записки подтверждается таблицей: объём родного языка, охват курсов по к</w:t>
      </w:r>
      <w:r>
        <w:t>лассам, общий объём за уровень</w:t>
      </w:r>
    </w:p>
    <w:p w14:paraId="7FB47FF2" w14:textId="77777777" w:rsidR="00282AC1" w:rsidRDefault="00FD260B">
      <w:pPr>
        <w:spacing w:after="70"/>
        <w:ind w:left="709" w:hanging="340"/>
        <w:jc w:val="both"/>
      </w:pPr>
      <w:r>
        <w:t>☐  Наименования предметов и курсов в тексте, недельной таблице, годовой таблице и таблице форм аттестации совпадают дословно</w:t>
      </w:r>
    </w:p>
    <w:p w14:paraId="4A9D5D9A" w14:textId="77777777" w:rsidR="00282AC1" w:rsidRDefault="00FD260B">
      <w:pPr>
        <w:spacing w:after="70"/>
        <w:ind w:left="709" w:hanging="340"/>
        <w:jc w:val="both"/>
      </w:pPr>
      <w:r>
        <w:t>☐  Наименование образовательной организации единообразно во всём документе</w:t>
      </w:r>
    </w:p>
    <w:p w14:paraId="121CABFF" w14:textId="77777777" w:rsidR="00282AC1" w:rsidRDefault="00FD260B">
      <w:pPr>
        <w:spacing w:after="70"/>
        <w:ind w:left="709" w:hanging="340"/>
        <w:jc w:val="both"/>
      </w:pPr>
      <w:r>
        <w:t>☐  В документе не осталос</w:t>
      </w:r>
      <w:r>
        <w:t>ь незаполненных фрагментов, технических заглушек и служебных пометок</w:t>
      </w:r>
    </w:p>
    <w:p w14:paraId="70FF2150" w14:textId="77777777" w:rsidR="00282AC1" w:rsidRDefault="00FD260B">
      <w:pPr>
        <w:pStyle w:val="1"/>
        <w:pageBreakBefore/>
        <w:spacing w:after="240"/>
      </w:pPr>
      <w:r>
        <w:lastRenderedPageBreak/>
        <w:t>6. Типовые ошибки и формулы контроля</w:t>
      </w:r>
    </w:p>
    <w:p w14:paraId="06ADE570" w14:textId="77777777" w:rsidR="00282AC1" w:rsidRDefault="00FD260B">
      <w:pPr>
        <w:spacing w:after="120"/>
        <w:ind w:firstLine="709"/>
        <w:jc w:val="both"/>
      </w:pPr>
      <w:r>
        <w:t>Ниже — девять проверок, которых достаточно, чтобы поймать все арифметические расхождения. Обозначения: О — обязательная часть, Ф — формируемая часть, Н — недельная нагрузка, Г — годовые часы, У — число учебных недель.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487"/>
        <w:gridCol w:w="2927"/>
        <w:gridCol w:w="2644"/>
      </w:tblGrid>
      <w:tr w:rsidR="00282AC1" w14:paraId="1602C55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47B867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8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7A2288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Проверка</w:t>
            </w:r>
          </w:p>
        </w:tc>
        <w:tc>
          <w:tcPr>
            <w:tcW w:w="3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28B9073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Формула</w:t>
            </w:r>
          </w:p>
        </w:tc>
        <w:tc>
          <w:tcPr>
            <w:tcW w:w="28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F316BD6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Что ловит</w:t>
            </w:r>
          </w:p>
        </w:tc>
      </w:tr>
      <w:tr w:rsidR="00282AC1" w14:paraId="0506A180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35950D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7FA88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 xml:space="preserve">Сумма </w:t>
            </w:r>
            <w:r>
              <w:rPr>
                <w:sz w:val="20"/>
                <w:szCs w:val="20"/>
              </w:rPr>
              <w:t>обязательной части по столбцу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70AA5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 = Σ часов предметов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D42C18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«Итого» 87 вместо 88</w:t>
            </w:r>
          </w:p>
        </w:tc>
      </w:tr>
      <w:tr w:rsidR="00282AC1" w14:paraId="1A43095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6E618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A02A1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Двойная сверка графы «Всего»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7BC17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Σ по строкам = Σ по столбцам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B90D6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ошибку, невидимую при проверке в одну сторону</w:t>
            </w:r>
          </w:p>
        </w:tc>
      </w:tr>
      <w:tr w:rsidR="00282AC1" w14:paraId="6BD64CE8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8CA5D4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668F3E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Баланс частей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62154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 + Ф = Н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D7F4C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«Всего в неделю» 35 вместо 36</w:t>
            </w:r>
          </w:p>
        </w:tc>
      </w:tr>
      <w:tr w:rsidR="00282AC1" w14:paraId="08D82FC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7515F9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7CCC85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Состав формируемой части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62EC36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Ф = Σ курсов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B0BA57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строку 5 при фактических 6 часах</w:t>
            </w:r>
          </w:p>
        </w:tc>
      </w:tr>
      <w:tr w:rsidR="00282AC1" w14:paraId="39915B76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ADEC3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4CBF2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Годовые часы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4EBAB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 = Н × У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15F216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620 часов при 21 часе в неделю</w:t>
            </w:r>
          </w:p>
        </w:tc>
      </w:tr>
      <w:tr w:rsidR="00282AC1" w14:paraId="5CF65DA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86E9F0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6D88B3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Итог за уровень (СОО)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C61A07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Итог = Н × 68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8569747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2295 вместо 2312; 2499 вместо 2516</w:t>
            </w:r>
          </w:p>
        </w:tc>
      </w:tr>
      <w:tr w:rsidR="00282AC1" w14:paraId="29627DB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73A7D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FB74B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Кратность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EBA845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 кратно 34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7436A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значения 17, 51, 85, 119</w:t>
            </w:r>
          </w:p>
        </w:tc>
      </w:tr>
      <w:tr w:rsidR="00282AC1" w14:paraId="0B108E37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27D9A7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79C926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Сверка таблиц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CA9C0A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состав курсов годовой = недельной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7509FD6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пропавшие курсы и переименования</w:t>
            </w:r>
          </w:p>
        </w:tc>
      </w:tr>
      <w:tr w:rsidR="00282AC1" w14:paraId="2DB8195D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2C93A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29F01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Предельная нагрузка</w:t>
            </w:r>
          </w:p>
        </w:tc>
        <w:tc>
          <w:tcPr>
            <w:tcW w:w="3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5ECB4E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 ≤ предела класса</w:t>
            </w:r>
          </w:p>
        </w:tc>
        <w:tc>
          <w:tcPr>
            <w:tcW w:w="28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4E559F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превышение при исправлении строки «Итого»</w:t>
            </w:r>
          </w:p>
        </w:tc>
      </w:tr>
    </w:tbl>
    <w:p w14:paraId="0AB1E213" w14:textId="77777777" w:rsidR="00282AC1" w:rsidRDefault="00FD260B">
      <w:pPr>
        <w:pStyle w:val="2"/>
        <w:spacing w:before="240" w:after="120"/>
      </w:pPr>
      <w:r>
        <w:t>6.1. Пять ошибок, которые встречаются чаще всего</w:t>
      </w:r>
    </w:p>
    <w:p w14:paraId="653AABD9" w14:textId="77777777" w:rsidR="00282AC1" w:rsidRDefault="00FD260B">
      <w:pPr>
        <w:spacing w:after="120"/>
        <w:ind w:firstLine="709"/>
        <w:jc w:val="both"/>
      </w:pPr>
      <w:r>
        <w:t>Первая. Итог за два года на уровне СОО переносится из соседнего файла вместе с ошибкой. Значение всегда 2312 или 2516 — иных вариантов нет.</w:t>
      </w:r>
    </w:p>
    <w:p w14:paraId="16DF7F79" w14:textId="77777777" w:rsidR="00282AC1" w:rsidRDefault="00FD260B">
      <w:pPr>
        <w:spacing w:after="120"/>
        <w:ind w:firstLine="709"/>
        <w:jc w:val="both"/>
      </w:pPr>
      <w:r>
        <w:t xml:space="preserve">Вторая. Годовая таблица </w:t>
      </w:r>
      <w:r>
        <w:t>набирается вручную, а не рассчитывается от недельной. Отсюда значения, не кратные 34, и пропавшие курсы.</w:t>
      </w:r>
    </w:p>
    <w:p w14:paraId="1729FE0E" w14:textId="77777777" w:rsidR="00282AC1" w:rsidRDefault="00FD260B">
      <w:pPr>
        <w:spacing w:after="120"/>
        <w:ind w:firstLine="709"/>
        <w:jc w:val="both"/>
      </w:pPr>
      <w:r>
        <w:t>Третья. Исправление одной строки ломает баланс соседней. Увеличив «Итого», нужно сразу проверить, не превысила ли сумма предел; при необходимости умень</w:t>
      </w:r>
      <w:r>
        <w:t>шить формируемую часть.</w:t>
      </w:r>
    </w:p>
    <w:p w14:paraId="4104224C" w14:textId="77777777" w:rsidR="00282AC1" w:rsidRDefault="00FD260B">
      <w:pPr>
        <w:spacing w:after="120"/>
        <w:ind w:firstLine="709"/>
        <w:jc w:val="both"/>
      </w:pPr>
      <w:r>
        <w:t>Четвёртая. Пояснительная записка не пересматривается после правки таблицы. Текст продолжает утверждать «по 1 часу с 5 по 9 класс», когда в таблице девятый класс уже пустой.</w:t>
      </w:r>
    </w:p>
    <w:p w14:paraId="56A494D3" w14:textId="77777777" w:rsidR="00282AC1" w:rsidRDefault="00FD260B">
      <w:pPr>
        <w:spacing w:after="120"/>
        <w:ind w:firstLine="709"/>
        <w:jc w:val="both"/>
      </w:pPr>
      <w:r>
        <w:t>Пятая. План собирается копированием соседнего профиля, и в тексте остаётся чужое наименование. Проверяйте вхождение названия каждого профиля по всему документу.</w:t>
      </w:r>
    </w:p>
    <w:p w14:paraId="02EE4CFB" w14:textId="77777777" w:rsidR="00282AC1" w:rsidRDefault="00FD260B">
      <w:pPr>
        <w:pStyle w:val="1"/>
        <w:pageBreakBefore/>
        <w:spacing w:after="240"/>
      </w:pPr>
      <w:r>
        <w:lastRenderedPageBreak/>
        <w:t>7. Контрольные величины одной таблицей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6"/>
        <w:gridCol w:w="5033"/>
      </w:tblGrid>
      <w:tr w:rsidR="00282AC1" w14:paraId="1D85DDAA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0BE2FF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5900" w:type="dxa"/>
            <w:shd w:val="clear" w:color="auto" w:fill="E8E8E8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1011C0" w14:textId="77777777" w:rsidR="00282AC1" w:rsidRDefault="00FD260B">
            <w:pPr>
              <w:spacing w:line="240" w:lineRule="auto"/>
            </w:pPr>
            <w:r>
              <w:rPr>
                <w:b/>
                <w:bCs/>
                <w:sz w:val="20"/>
                <w:szCs w:val="20"/>
              </w:rPr>
              <w:t>Значение</w:t>
            </w:r>
          </w:p>
        </w:tc>
      </w:tr>
      <w:tr w:rsidR="00282AC1" w14:paraId="1C48AF0C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95950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Объём НОО за 4 года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83185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2966–3305 ч</w:t>
            </w:r>
          </w:p>
        </w:tc>
      </w:tr>
      <w:tr w:rsidR="00282AC1" w14:paraId="3683E519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702E1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Объём ООО за 5 лет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9A5BE5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5338–5848 ч</w:t>
            </w:r>
          </w:p>
        </w:tc>
      </w:tr>
      <w:tr w:rsidR="00282AC1" w14:paraId="76CDAF23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CF8D39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Объём СОО за 2 года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0DA03B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2170–2516 ч; допустимая нагрузка 2312 (5-дн.) и 2516 (6-дн.)</w:t>
            </w:r>
          </w:p>
        </w:tc>
      </w:tr>
      <w:tr w:rsidR="00282AC1" w14:paraId="5B7D8562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C4D75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Предельная недельная нагрузка, 1 класс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984ECCE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21 ч</w:t>
            </w:r>
          </w:p>
        </w:tc>
      </w:tr>
      <w:tr w:rsidR="00282AC1" w14:paraId="48D88832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972E5AD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2–4 классы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7E21F53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23 ч (5-дн.) / 26 ч (6-дн.)</w:t>
            </w:r>
          </w:p>
        </w:tc>
      </w:tr>
      <w:tr w:rsidR="00282AC1" w14:paraId="3AD45F96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EDC63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5, 6, 7 классы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DDA4D4C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29/32, 30/33, 32/35 ч</w:t>
            </w:r>
          </w:p>
        </w:tc>
      </w:tr>
      <w:tr w:rsidR="00282AC1" w14:paraId="1E4D232B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63C47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8–9 классы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744A2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33 ч (5-дн.) / 36 ч (6-дн.)</w:t>
            </w:r>
          </w:p>
        </w:tc>
      </w:tr>
      <w:tr w:rsidR="00282AC1" w14:paraId="514766C6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4AF38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10–11 классы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66D7C5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34 ч (5-дн.) / 37 ч (6-дн.)</w:t>
            </w:r>
          </w:p>
        </w:tc>
      </w:tr>
      <w:tr w:rsidR="00282AC1" w14:paraId="52E086FB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B3EA5FA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Учебные недели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D723ECF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 xml:space="preserve">НОО: 33 (1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.) и 34; ООО и СОО: 34</w:t>
            </w:r>
          </w:p>
        </w:tc>
      </w:tr>
      <w:tr w:rsidR="00282AC1" w14:paraId="58C6F0A6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AA727B9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Годовой объём 1 класса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9ABA43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653 ч при 21 ч/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.; 620 ч при 20 ч/</w:t>
            </w:r>
            <w:proofErr w:type="spellStart"/>
            <w:r>
              <w:rPr>
                <w:sz w:val="20"/>
                <w:szCs w:val="20"/>
              </w:rPr>
              <w:t>нед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282AC1" w14:paraId="57BF0C31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30AEC0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Доля обязательной части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50D3BE2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НОО 80 %, ООО 70 %, СОО 60 %</w:t>
            </w:r>
          </w:p>
        </w:tc>
      </w:tr>
      <w:tr w:rsidR="00282AC1" w14:paraId="2E8C6DEC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438B64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Продолжительность урока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5476221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 xml:space="preserve">НОО 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35–40 мин; ООО и СОО 40–45 мин; при ДОТ не более 40 мин</w:t>
            </w:r>
          </w:p>
        </w:tc>
      </w:tr>
      <w:tr w:rsidR="00282AC1" w14:paraId="3066AEA4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61B9B8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Домашние задания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1EB085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— не задаются; 2–3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1,5 ч; 4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2 ч; 5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2 ч; 6–8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 xml:space="preserve">. 2,5 ч; 9–11 </w:t>
            </w:r>
            <w:proofErr w:type="spellStart"/>
            <w:r>
              <w:rPr>
                <w:sz w:val="20"/>
                <w:szCs w:val="20"/>
              </w:rPr>
              <w:t>кл</w:t>
            </w:r>
            <w:proofErr w:type="spellEnd"/>
            <w:r>
              <w:rPr>
                <w:sz w:val="20"/>
                <w:szCs w:val="20"/>
              </w:rPr>
              <w:t>. 3,5 ч</w:t>
            </w:r>
          </w:p>
        </w:tc>
      </w:tr>
      <w:tr w:rsidR="00282AC1" w14:paraId="0E2A4AC9" w14:textId="77777777">
        <w:tblPrEx>
          <w:tblCellMar>
            <w:top w:w="0" w:type="dxa"/>
            <w:bottom w:w="0" w:type="dxa"/>
          </w:tblCellMar>
        </w:tblPrEx>
        <w:tc>
          <w:tcPr>
            <w:tcW w:w="52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4698A0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Окончание учебного года</w:t>
            </w:r>
          </w:p>
        </w:tc>
        <w:tc>
          <w:tcPr>
            <w:tcW w:w="5900" w:type="dxa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55A242B" w14:textId="77777777" w:rsidR="00282AC1" w:rsidRDefault="00FD260B">
            <w:pPr>
              <w:spacing w:line="240" w:lineRule="auto"/>
            </w:pPr>
            <w:r>
              <w:rPr>
                <w:sz w:val="20"/>
                <w:szCs w:val="20"/>
              </w:rPr>
              <w:t>не ранее 26 мая</w:t>
            </w:r>
          </w:p>
        </w:tc>
      </w:tr>
    </w:tbl>
    <w:p w14:paraId="0783A73D" w14:textId="77777777" w:rsidR="00282AC1" w:rsidRDefault="00FD260B">
      <w:pPr>
        <w:pStyle w:val="1"/>
        <w:pageBreakBefore/>
        <w:spacing w:after="240"/>
      </w:pPr>
      <w:r>
        <w:lastRenderedPageBreak/>
        <w:t>8. Что отслеживать в течение года</w:t>
      </w:r>
    </w:p>
    <w:p w14:paraId="60B374B3" w14:textId="77777777" w:rsidR="00282AC1" w:rsidRDefault="00FD260B">
      <w:pPr>
        <w:spacing w:after="80"/>
        <w:ind w:left="709" w:hanging="283"/>
        <w:jc w:val="both"/>
      </w:pPr>
      <w:r>
        <w:t xml:space="preserve">— Срок действия СанПиН 1.2.3685-21 ограничен — проверить при планировании второго полугодия </w:t>
      </w:r>
      <w:r>
        <w:t>2026/2027 учебного года.</w:t>
      </w:r>
    </w:p>
    <w:p w14:paraId="5F90D0F1" w14:textId="77777777" w:rsidR="00282AC1" w:rsidRDefault="00FD260B">
      <w:pPr>
        <w:spacing w:after="80"/>
        <w:ind w:left="709" w:hanging="283"/>
        <w:jc w:val="both"/>
      </w:pPr>
      <w:r>
        <w:t>— Единое расписание государственной итоговой аттестации на 2027 год на 14.08.2026 не издано; проекты обычно публикуются осенью.</w:t>
      </w:r>
    </w:p>
    <w:p w14:paraId="51AC8631" w14:textId="77777777" w:rsidR="00282AC1" w:rsidRDefault="00FD260B">
      <w:pPr>
        <w:spacing w:after="80"/>
        <w:ind w:left="709" w:hanging="283"/>
        <w:jc w:val="both"/>
      </w:pPr>
      <w:r>
        <w:t>— График всероссийских проверочных работ на 2027 год не издан.</w:t>
      </w:r>
    </w:p>
    <w:p w14:paraId="62A4DB11" w14:textId="77777777" w:rsidR="00282AC1" w:rsidRDefault="00FD260B">
      <w:pPr>
        <w:spacing w:after="80"/>
        <w:ind w:left="709" w:hanging="283"/>
        <w:jc w:val="both"/>
      </w:pPr>
      <w:r>
        <w:t>— Постановление Правительства Российской</w:t>
      </w:r>
      <w:r>
        <w:t xml:space="preserve"> Федерации о переносе выходных дней в 2027 году на 14.08.2026 существует только в виде проекта. Для школ с шестидневной учебной неделей значима суббота 20.02.2027 — по проекту она рабочая.</w:t>
      </w:r>
    </w:p>
    <w:p w14:paraId="69751023" w14:textId="77777777" w:rsidR="00282AC1" w:rsidRDefault="00FD260B">
      <w:pPr>
        <w:spacing w:after="80"/>
        <w:ind w:left="709" w:hanging="283"/>
        <w:jc w:val="both"/>
      </w:pPr>
      <w:r>
        <w:t xml:space="preserve">— Федеральный перечень учебников — приказ </w:t>
      </w:r>
      <w:proofErr w:type="spellStart"/>
      <w:r>
        <w:t>Минпросвещения</w:t>
      </w:r>
      <w:proofErr w:type="spellEnd"/>
      <w:r>
        <w:t xml:space="preserve"> России от </w:t>
      </w:r>
      <w:r>
        <w:t>22.06.2026 № 436; проверить предельные сроки использования исключённых учебников.</w:t>
      </w:r>
    </w:p>
    <w:p w14:paraId="4AF8FD4F" w14:textId="77777777" w:rsidR="00282AC1" w:rsidRDefault="00FD260B">
      <w:pPr>
        <w:spacing w:after="80"/>
        <w:ind w:left="709" w:hanging="283"/>
        <w:jc w:val="both"/>
      </w:pPr>
      <w:r>
        <w:t>— Проект изменений в порядок проведения всероссийской олимпиады школьников находится на общественном обсуждении.</w:t>
      </w:r>
    </w:p>
    <w:p w14:paraId="4D1A9D6F" w14:textId="77777777" w:rsidR="00282AC1" w:rsidRDefault="00FD260B">
      <w:pPr>
        <w:spacing w:after="80"/>
        <w:ind w:left="709" w:hanging="283"/>
        <w:jc w:val="both"/>
      </w:pPr>
      <w:r>
        <w:t>— Все изменения вносить через лист корректировки учебного пла</w:t>
      </w:r>
      <w:r>
        <w:t>на, не переиздавая документ целиком.</w:t>
      </w:r>
    </w:p>
    <w:sectPr w:rsidR="00282AC1">
      <w:footerReference w:type="default" r:id="rId7"/>
      <w:footerReference w:type="first" r:id="rId8"/>
      <w:pgSz w:w="11905" w:h="16837"/>
      <w:pgMar w:top="1133" w:right="566" w:bottom="1133" w:left="170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DAF42" w14:textId="77777777" w:rsidR="00FD260B" w:rsidRDefault="00FD260B">
      <w:pPr>
        <w:spacing w:line="240" w:lineRule="auto"/>
      </w:pPr>
      <w:r>
        <w:separator/>
      </w:r>
    </w:p>
  </w:endnote>
  <w:endnote w:type="continuationSeparator" w:id="0">
    <w:p w14:paraId="02997705" w14:textId="77777777" w:rsidR="00FD260B" w:rsidRDefault="00FD2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C5C8" w14:textId="77777777" w:rsidR="00282AC1" w:rsidRDefault="00FD260B">
    <w:pPr>
      <w:spacing w:before="120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805262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CF303" w14:textId="77777777" w:rsidR="00282AC1" w:rsidRDefault="00282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35BC1" w14:textId="77777777" w:rsidR="00FD260B" w:rsidRDefault="00FD260B">
      <w:pPr>
        <w:spacing w:line="240" w:lineRule="auto"/>
      </w:pPr>
      <w:r>
        <w:separator/>
      </w:r>
    </w:p>
  </w:footnote>
  <w:footnote w:type="continuationSeparator" w:id="0">
    <w:p w14:paraId="378F5DFB" w14:textId="77777777" w:rsidR="00FD260B" w:rsidRDefault="00FD26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6509A6"/>
    <w:multiLevelType w:val="hybridMultilevel"/>
    <w:tmpl w:val="B43E20B0"/>
    <w:lvl w:ilvl="0" w:tplc="63CE45F4">
      <w:start w:val="1"/>
      <w:numFmt w:val="bullet"/>
      <w:lvlText w:val="●"/>
      <w:lvlJc w:val="left"/>
      <w:pPr>
        <w:ind w:left="720" w:hanging="360"/>
      </w:pPr>
    </w:lvl>
    <w:lvl w:ilvl="1" w:tplc="320C6352">
      <w:start w:val="1"/>
      <w:numFmt w:val="bullet"/>
      <w:lvlText w:val="○"/>
      <w:lvlJc w:val="left"/>
      <w:pPr>
        <w:ind w:left="1440" w:hanging="360"/>
      </w:pPr>
    </w:lvl>
    <w:lvl w:ilvl="2" w:tplc="CB306BC4">
      <w:start w:val="1"/>
      <w:numFmt w:val="bullet"/>
      <w:lvlText w:val="■"/>
      <w:lvlJc w:val="left"/>
      <w:pPr>
        <w:ind w:left="2160" w:hanging="360"/>
      </w:pPr>
    </w:lvl>
    <w:lvl w:ilvl="3" w:tplc="B2E8F3C8">
      <w:start w:val="1"/>
      <w:numFmt w:val="bullet"/>
      <w:lvlText w:val="●"/>
      <w:lvlJc w:val="left"/>
      <w:pPr>
        <w:ind w:left="2880" w:hanging="360"/>
      </w:pPr>
    </w:lvl>
    <w:lvl w:ilvl="4" w:tplc="E32A6A60">
      <w:start w:val="1"/>
      <w:numFmt w:val="bullet"/>
      <w:lvlText w:val="○"/>
      <w:lvlJc w:val="left"/>
      <w:pPr>
        <w:ind w:left="3600" w:hanging="360"/>
      </w:pPr>
    </w:lvl>
    <w:lvl w:ilvl="5" w:tplc="649C39DE">
      <w:start w:val="1"/>
      <w:numFmt w:val="bullet"/>
      <w:lvlText w:val="■"/>
      <w:lvlJc w:val="left"/>
      <w:pPr>
        <w:ind w:left="4320" w:hanging="360"/>
      </w:pPr>
    </w:lvl>
    <w:lvl w:ilvl="6" w:tplc="826CF7AA">
      <w:start w:val="1"/>
      <w:numFmt w:val="bullet"/>
      <w:lvlText w:val="●"/>
      <w:lvlJc w:val="left"/>
      <w:pPr>
        <w:ind w:left="5040" w:hanging="360"/>
      </w:pPr>
    </w:lvl>
    <w:lvl w:ilvl="7" w:tplc="E8EC65D6">
      <w:start w:val="1"/>
      <w:numFmt w:val="bullet"/>
      <w:lvlText w:val="●"/>
      <w:lvlJc w:val="left"/>
      <w:pPr>
        <w:ind w:left="5760" w:hanging="360"/>
      </w:pPr>
    </w:lvl>
    <w:lvl w:ilvl="8" w:tplc="4D1A39DC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AC1"/>
    <w:rsid w:val="00282AC1"/>
    <w:rsid w:val="00805262"/>
    <w:rsid w:val="00FD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9E09A"/>
  <w15:docId w15:val="{0B61119D-BC1E-4124-B2FD-E2CA1B5E7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b/>
      <w:bCs/>
      <w:color w:val="000000"/>
      <w:sz w:val="28"/>
      <w:szCs w:val="28"/>
    </w:rPr>
  </w:style>
  <w:style w:type="paragraph" w:styleId="2">
    <w:name w:val="heading 2"/>
    <w:uiPriority w:val="9"/>
    <w:unhideWhenUsed/>
    <w:qFormat/>
    <w:pPr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Строги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2715</Words>
  <Characters>15480</Characters>
  <Application>Microsoft Office Word</Application>
  <DocSecurity>0</DocSecurity>
  <Lines>129</Lines>
  <Paragraphs>36</Paragraphs>
  <ScaleCrop>false</ScaleCrop>
  <Company/>
  <LinksUpToDate>false</LinksUpToDate>
  <CharactersWithSpaces>18159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Навигатор по учебным планам на 2026/2027 учебный год</dc:title>
  <dc:creator>АНО «НОЦ педагогических проектов»</dc:creator>
  <cp:lastModifiedBy>АНО НОЦ Педпроектов</cp:lastModifiedBy>
  <cp:revision>2</cp:revision>
  <dcterms:created xsi:type="dcterms:W3CDTF">2026-08-14T08:08:00Z</dcterms:created>
  <dcterms:modified xsi:type="dcterms:W3CDTF">2026-08-15T07:35:00Z</dcterms:modified>
</cp:coreProperties>
</file>