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118"/>
        <w:gridCol w:w="3118"/>
        <w:gridCol w:w="3119"/>
      </w:tblGrid>
      <w:tr w:rsidR="005A41F6" w14:paraId="68FFB88B" w14:textId="77777777">
        <w:tc>
          <w:tcPr>
            <w:tcW w:w="1650" w:type="pct"/>
            <w:tcBorders>
              <w:top w:val="none" w:sz="0" w:space="0" w:color="FFFFFF"/>
              <w:left w:val="none" w:sz="0" w:space="0" w:color="FFFFFF"/>
              <w:bottom w:val="none" w:sz="0" w:space="0" w:color="FFFFFF"/>
              <w:right w:val="none" w:sz="0" w:space="0" w:color="FFFFFF"/>
            </w:tcBorders>
          </w:tcPr>
          <w:p w14:paraId="5D37AB4E" w14:textId="77777777" w:rsidR="005A41F6" w:rsidRDefault="00E96E63">
            <w:pPr>
              <w:spacing w:after="20"/>
            </w:pPr>
            <w:r>
              <w:rPr>
                <w:sz w:val="24"/>
                <w:szCs w:val="24"/>
              </w:rPr>
              <w:t>ПРИНЯТА</w:t>
            </w:r>
          </w:p>
          <w:p w14:paraId="3BB3AC2C" w14:textId="77777777" w:rsidR="005A41F6" w:rsidRDefault="00E96E63">
            <w:pPr>
              <w:spacing w:after="20"/>
            </w:pPr>
            <w:r>
              <w:rPr>
                <w:sz w:val="24"/>
                <w:szCs w:val="24"/>
              </w:rPr>
              <w:t>решением педагогического совета</w:t>
            </w:r>
          </w:p>
          <w:p w14:paraId="76E0EFD8" w14:textId="77777777" w:rsidR="005A41F6" w:rsidRDefault="00E96E63">
            <w:pPr>
              <w:spacing w:after="20"/>
            </w:pPr>
            <w:r>
              <w:rPr>
                <w:sz w:val="24"/>
                <w:szCs w:val="24"/>
              </w:rPr>
              <w:t>Протокол № ___</w:t>
            </w:r>
          </w:p>
          <w:p w14:paraId="2E5E25D5" w14:textId="77777777" w:rsidR="005A41F6" w:rsidRDefault="00E96E63">
            <w:pPr>
              <w:spacing w:after="20"/>
            </w:pPr>
            <w:r>
              <w:rPr>
                <w:sz w:val="24"/>
                <w:szCs w:val="24"/>
              </w:rPr>
              <w:t>от «___» ________ 2026 г.</w:t>
            </w:r>
          </w:p>
        </w:tc>
        <w:tc>
          <w:tcPr>
            <w:tcW w:w="1650" w:type="pct"/>
            <w:tcBorders>
              <w:top w:val="none" w:sz="0" w:space="0" w:color="FFFFFF"/>
              <w:left w:val="none" w:sz="0" w:space="0" w:color="FFFFFF"/>
              <w:bottom w:val="none" w:sz="0" w:space="0" w:color="FFFFFF"/>
              <w:right w:val="none" w:sz="0" w:space="0" w:color="FFFFFF"/>
            </w:tcBorders>
          </w:tcPr>
          <w:p w14:paraId="6CDE39AA" w14:textId="77777777" w:rsidR="005A41F6" w:rsidRDefault="00E96E63">
            <w:pPr>
              <w:spacing w:after="20"/>
            </w:pPr>
            <w:r>
              <w:rPr>
                <w:sz w:val="24"/>
                <w:szCs w:val="24"/>
              </w:rPr>
              <w:t>СОГЛАСОВАНА</w:t>
            </w:r>
          </w:p>
          <w:p w14:paraId="24570E12" w14:textId="77777777" w:rsidR="005A41F6" w:rsidRDefault="00E96E63">
            <w:pPr>
              <w:spacing w:after="20"/>
            </w:pPr>
            <w:r>
              <w:rPr>
                <w:sz w:val="24"/>
                <w:szCs w:val="24"/>
              </w:rPr>
              <w:t>Советом родителей</w:t>
            </w:r>
          </w:p>
          <w:p w14:paraId="3AC37DD0" w14:textId="77777777" w:rsidR="005A41F6" w:rsidRDefault="00E96E63">
            <w:pPr>
              <w:spacing w:after="20"/>
            </w:pPr>
            <w:r>
              <w:rPr>
                <w:sz w:val="24"/>
                <w:szCs w:val="24"/>
              </w:rPr>
              <w:t>Протокол № ___</w:t>
            </w:r>
          </w:p>
          <w:p w14:paraId="78BE7405" w14:textId="77777777" w:rsidR="005A41F6" w:rsidRDefault="00E96E63">
            <w:pPr>
              <w:spacing w:after="20"/>
            </w:pPr>
            <w:r>
              <w:rPr>
                <w:sz w:val="24"/>
                <w:szCs w:val="24"/>
              </w:rPr>
              <w:t>от «___» ________ 2026 г.</w:t>
            </w:r>
          </w:p>
        </w:tc>
        <w:tc>
          <w:tcPr>
            <w:tcW w:w="1650" w:type="pct"/>
            <w:tcBorders>
              <w:top w:val="none" w:sz="0" w:space="0" w:color="FFFFFF"/>
              <w:left w:val="none" w:sz="0" w:space="0" w:color="FFFFFF"/>
              <w:bottom w:val="none" w:sz="0" w:space="0" w:color="FFFFFF"/>
              <w:right w:val="none" w:sz="0" w:space="0" w:color="FFFFFF"/>
            </w:tcBorders>
          </w:tcPr>
          <w:p w14:paraId="3D75CD64" w14:textId="77777777" w:rsidR="005A41F6" w:rsidRDefault="00E96E63">
            <w:pPr>
              <w:spacing w:after="20"/>
            </w:pPr>
            <w:r>
              <w:rPr>
                <w:sz w:val="24"/>
                <w:szCs w:val="24"/>
              </w:rPr>
              <w:t>УТВЕРЖДЕНА</w:t>
            </w:r>
          </w:p>
          <w:p w14:paraId="6B554C9E" w14:textId="77777777" w:rsidR="005A41F6" w:rsidRDefault="00E96E63">
            <w:pPr>
              <w:spacing w:after="20"/>
            </w:pPr>
            <w:r>
              <w:rPr>
                <w:sz w:val="24"/>
                <w:szCs w:val="24"/>
              </w:rPr>
              <w:t>приказом директора</w:t>
            </w:r>
          </w:p>
          <w:p w14:paraId="42693AB1" w14:textId="77777777" w:rsidR="005A41F6" w:rsidRDefault="00E96E63">
            <w:pPr>
              <w:spacing w:after="20"/>
            </w:pPr>
            <w:r>
              <w:rPr>
                <w:sz w:val="24"/>
                <w:szCs w:val="24"/>
              </w:rPr>
              <w:t>№ ___ от «___» ______ 2026 г.</w:t>
            </w:r>
          </w:p>
          <w:p w14:paraId="59FD645A" w14:textId="77777777" w:rsidR="005A41F6" w:rsidRDefault="00E96E63">
            <w:pPr>
              <w:spacing w:after="20"/>
            </w:pPr>
            <w:r>
              <w:rPr>
                <w:sz w:val="24"/>
                <w:szCs w:val="24"/>
              </w:rPr>
              <w:t>Директор ______ /___________/</w:t>
            </w:r>
          </w:p>
        </w:tc>
      </w:tr>
    </w:tbl>
    <w:p w14:paraId="3557A342" w14:textId="77777777" w:rsidR="005A41F6" w:rsidRDefault="005A41F6">
      <w:pPr>
        <w:spacing w:after="120" w:line="276" w:lineRule="auto"/>
        <w:jc w:val="both"/>
      </w:pPr>
    </w:p>
    <w:p w14:paraId="7E1EF0FE" w14:textId="77777777" w:rsidR="005A41F6" w:rsidRDefault="00E96E63">
      <w:pPr>
        <w:spacing w:after="160" w:line="276" w:lineRule="auto"/>
        <w:jc w:val="center"/>
      </w:pPr>
      <w:r>
        <w:rPr>
          <w:b/>
          <w:bCs/>
          <w:sz w:val="32"/>
          <w:szCs w:val="32"/>
        </w:rPr>
        <w:t>РАБОЧАЯ ПРОГРАММА ВОСПИТАНИЯ</w:t>
      </w:r>
    </w:p>
    <w:p w14:paraId="04102E32" w14:textId="77777777" w:rsidR="005A41F6" w:rsidRDefault="00E96E63">
      <w:pPr>
        <w:spacing w:after="80" w:line="276" w:lineRule="auto"/>
        <w:jc w:val="center"/>
      </w:pPr>
      <w:r>
        <w:t>муниципального общеобразовательного учреждения</w:t>
      </w:r>
    </w:p>
    <w:p w14:paraId="7BC8F99F" w14:textId="77777777" w:rsidR="005A41F6" w:rsidRDefault="00E96E63">
      <w:pPr>
        <w:spacing w:after="80" w:line="276" w:lineRule="auto"/>
        <w:jc w:val="center"/>
      </w:pPr>
      <w:r>
        <w:t>«______________________________________»</w:t>
      </w:r>
    </w:p>
    <w:p w14:paraId="681D3136" w14:textId="77777777" w:rsidR="005A41F6" w:rsidRDefault="00E96E63">
      <w:pPr>
        <w:spacing w:after="80" w:line="276" w:lineRule="auto"/>
        <w:jc w:val="center"/>
      </w:pPr>
      <w:r>
        <w:t>на 2026/2027 учебный год</w:t>
      </w:r>
    </w:p>
    <w:p w14:paraId="42F5C68C" w14:textId="77777777" w:rsidR="005A41F6" w:rsidRDefault="00E96E63">
      <w:pPr>
        <w:spacing w:after="80" w:line="276" w:lineRule="auto"/>
        <w:jc w:val="center"/>
      </w:pPr>
      <w:r>
        <w:t>(уровни начального общего, основного общего и среднего общего образования)</w:t>
      </w:r>
    </w:p>
    <w:p w14:paraId="69CED235" w14:textId="77777777" w:rsidR="005A41F6" w:rsidRDefault="00E96E63">
      <w:pPr>
        <w:spacing w:after="80" w:line="276" w:lineRule="auto"/>
        <w:jc w:val="center"/>
      </w:pPr>
      <w:r>
        <w:t>________________, 2026</w:t>
      </w:r>
    </w:p>
    <w:p w14:paraId="3E6323EE" w14:textId="77777777" w:rsidR="005A41F6" w:rsidRDefault="00E96E63">
      <w:pPr>
        <w:pageBreakBefore/>
        <w:spacing w:after="160" w:line="276" w:lineRule="auto"/>
        <w:jc w:val="center"/>
      </w:pPr>
      <w:r>
        <w:rPr>
          <w:b/>
          <w:bCs/>
          <w:sz w:val="30"/>
          <w:szCs w:val="30"/>
        </w:rPr>
        <w:lastRenderedPageBreak/>
        <w:t>СОДЕРЖАНИЕ</w:t>
      </w:r>
    </w:p>
    <w:p w14:paraId="7C6631C8" w14:textId="77777777" w:rsidR="005A41F6" w:rsidRDefault="00E96E63">
      <w:pPr>
        <w:spacing w:after="60" w:line="276" w:lineRule="auto"/>
      </w:pPr>
      <w:r>
        <w:t>Пояснительная записка</w:t>
      </w:r>
      <w:r>
        <w:ptab w:relativeTo="margin" w:alignment="right" w:leader="dot"/>
      </w:r>
      <w:r>
        <w:t>3</w:t>
      </w:r>
    </w:p>
    <w:p w14:paraId="7790BB11" w14:textId="77777777" w:rsidR="005A41F6" w:rsidRDefault="00E96E63">
      <w:pPr>
        <w:spacing w:after="60" w:line="276" w:lineRule="auto"/>
      </w:pPr>
      <w:r>
        <w:t>1. ЦЕЛЕВОЙ РАЗДЕЛ</w:t>
      </w:r>
      <w:r>
        <w:ptab w:relativeTo="margin" w:alignment="right" w:leader="dot"/>
      </w:r>
      <w:r>
        <w:t>4</w:t>
      </w:r>
    </w:p>
    <w:p w14:paraId="06656D4C" w14:textId="77777777" w:rsidR="005A41F6" w:rsidRDefault="00E96E63">
      <w:pPr>
        <w:spacing w:after="60" w:line="276" w:lineRule="auto"/>
        <w:ind w:left="454"/>
      </w:pPr>
      <w:r>
        <w:t>1.1. Цель и задачи воспитания</w:t>
      </w:r>
      <w:r>
        <w:ptab w:relativeTo="margin" w:alignment="right" w:leader="dot"/>
      </w:r>
      <w:r>
        <w:t>4</w:t>
      </w:r>
    </w:p>
    <w:p w14:paraId="7C1EA24C" w14:textId="77777777" w:rsidR="005A41F6" w:rsidRDefault="00E96E63">
      <w:pPr>
        <w:spacing w:after="60" w:line="276" w:lineRule="auto"/>
        <w:ind w:left="454"/>
      </w:pPr>
      <w:r>
        <w:t>1.2. Методологические основы и принципы воспитательной деятельности</w:t>
      </w:r>
      <w:r>
        <w:ptab w:relativeTo="margin" w:alignment="right" w:leader="dot"/>
      </w:r>
      <w:r>
        <w:t>5</w:t>
      </w:r>
    </w:p>
    <w:p w14:paraId="3E452576" w14:textId="77777777" w:rsidR="005A41F6" w:rsidRDefault="00E96E63">
      <w:pPr>
        <w:spacing w:after="60" w:line="276" w:lineRule="auto"/>
        <w:ind w:left="454"/>
      </w:pPr>
      <w:r>
        <w:t>1.3. Целевые ориентиры результатов воспитания</w:t>
      </w:r>
      <w:r>
        <w:ptab w:relativeTo="margin" w:alignment="right" w:leader="dot"/>
      </w:r>
      <w:r>
        <w:t>6</w:t>
      </w:r>
    </w:p>
    <w:p w14:paraId="7DBAF069" w14:textId="77777777" w:rsidR="005A41F6" w:rsidRDefault="00E96E63">
      <w:pPr>
        <w:spacing w:after="60" w:line="276" w:lineRule="auto"/>
      </w:pPr>
      <w:r>
        <w:t>2. СОДЕРЖАТЕЛЬНЫЙ РАЗДЕЛ</w:t>
      </w:r>
      <w:r>
        <w:ptab w:relativeTo="margin" w:alignment="right" w:leader="dot"/>
      </w:r>
      <w:r>
        <w:t>8</w:t>
      </w:r>
    </w:p>
    <w:p w14:paraId="07A5F677" w14:textId="77777777" w:rsidR="005A41F6" w:rsidRDefault="00E96E63">
      <w:pPr>
        <w:spacing w:after="60" w:line="276" w:lineRule="auto"/>
        <w:ind w:left="454"/>
      </w:pPr>
      <w:r>
        <w:t>2.1. Уклад общеобразовательной организации</w:t>
      </w:r>
      <w:r>
        <w:ptab w:relativeTo="margin" w:alignment="right" w:leader="dot"/>
      </w:r>
      <w:r>
        <w:t>8</w:t>
      </w:r>
    </w:p>
    <w:p w14:paraId="04ECF2B3" w14:textId="77777777" w:rsidR="005A41F6" w:rsidRDefault="00E96E63">
      <w:pPr>
        <w:spacing w:after="60" w:line="276" w:lineRule="auto"/>
        <w:ind w:left="454"/>
      </w:pPr>
      <w:r>
        <w:t>2.2. Виды, формы и содержание воспитательной деятельности</w:t>
      </w:r>
      <w:r>
        <w:ptab w:relativeTo="margin" w:alignment="right" w:leader="dot"/>
      </w:r>
      <w:r>
        <w:t>9</w:t>
      </w:r>
    </w:p>
    <w:p w14:paraId="11276ABD" w14:textId="77777777" w:rsidR="005A41F6" w:rsidRDefault="00E96E63">
      <w:pPr>
        <w:spacing w:after="60" w:line="276" w:lineRule="auto"/>
        <w:ind w:left="680"/>
      </w:pPr>
      <w:r>
        <w:t>Модуль «Урочная деятельность»</w:t>
      </w:r>
      <w:r>
        <w:ptab w:relativeTo="margin" w:alignment="right" w:leader="dot"/>
      </w:r>
      <w:r>
        <w:t>9</w:t>
      </w:r>
    </w:p>
    <w:p w14:paraId="3036807F" w14:textId="77777777" w:rsidR="005A41F6" w:rsidRDefault="00E96E63">
      <w:pPr>
        <w:spacing w:after="60" w:line="276" w:lineRule="auto"/>
        <w:ind w:left="680"/>
      </w:pPr>
      <w:r>
        <w:t>Модуль «Внеурочная деятельность»</w:t>
      </w:r>
      <w:r>
        <w:ptab w:relativeTo="margin" w:alignment="right" w:leader="dot"/>
      </w:r>
      <w:r>
        <w:t>10</w:t>
      </w:r>
    </w:p>
    <w:p w14:paraId="35EC4594" w14:textId="77777777" w:rsidR="005A41F6" w:rsidRDefault="00E96E63">
      <w:pPr>
        <w:spacing w:after="60" w:line="276" w:lineRule="auto"/>
        <w:ind w:left="680"/>
      </w:pPr>
      <w:r>
        <w:t>Модуль «Классное руководство»</w:t>
      </w:r>
      <w:r>
        <w:ptab w:relativeTo="margin" w:alignment="right" w:leader="dot"/>
      </w:r>
      <w:r>
        <w:t>11</w:t>
      </w:r>
    </w:p>
    <w:p w14:paraId="44361682" w14:textId="77777777" w:rsidR="005A41F6" w:rsidRDefault="00E96E63">
      <w:pPr>
        <w:spacing w:after="60" w:line="276" w:lineRule="auto"/>
        <w:ind w:left="680"/>
      </w:pPr>
      <w:r>
        <w:t>Модуль «Основные школьные дела»</w:t>
      </w:r>
      <w:r>
        <w:ptab w:relativeTo="margin" w:alignment="right" w:leader="dot"/>
      </w:r>
      <w:r>
        <w:t>12</w:t>
      </w:r>
    </w:p>
    <w:p w14:paraId="6A0A4799" w14:textId="77777777" w:rsidR="005A41F6" w:rsidRDefault="00E96E63">
      <w:pPr>
        <w:spacing w:after="60" w:line="276" w:lineRule="auto"/>
        <w:ind w:left="680"/>
      </w:pPr>
      <w:r>
        <w:t>Модуль «Внешкольные мероприятия»</w:t>
      </w:r>
      <w:r>
        <w:ptab w:relativeTo="margin" w:alignment="right" w:leader="dot"/>
      </w:r>
      <w:r>
        <w:t>13</w:t>
      </w:r>
    </w:p>
    <w:p w14:paraId="2769B8A3" w14:textId="77777777" w:rsidR="005A41F6" w:rsidRDefault="00E96E63">
      <w:pPr>
        <w:spacing w:after="60" w:line="276" w:lineRule="auto"/>
        <w:ind w:left="680"/>
      </w:pPr>
      <w:r>
        <w:t>Модуль «Организация предметно-пространственной среды»</w:t>
      </w:r>
      <w:r>
        <w:ptab w:relativeTo="margin" w:alignment="right" w:leader="dot"/>
      </w:r>
      <w:r>
        <w:t>14</w:t>
      </w:r>
    </w:p>
    <w:p w14:paraId="1DDD08F4" w14:textId="77777777" w:rsidR="005A41F6" w:rsidRDefault="00E96E63">
      <w:pPr>
        <w:spacing w:after="60" w:line="276" w:lineRule="auto"/>
        <w:ind w:left="680"/>
      </w:pPr>
      <w:r>
        <w:t>Модуль «Взаимодействие с родителями (законными представителями)»</w:t>
      </w:r>
      <w:r>
        <w:ptab w:relativeTo="margin" w:alignment="right" w:leader="dot"/>
      </w:r>
      <w:r>
        <w:t>15</w:t>
      </w:r>
    </w:p>
    <w:p w14:paraId="43AD33E9" w14:textId="77777777" w:rsidR="005A41F6" w:rsidRDefault="00E96E63">
      <w:pPr>
        <w:spacing w:after="60" w:line="276" w:lineRule="auto"/>
        <w:ind w:left="680"/>
      </w:pPr>
      <w:r>
        <w:t>Модуль «Самоуправление»</w:t>
      </w:r>
      <w:r>
        <w:ptab w:relativeTo="margin" w:alignment="right" w:leader="dot"/>
      </w:r>
      <w:r>
        <w:t>15</w:t>
      </w:r>
    </w:p>
    <w:p w14:paraId="66AD3F1E" w14:textId="77777777" w:rsidR="005A41F6" w:rsidRDefault="00E96E63">
      <w:pPr>
        <w:spacing w:after="60" w:line="276" w:lineRule="auto"/>
        <w:ind w:left="680"/>
      </w:pPr>
      <w:r>
        <w:t>Модуль «Профилактика и безопасность»</w:t>
      </w:r>
      <w:r>
        <w:ptab w:relativeTo="margin" w:alignment="right" w:leader="dot"/>
      </w:r>
      <w:r>
        <w:t>16</w:t>
      </w:r>
    </w:p>
    <w:p w14:paraId="1F5B5B0F" w14:textId="77777777" w:rsidR="005A41F6" w:rsidRDefault="00E96E63">
      <w:pPr>
        <w:spacing w:after="60" w:line="276" w:lineRule="auto"/>
        <w:ind w:left="680"/>
      </w:pPr>
      <w:r>
        <w:t>Модуль «Социальное партнёрство»</w:t>
      </w:r>
      <w:r>
        <w:ptab w:relativeTo="margin" w:alignment="right" w:leader="dot"/>
      </w:r>
      <w:r>
        <w:t>18</w:t>
      </w:r>
    </w:p>
    <w:p w14:paraId="0EC11D47" w14:textId="77777777" w:rsidR="005A41F6" w:rsidRDefault="00E96E63">
      <w:pPr>
        <w:spacing w:after="60" w:line="276" w:lineRule="auto"/>
        <w:ind w:left="680"/>
      </w:pPr>
      <w:r>
        <w:t>Модуль «Профориентация»</w:t>
      </w:r>
      <w:r>
        <w:ptab w:relativeTo="margin" w:alignment="right" w:leader="dot"/>
      </w:r>
      <w:r>
        <w:t>18</w:t>
      </w:r>
    </w:p>
    <w:p w14:paraId="218CE391" w14:textId="77777777" w:rsidR="005A41F6" w:rsidRDefault="00E96E63">
      <w:pPr>
        <w:spacing w:after="60" w:line="276" w:lineRule="auto"/>
        <w:ind w:left="680"/>
      </w:pPr>
      <w:r>
        <w:t>Модуль «Школьный музей»</w:t>
      </w:r>
      <w:r>
        <w:ptab w:relativeTo="margin" w:alignment="right" w:leader="dot"/>
      </w:r>
      <w:r>
        <w:t>19</w:t>
      </w:r>
    </w:p>
    <w:p w14:paraId="3503030D" w14:textId="77777777" w:rsidR="005A41F6" w:rsidRDefault="00E96E63">
      <w:pPr>
        <w:spacing w:after="60" w:line="276" w:lineRule="auto"/>
        <w:ind w:left="680"/>
      </w:pPr>
      <w:r>
        <w:t>Модуль «Школьный театр»</w:t>
      </w:r>
      <w:r>
        <w:ptab w:relativeTo="margin" w:alignment="right" w:leader="dot"/>
      </w:r>
      <w:r>
        <w:t>20</w:t>
      </w:r>
    </w:p>
    <w:p w14:paraId="4F98C73D" w14:textId="77777777" w:rsidR="005A41F6" w:rsidRDefault="00E96E63">
      <w:pPr>
        <w:spacing w:after="60" w:line="276" w:lineRule="auto"/>
        <w:ind w:left="680"/>
      </w:pPr>
      <w:r>
        <w:t>Модуль «Школьные медиа»</w:t>
      </w:r>
      <w:r>
        <w:ptab w:relativeTo="margin" w:alignment="right" w:leader="dot"/>
      </w:r>
      <w:r>
        <w:t>21</w:t>
      </w:r>
    </w:p>
    <w:p w14:paraId="33204DDF" w14:textId="77777777" w:rsidR="005A41F6" w:rsidRDefault="00E96E63">
      <w:pPr>
        <w:spacing w:after="60" w:line="276" w:lineRule="auto"/>
        <w:ind w:left="680"/>
      </w:pPr>
      <w:r>
        <w:t>Модуль «Добровольческая (волонтёрская) деятельность»</w:t>
      </w:r>
      <w:r>
        <w:ptab w:relativeTo="margin" w:alignment="right" w:leader="dot"/>
      </w:r>
      <w:r>
        <w:t>22</w:t>
      </w:r>
    </w:p>
    <w:p w14:paraId="79582E43" w14:textId="77777777" w:rsidR="005A41F6" w:rsidRDefault="00E96E63">
      <w:pPr>
        <w:spacing w:after="60" w:line="276" w:lineRule="auto"/>
      </w:pPr>
      <w:r>
        <w:t>3. ОРГАНИЗАЦИОННЫЙ РАЗДЕЛ</w:t>
      </w:r>
      <w:r>
        <w:ptab w:relativeTo="margin" w:alignment="right" w:leader="dot"/>
      </w:r>
      <w:r>
        <w:t>23</w:t>
      </w:r>
    </w:p>
    <w:p w14:paraId="46F3C0C4" w14:textId="77777777" w:rsidR="005A41F6" w:rsidRDefault="00E96E63">
      <w:pPr>
        <w:spacing w:after="60" w:line="276" w:lineRule="auto"/>
        <w:ind w:left="454"/>
      </w:pPr>
      <w:r>
        <w:t>3.1. Кадровое обеспечение</w:t>
      </w:r>
      <w:r>
        <w:ptab w:relativeTo="margin" w:alignment="right" w:leader="dot"/>
      </w:r>
      <w:r>
        <w:t>23</w:t>
      </w:r>
    </w:p>
    <w:p w14:paraId="103705EF" w14:textId="77777777" w:rsidR="005A41F6" w:rsidRDefault="00E96E63">
      <w:pPr>
        <w:spacing w:after="60" w:line="276" w:lineRule="auto"/>
        <w:ind w:left="454"/>
      </w:pPr>
      <w:r>
        <w:t>3.2. Нормативно-методическое обеспечение</w:t>
      </w:r>
      <w:r>
        <w:ptab w:relativeTo="margin" w:alignment="right" w:leader="dot"/>
      </w:r>
      <w:r>
        <w:t>23</w:t>
      </w:r>
    </w:p>
    <w:p w14:paraId="29EB566D" w14:textId="77777777" w:rsidR="005A41F6" w:rsidRDefault="00E96E63">
      <w:pPr>
        <w:spacing w:after="60" w:line="276" w:lineRule="auto"/>
        <w:ind w:left="454"/>
      </w:pPr>
      <w:r>
        <w:t>3.3. Требования к условиям работы с обучающимися с особыми образовательными потребностями</w:t>
      </w:r>
      <w:r>
        <w:ptab w:relativeTo="margin" w:alignment="right" w:leader="dot"/>
      </w:r>
      <w:r>
        <w:t>24</w:t>
      </w:r>
    </w:p>
    <w:p w14:paraId="445F5AB4" w14:textId="77777777" w:rsidR="005A41F6" w:rsidRDefault="00E96E63">
      <w:pPr>
        <w:spacing w:after="60" w:line="276" w:lineRule="auto"/>
        <w:ind w:left="454"/>
      </w:pPr>
      <w:r>
        <w:t>3.4. Система поощрения социальной успешности и проявлений активной жизненной позиции обучающихся</w:t>
      </w:r>
      <w:r>
        <w:ptab w:relativeTo="margin" w:alignment="right" w:leader="dot"/>
      </w:r>
      <w:r>
        <w:t>25</w:t>
      </w:r>
    </w:p>
    <w:p w14:paraId="192793B2" w14:textId="77777777" w:rsidR="005A41F6" w:rsidRDefault="00E96E63">
      <w:pPr>
        <w:spacing w:after="60" w:line="276" w:lineRule="auto"/>
        <w:ind w:left="454"/>
      </w:pPr>
      <w:r>
        <w:t>3.5. Анализ воспитательного процесса</w:t>
      </w:r>
      <w:r>
        <w:ptab w:relativeTo="margin" w:alignment="right" w:leader="dot"/>
      </w:r>
      <w:r>
        <w:t>26</w:t>
      </w:r>
    </w:p>
    <w:p w14:paraId="1E59C126" w14:textId="77777777" w:rsidR="005A41F6" w:rsidRDefault="00E96E63">
      <w:pPr>
        <w:spacing w:after="60" w:line="276" w:lineRule="auto"/>
      </w:pPr>
      <w:r>
        <w:lastRenderedPageBreak/>
        <w:t>Приложения</w:t>
      </w:r>
      <w:r>
        <w:ptab w:relativeTo="margin" w:alignment="right" w:leader="dot"/>
      </w:r>
      <w:r>
        <w:t>27</w:t>
      </w:r>
    </w:p>
    <w:p w14:paraId="74538C18" w14:textId="77777777" w:rsidR="005A41F6" w:rsidRDefault="00E96E63">
      <w:pPr>
        <w:pStyle w:val="1"/>
        <w:keepNext/>
        <w:pageBreakBefore/>
        <w:spacing w:before="240" w:after="160" w:line="276" w:lineRule="auto"/>
      </w:pPr>
      <w:r>
        <w:rPr>
          <w:b/>
          <w:bCs/>
          <w:sz w:val="30"/>
          <w:szCs w:val="30"/>
        </w:rPr>
        <w:lastRenderedPageBreak/>
        <w:t>ПОЯСНИТЕЛЬНАЯ ЗАПИСКА</w:t>
      </w:r>
    </w:p>
    <w:p w14:paraId="443264E3" w14:textId="77777777" w:rsidR="005A41F6" w:rsidRDefault="00E96E63">
      <w:pPr>
        <w:spacing w:after="120" w:line="276" w:lineRule="auto"/>
        <w:jc w:val="both"/>
      </w:pPr>
      <w:r>
        <w:t>Рабочая программа воспитания муниципального общеобразовательного учреждения «______________» (далее — Программа, общеобразовательная организация) разработана на основе Федеральной рабочей программы воспитания и является обязательной частью основных образовательных программ начального общего, основного общего и среднего общего образования.</w:t>
      </w:r>
    </w:p>
    <w:p w14:paraId="5C552F28" w14:textId="77777777" w:rsidR="005A41F6" w:rsidRDefault="00E96E63">
      <w:pPr>
        <w:spacing w:after="120" w:line="276" w:lineRule="auto"/>
        <w:jc w:val="both"/>
      </w:pPr>
      <w:r>
        <w:t>Программа разработана в соответствии с нормативными правовыми актами:</w:t>
      </w:r>
    </w:p>
    <w:p w14:paraId="4AFEF170" w14:textId="77777777" w:rsidR="005A41F6" w:rsidRDefault="00E96E63">
      <w:pPr>
        <w:spacing w:after="60" w:line="276" w:lineRule="auto"/>
        <w:ind w:left="567" w:hanging="283"/>
        <w:jc w:val="both"/>
      </w:pPr>
      <w:r>
        <w:t>– Федеральным законом от 29.12.2012 № 273-ФЗ «Об образовании в Российской Федерации» (с изменениями, внесёнными Федеральным законом от 24.09.2022 № 371-ФЗ);</w:t>
      </w:r>
    </w:p>
    <w:p w14:paraId="318142B6" w14:textId="77777777" w:rsidR="005A41F6" w:rsidRDefault="00E96E63">
      <w:pPr>
        <w:spacing w:after="60" w:line="276" w:lineRule="auto"/>
        <w:ind w:left="567" w:hanging="283"/>
        <w:jc w:val="both"/>
      </w:pPr>
      <w: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14:paraId="46E8FE9B" w14:textId="77777777" w:rsidR="005A41F6" w:rsidRDefault="00E96E63">
      <w:pPr>
        <w:spacing w:after="60" w:line="276" w:lineRule="auto"/>
        <w:ind w:left="567" w:hanging="283"/>
        <w:jc w:val="both"/>
      </w:pPr>
      <w:r>
        <w:t>– 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737C6CE0" w14:textId="77777777" w:rsidR="005A41F6" w:rsidRDefault="00E96E63">
      <w:pPr>
        <w:spacing w:after="60" w:line="276" w:lineRule="auto"/>
        <w:ind w:left="567" w:hanging="283"/>
        <w:jc w:val="both"/>
      </w:pPr>
      <w:r>
        <w:t>– федеральными государственными образовательными стандартами начального общего, основного общего и среднего общего образования;</w:t>
      </w:r>
    </w:p>
    <w:p w14:paraId="0769D526" w14:textId="77777777" w:rsidR="005A41F6" w:rsidRDefault="00E96E63">
      <w:pPr>
        <w:spacing w:after="60" w:line="276" w:lineRule="auto"/>
        <w:ind w:left="567" w:hanging="283"/>
        <w:jc w:val="both"/>
      </w:pPr>
      <w:r>
        <w:t xml:space="preserve">– федеральными основными общеобразовательными программами (ФОП НОО, ФОП ООО, ФОП СОО), утверждёнными приказами </w:t>
      </w:r>
      <w:proofErr w:type="spellStart"/>
      <w:r>
        <w:t>Минпросвещения</w:t>
      </w:r>
      <w:proofErr w:type="spellEnd"/>
      <w:r>
        <w:t xml:space="preserve"> России;</w:t>
      </w:r>
    </w:p>
    <w:p w14:paraId="0222CB61" w14:textId="77777777" w:rsidR="005A41F6" w:rsidRDefault="00E96E63">
      <w:pPr>
        <w:spacing w:after="60" w:line="276" w:lineRule="auto"/>
        <w:ind w:left="567" w:hanging="283"/>
        <w:jc w:val="both"/>
      </w:pPr>
      <w:r>
        <w:t>– Концепцией исторического просвещения в образовательных организациях, утверждённой Министерством просвещения Российской Федерации (2026 г.);</w:t>
      </w:r>
    </w:p>
    <w:p w14:paraId="0BE1010A" w14:textId="77777777" w:rsidR="005A41F6" w:rsidRDefault="00E96E63">
      <w:pPr>
        <w:spacing w:after="60" w:line="276" w:lineRule="auto"/>
        <w:ind w:left="567" w:hanging="283"/>
        <w:jc w:val="both"/>
      </w:pPr>
      <w:r>
        <w:t>– Стратегией развития воспитания в Российской Федерации на период до 2025 года (утв. распоряжением Правительства РФ от 29.05.2015 № 996-р);</w:t>
      </w:r>
    </w:p>
    <w:p w14:paraId="51F183F9" w14:textId="77777777" w:rsidR="005A41F6" w:rsidRDefault="00E96E63">
      <w:pPr>
        <w:spacing w:after="60" w:line="276" w:lineRule="auto"/>
        <w:ind w:left="567" w:hanging="283"/>
        <w:jc w:val="both"/>
      </w:pPr>
      <w:r>
        <w:t>– приказом Министерства просвещения Российской Федерации от 08.05.2026 № 316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утверждённый приказом Министерства просвещения Российской Федерации от 22.03.2021 № 115» (в части оценки поведения обучающихся);</w:t>
      </w:r>
    </w:p>
    <w:p w14:paraId="3960BFCA" w14:textId="77777777" w:rsidR="005A41F6" w:rsidRDefault="00E96E63">
      <w:pPr>
        <w:spacing w:after="60" w:line="276" w:lineRule="auto"/>
        <w:ind w:left="567" w:hanging="283"/>
        <w:jc w:val="both"/>
      </w:pPr>
      <w:r>
        <w:lastRenderedPageBreak/>
        <w:t>– Календарным планом воспитательной работы, а также календарём образовательных событий и памятных дат на 2026/2027 учебный год.</w:t>
      </w:r>
    </w:p>
    <w:p w14:paraId="4FAA78DB" w14:textId="77777777" w:rsidR="005A41F6" w:rsidRDefault="00E96E63">
      <w:pPr>
        <w:spacing w:after="120" w:line="276" w:lineRule="auto"/>
        <w:jc w:val="both"/>
      </w:pPr>
      <w:r>
        <w:t>Программа реализует единый подход к организации воспитательной деятельности и включает три раздела: целевой, содержательный и организационный. К Программе прилагаются рабочие программы воспитания по уровням образования и календарные планы воспитательной работы.</w:t>
      </w:r>
    </w:p>
    <w:p w14:paraId="59EB468B" w14:textId="77777777" w:rsidR="005A41F6" w:rsidRDefault="00E96E63">
      <w:pPr>
        <w:spacing w:after="120" w:line="276" w:lineRule="auto"/>
        <w:jc w:val="both"/>
      </w:pPr>
      <w: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t>возрастосообразности</w:t>
      </w:r>
      <w:proofErr w:type="spellEnd"/>
      <w:r>
        <w:t>.</w:t>
      </w:r>
    </w:p>
    <w:p w14:paraId="31FE2C4C" w14:textId="77777777" w:rsidR="005A41F6" w:rsidRDefault="00E96E63">
      <w:pPr>
        <w:pStyle w:val="1"/>
        <w:keepNext/>
        <w:pageBreakBefore/>
        <w:spacing w:before="240" w:after="160" w:line="276" w:lineRule="auto"/>
      </w:pPr>
      <w:r>
        <w:rPr>
          <w:b/>
          <w:bCs/>
          <w:sz w:val="30"/>
          <w:szCs w:val="30"/>
        </w:rPr>
        <w:lastRenderedPageBreak/>
        <w:t>1. ЦЕЛЕВОЙ РАЗДЕЛ</w:t>
      </w:r>
    </w:p>
    <w:p w14:paraId="7EF6255D" w14:textId="77777777" w:rsidR="005A41F6" w:rsidRDefault="00E96E63">
      <w:pPr>
        <w:pStyle w:val="2"/>
        <w:keepNext/>
        <w:spacing w:before="200" w:after="120" w:line="276" w:lineRule="auto"/>
      </w:pPr>
      <w:r>
        <w:rPr>
          <w:b/>
          <w:bCs/>
          <w:sz w:val="28"/>
          <w:szCs w:val="28"/>
        </w:rPr>
        <w:t>1.1. Цель и задачи воспитания</w:t>
      </w:r>
    </w:p>
    <w:p w14:paraId="4404651C" w14:textId="77777777" w:rsidR="005A41F6" w:rsidRDefault="00E96E63">
      <w:pPr>
        <w:spacing w:after="120" w:line="276" w:lineRule="auto"/>
        <w:jc w:val="both"/>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14:paraId="77A7B49E" w14:textId="77777777" w:rsidR="005A41F6" w:rsidRDefault="00E96E63">
      <w:pPr>
        <w:spacing w:after="120" w:line="276" w:lineRule="auto"/>
        <w:jc w:val="both"/>
      </w:pPr>
      <w:r>
        <w:t>Цель воспитания обучающихся в общеобразовательной организации:</w:t>
      </w:r>
    </w:p>
    <w:p w14:paraId="77C8FC3E" w14:textId="77777777" w:rsidR="005A41F6" w:rsidRDefault="00E96E63">
      <w:pPr>
        <w:spacing w:after="60" w:line="276" w:lineRule="auto"/>
        <w:ind w:left="567" w:hanging="283"/>
        <w:jc w:val="both"/>
      </w:pPr>
      <w: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7481D79F" w14:textId="77777777" w:rsidR="005A41F6" w:rsidRDefault="00E96E63">
      <w:pPr>
        <w:spacing w:after="60" w:line="276" w:lineRule="auto"/>
        <w:ind w:left="567" w:hanging="283"/>
        <w:jc w:val="both"/>
      </w:pPr>
      <w: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439EDC4" w14:textId="77777777" w:rsidR="005A41F6" w:rsidRDefault="00E96E63">
      <w:pPr>
        <w:spacing w:after="120" w:line="276" w:lineRule="auto"/>
        <w:jc w:val="both"/>
      </w:pPr>
      <w:r>
        <w:t>Задачи воспитания:</w:t>
      </w:r>
    </w:p>
    <w:p w14:paraId="2D634D8C" w14:textId="77777777" w:rsidR="005A41F6" w:rsidRDefault="00E96E63">
      <w:pPr>
        <w:spacing w:after="60" w:line="276" w:lineRule="auto"/>
        <w:ind w:left="567" w:hanging="283"/>
        <w:jc w:val="both"/>
      </w:pPr>
      <w:r>
        <w:t>– 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55A2C96D" w14:textId="77777777" w:rsidR="005A41F6" w:rsidRDefault="00E96E63">
      <w:pPr>
        <w:spacing w:after="60" w:line="276" w:lineRule="auto"/>
        <w:ind w:left="567" w:hanging="283"/>
        <w:jc w:val="both"/>
      </w:pPr>
      <w:r>
        <w:t>– формирование и развитие личностных отношений к этим нормам, ценностям, традициям (их освоение, принятие);</w:t>
      </w:r>
    </w:p>
    <w:p w14:paraId="61164512" w14:textId="77777777" w:rsidR="005A41F6" w:rsidRDefault="00E96E63">
      <w:pPr>
        <w:spacing w:after="60" w:line="276" w:lineRule="auto"/>
        <w:ind w:left="567" w:hanging="283"/>
        <w:jc w:val="both"/>
      </w:pPr>
      <w: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2E64A1A7" w14:textId="77777777" w:rsidR="005A41F6" w:rsidRDefault="00E96E63">
      <w:pPr>
        <w:spacing w:after="60" w:line="276" w:lineRule="auto"/>
        <w:ind w:left="567" w:hanging="283"/>
        <w:jc w:val="both"/>
      </w:pPr>
      <w:r>
        <w:t>– достижение личностных результатов освоения общеобразовательных программ в соответствии с ФГОС.</w:t>
      </w:r>
    </w:p>
    <w:p w14:paraId="659A3C89" w14:textId="77777777" w:rsidR="005A41F6" w:rsidRDefault="00E96E63">
      <w:pPr>
        <w:spacing w:after="120" w:line="276" w:lineRule="auto"/>
        <w:jc w:val="both"/>
      </w:pPr>
      <w: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69114ECD" w14:textId="77777777" w:rsidR="005A41F6" w:rsidRDefault="00E96E63">
      <w:pPr>
        <w:pStyle w:val="2"/>
        <w:keepNext/>
        <w:spacing w:before="200" w:after="120" w:line="276" w:lineRule="auto"/>
      </w:pPr>
      <w:r>
        <w:rPr>
          <w:b/>
          <w:bCs/>
          <w:sz w:val="28"/>
          <w:szCs w:val="28"/>
        </w:rPr>
        <w:lastRenderedPageBreak/>
        <w:t>1.2. Методологические основы и принципы воспитательной деятельности</w:t>
      </w:r>
    </w:p>
    <w:p w14:paraId="5808F20D" w14:textId="77777777" w:rsidR="005A41F6" w:rsidRDefault="00E96E63">
      <w:pPr>
        <w:spacing w:after="120" w:line="276" w:lineRule="auto"/>
        <w:jc w:val="both"/>
      </w:pPr>
      <w:r>
        <w:t>Воспитательная деятельность в общеобразовательной организации основывается на следующих принципах:</w:t>
      </w:r>
    </w:p>
    <w:p w14:paraId="6A3AC5EB" w14:textId="77777777" w:rsidR="005A41F6" w:rsidRDefault="00E96E63">
      <w:pPr>
        <w:spacing w:after="60" w:line="276" w:lineRule="auto"/>
        <w:ind w:left="567" w:hanging="283"/>
        <w:jc w:val="both"/>
      </w:pPr>
      <w:r>
        <w:t>– принцип гуманистической направленности — каждый обучающийся имеет право на признание его как человеческой личности, уважение его достоинства, защиту его человеческих прав, свободное развитие;</w:t>
      </w:r>
    </w:p>
    <w:p w14:paraId="6BC7C978" w14:textId="77777777" w:rsidR="005A41F6" w:rsidRDefault="00E96E63">
      <w:pPr>
        <w:spacing w:after="60" w:line="276" w:lineRule="auto"/>
        <w:ind w:left="567" w:hanging="283"/>
        <w:jc w:val="both"/>
      </w:pPr>
      <w:r>
        <w:t>– принцип ценностного единства и совместности — ценности и смыслы воспитания едины и разделяемы всеми участниками образовательных отношений;</w:t>
      </w:r>
    </w:p>
    <w:p w14:paraId="6A88FF85" w14:textId="77777777" w:rsidR="005A41F6" w:rsidRDefault="00E96E63">
      <w:pPr>
        <w:spacing w:after="60" w:line="276" w:lineRule="auto"/>
        <w:ind w:left="567" w:hanging="283"/>
        <w:jc w:val="both"/>
      </w:pPr>
      <w:r>
        <w:t xml:space="preserve">– принцип </w:t>
      </w:r>
      <w:proofErr w:type="spellStart"/>
      <w:r>
        <w:t>культуросообразности</w:t>
      </w:r>
      <w:proofErr w:type="spellEnd"/>
      <w:r>
        <w:t xml:space="preserve"> — воспитание основывается на культуре и традициях народов России, культурно-исторических ценностях российского общества;</w:t>
      </w:r>
    </w:p>
    <w:p w14:paraId="24BF8622" w14:textId="77777777" w:rsidR="005A41F6" w:rsidRDefault="00E96E63">
      <w:pPr>
        <w:spacing w:after="60" w:line="276" w:lineRule="auto"/>
        <w:ind w:left="567" w:hanging="283"/>
        <w:jc w:val="both"/>
      </w:pPr>
      <w:r>
        <w:t>– принцип следования нравственному примеру — пример как метод воспитания позволяет расширить нравственный опыт обучающегося;</w:t>
      </w:r>
    </w:p>
    <w:p w14:paraId="628980A5" w14:textId="77777777" w:rsidR="005A41F6" w:rsidRDefault="00E96E63">
      <w:pPr>
        <w:spacing w:after="60" w:line="276" w:lineRule="auto"/>
        <w:ind w:left="567" w:hanging="283"/>
        <w:jc w:val="both"/>
      </w:pPr>
      <w:r>
        <w:t>– принцип безопасной жизнедеятельности — защищённость важных интересов личности от внешних и внутренних угроз, формирование культуры безопасного поведения, в том числе в цифровой среде;</w:t>
      </w:r>
    </w:p>
    <w:p w14:paraId="50191FEB" w14:textId="77777777" w:rsidR="005A41F6" w:rsidRDefault="00E96E63">
      <w:pPr>
        <w:spacing w:after="60" w:line="276" w:lineRule="auto"/>
        <w:ind w:left="567" w:hanging="283"/>
        <w:jc w:val="both"/>
      </w:pPr>
      <w:r>
        <w:t>– принцип совместной деятельности детей и взрослых — приобщение обучающихся к культурным ценностям происходит в условиях совместной деятельности, основанной на взаимном доверии;</w:t>
      </w:r>
    </w:p>
    <w:p w14:paraId="6EEA5C60" w14:textId="77777777" w:rsidR="005A41F6" w:rsidRDefault="00E96E63">
      <w:pPr>
        <w:spacing w:after="60" w:line="276" w:lineRule="auto"/>
        <w:ind w:left="567" w:hanging="283"/>
        <w:jc w:val="both"/>
      </w:pPr>
      <w:r>
        <w:t>– принцип инклюзивности — организация образовательного процесса, при которой все обучающиеся независимо от их особенностей включены в общую систему образования.</w:t>
      </w:r>
    </w:p>
    <w:p w14:paraId="2FE6BF32" w14:textId="77777777" w:rsidR="005A41F6" w:rsidRDefault="00E96E63">
      <w:pPr>
        <w:spacing w:after="120" w:line="276" w:lineRule="auto"/>
        <w:jc w:val="both"/>
      </w:pPr>
      <w:r>
        <w:t>Данные принципы реализуются в укладе общеобразовательной организации, включающем воспитывающие среды, общности, культурные практики, совместную деятельность и события.</w:t>
      </w:r>
    </w:p>
    <w:p w14:paraId="42419F6E" w14:textId="77777777" w:rsidR="005A41F6" w:rsidRDefault="00E96E63">
      <w:pPr>
        <w:pStyle w:val="2"/>
        <w:keepNext/>
        <w:spacing w:before="200" w:after="120" w:line="276" w:lineRule="auto"/>
      </w:pPr>
      <w:r>
        <w:rPr>
          <w:b/>
          <w:bCs/>
          <w:sz w:val="28"/>
          <w:szCs w:val="28"/>
        </w:rPr>
        <w:t>1.3. Целевые ориентиры результатов воспитания</w:t>
      </w:r>
    </w:p>
    <w:p w14:paraId="6A8E16A0" w14:textId="77777777" w:rsidR="005A41F6" w:rsidRDefault="00E96E63">
      <w:pPr>
        <w:spacing w:after="120" w:line="276" w:lineRule="auto"/>
        <w:jc w:val="both"/>
      </w:pPr>
      <w:r>
        <w:t>Требования к личностным результатам освоения обучающимися образовательных программ установлены соответствующими ФГОС. На основании этих требований в данном разделе представлены целевые ориентиры результатов воспитания по направлениям, соответствующим приоритетным задачам и мероприятиям Программы, на уровнях начального, основного и среднего общего образования.</w:t>
      </w:r>
    </w:p>
    <w:p w14:paraId="6806E5E5" w14:textId="77777777" w:rsidR="005A41F6" w:rsidRDefault="00E96E63">
      <w:pPr>
        <w:spacing w:after="120" w:line="276" w:lineRule="auto"/>
        <w:jc w:val="both"/>
      </w:pPr>
      <w:r>
        <w:t xml:space="preserve">Целевые ориентиры результатов воспитания сформулированы на общем содержательном уровне по каждому направлению воспитания. </w:t>
      </w:r>
      <w:r>
        <w:lastRenderedPageBreak/>
        <w:t>Детализированные целевые ориентиры по каждому уровню образования приведены в приложениях к настоящей Программе.</w:t>
      </w:r>
    </w:p>
    <w:p w14:paraId="6BAE6000" w14:textId="77777777" w:rsidR="005A41F6" w:rsidRDefault="00E96E63">
      <w:pPr>
        <w:spacing w:after="120" w:line="276" w:lineRule="auto"/>
        <w:jc w:val="both"/>
      </w:pPr>
      <w:r>
        <w:t>Направления воспитания: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056"/>
        <w:gridCol w:w="7289"/>
      </w:tblGrid>
      <w:tr w:rsidR="005A41F6" w14:paraId="11E2C260" w14:textId="77777777">
        <w:trPr>
          <w:tblHeader/>
        </w:trPr>
        <w:tc>
          <w:tcPr>
            <w:tcW w:w="1100" w:type="pct"/>
            <w:shd w:val="clear" w:color="auto" w:fill="E7E6E6"/>
            <w:tcMar>
              <w:top w:w="40" w:type="dxa"/>
              <w:left w:w="80" w:type="dxa"/>
              <w:bottom w:w="40" w:type="dxa"/>
              <w:right w:w="80" w:type="dxa"/>
            </w:tcMar>
            <w:vAlign w:val="center"/>
          </w:tcPr>
          <w:p w14:paraId="1BA5C9BA" w14:textId="77777777" w:rsidR="005A41F6" w:rsidRDefault="00E96E63">
            <w:pPr>
              <w:spacing w:after="20"/>
              <w:jc w:val="center"/>
            </w:pPr>
            <w:r>
              <w:rPr>
                <w:b/>
                <w:bCs/>
                <w:sz w:val="24"/>
                <w:szCs w:val="24"/>
              </w:rPr>
              <w:t>Направление</w:t>
            </w:r>
          </w:p>
        </w:tc>
        <w:tc>
          <w:tcPr>
            <w:tcW w:w="3900" w:type="pct"/>
            <w:shd w:val="clear" w:color="auto" w:fill="E7E6E6"/>
            <w:tcMar>
              <w:top w:w="40" w:type="dxa"/>
              <w:left w:w="80" w:type="dxa"/>
              <w:bottom w:w="40" w:type="dxa"/>
              <w:right w:w="80" w:type="dxa"/>
            </w:tcMar>
            <w:vAlign w:val="center"/>
          </w:tcPr>
          <w:p w14:paraId="4238A36F" w14:textId="77777777" w:rsidR="005A41F6" w:rsidRDefault="00E96E63">
            <w:pPr>
              <w:spacing w:after="20"/>
              <w:jc w:val="center"/>
            </w:pPr>
            <w:r>
              <w:rPr>
                <w:b/>
                <w:bCs/>
                <w:sz w:val="24"/>
                <w:szCs w:val="24"/>
              </w:rPr>
              <w:t>Ценностные основания и целевые ориентиры (обобщённо)</w:t>
            </w:r>
          </w:p>
        </w:tc>
      </w:tr>
      <w:tr w:rsidR="005A41F6" w14:paraId="0CB52496" w14:textId="77777777">
        <w:tc>
          <w:tcPr>
            <w:tcW w:w="1100" w:type="pct"/>
            <w:tcMar>
              <w:top w:w="40" w:type="dxa"/>
              <w:left w:w="80" w:type="dxa"/>
              <w:bottom w:w="40" w:type="dxa"/>
              <w:right w:w="80" w:type="dxa"/>
            </w:tcMar>
            <w:vAlign w:val="center"/>
          </w:tcPr>
          <w:p w14:paraId="4347A9AD" w14:textId="77777777" w:rsidR="005A41F6" w:rsidRDefault="00E96E63">
            <w:pPr>
              <w:spacing w:after="20"/>
              <w:jc w:val="center"/>
            </w:pPr>
            <w:r>
              <w:rPr>
                <w:sz w:val="24"/>
                <w:szCs w:val="24"/>
              </w:rPr>
              <w:t>Гражданское</w:t>
            </w:r>
          </w:p>
        </w:tc>
        <w:tc>
          <w:tcPr>
            <w:tcW w:w="3900" w:type="pct"/>
            <w:tcMar>
              <w:top w:w="40" w:type="dxa"/>
              <w:left w:w="80" w:type="dxa"/>
              <w:bottom w:w="40" w:type="dxa"/>
              <w:right w:w="80" w:type="dxa"/>
            </w:tcMar>
            <w:vAlign w:val="center"/>
          </w:tcPr>
          <w:p w14:paraId="2F4532A8" w14:textId="77777777" w:rsidR="005A41F6" w:rsidRDefault="00E96E63">
            <w:pPr>
              <w:spacing w:after="20"/>
            </w:pPr>
            <w:r>
              <w:rPr>
                <w:sz w:val="24"/>
                <w:szCs w:val="24"/>
              </w:rPr>
              <w:t>Знающий и принимающий свою российскую гражданскую идентичность; проявляющий уважение к государственным символам; готовый к участию в самоуправлении и общественно полезной деятельности.</w:t>
            </w:r>
          </w:p>
        </w:tc>
      </w:tr>
      <w:tr w:rsidR="005A41F6" w14:paraId="42CF06B4" w14:textId="77777777">
        <w:tc>
          <w:tcPr>
            <w:tcW w:w="1100" w:type="pct"/>
            <w:tcMar>
              <w:top w:w="40" w:type="dxa"/>
              <w:left w:w="80" w:type="dxa"/>
              <w:bottom w:w="40" w:type="dxa"/>
              <w:right w:w="80" w:type="dxa"/>
            </w:tcMar>
            <w:vAlign w:val="center"/>
          </w:tcPr>
          <w:p w14:paraId="1C4941E5" w14:textId="77777777" w:rsidR="005A41F6" w:rsidRDefault="00E96E63">
            <w:pPr>
              <w:spacing w:after="20"/>
              <w:jc w:val="center"/>
            </w:pPr>
            <w:r>
              <w:rPr>
                <w:sz w:val="24"/>
                <w:szCs w:val="24"/>
              </w:rPr>
              <w:t>Патриотическое</w:t>
            </w:r>
          </w:p>
        </w:tc>
        <w:tc>
          <w:tcPr>
            <w:tcW w:w="3900" w:type="pct"/>
            <w:tcMar>
              <w:top w:w="40" w:type="dxa"/>
              <w:left w:w="80" w:type="dxa"/>
              <w:bottom w:w="40" w:type="dxa"/>
              <w:right w:w="80" w:type="dxa"/>
            </w:tcMar>
            <w:vAlign w:val="center"/>
          </w:tcPr>
          <w:p w14:paraId="4171B8E5" w14:textId="77777777" w:rsidR="005A41F6" w:rsidRDefault="00E96E63">
            <w:pPr>
              <w:spacing w:after="20"/>
            </w:pPr>
            <w:r>
              <w:rPr>
                <w:sz w:val="24"/>
                <w:szCs w:val="24"/>
              </w:rPr>
              <w:t>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к памяти защитников Отечества.</w:t>
            </w:r>
          </w:p>
        </w:tc>
      </w:tr>
      <w:tr w:rsidR="005A41F6" w14:paraId="5FC9E4B1" w14:textId="77777777">
        <w:tc>
          <w:tcPr>
            <w:tcW w:w="1100" w:type="pct"/>
            <w:tcMar>
              <w:top w:w="40" w:type="dxa"/>
              <w:left w:w="80" w:type="dxa"/>
              <w:bottom w:w="40" w:type="dxa"/>
              <w:right w:w="80" w:type="dxa"/>
            </w:tcMar>
            <w:vAlign w:val="center"/>
          </w:tcPr>
          <w:p w14:paraId="1B40F53E" w14:textId="77777777" w:rsidR="005A41F6" w:rsidRDefault="00E96E63">
            <w:pPr>
              <w:spacing w:after="20"/>
              <w:jc w:val="center"/>
            </w:pPr>
            <w:r>
              <w:rPr>
                <w:sz w:val="24"/>
                <w:szCs w:val="24"/>
              </w:rPr>
              <w:t>Духовно-нравственное</w:t>
            </w:r>
          </w:p>
        </w:tc>
        <w:tc>
          <w:tcPr>
            <w:tcW w:w="3900" w:type="pct"/>
            <w:tcMar>
              <w:top w:w="40" w:type="dxa"/>
              <w:left w:w="80" w:type="dxa"/>
              <w:bottom w:w="40" w:type="dxa"/>
              <w:right w:w="80" w:type="dxa"/>
            </w:tcMar>
            <w:vAlign w:val="center"/>
          </w:tcPr>
          <w:p w14:paraId="260D1ACD" w14:textId="77777777" w:rsidR="005A41F6" w:rsidRDefault="00E96E63">
            <w:pPr>
              <w:spacing w:after="20"/>
            </w:pPr>
            <w:r>
              <w:rPr>
                <w:sz w:val="24"/>
                <w:szCs w:val="24"/>
              </w:rPr>
              <w:t>Знающий и уважающий духовно-нравственную культуру, традиционные ценности народов России; выражающий готовность оценивать своё поведение и поступки с позиции нравственных норм и этических идеалов.</w:t>
            </w:r>
          </w:p>
        </w:tc>
      </w:tr>
      <w:tr w:rsidR="005A41F6" w14:paraId="66A19B98" w14:textId="77777777">
        <w:tc>
          <w:tcPr>
            <w:tcW w:w="1100" w:type="pct"/>
            <w:tcMar>
              <w:top w:w="40" w:type="dxa"/>
              <w:left w:w="80" w:type="dxa"/>
              <w:bottom w:w="40" w:type="dxa"/>
              <w:right w:w="80" w:type="dxa"/>
            </w:tcMar>
            <w:vAlign w:val="center"/>
          </w:tcPr>
          <w:p w14:paraId="5F57394F" w14:textId="77777777" w:rsidR="005A41F6" w:rsidRDefault="00E96E63">
            <w:pPr>
              <w:spacing w:after="20"/>
              <w:jc w:val="center"/>
            </w:pPr>
            <w:r>
              <w:rPr>
                <w:sz w:val="24"/>
                <w:szCs w:val="24"/>
              </w:rPr>
              <w:t>Эстетическое</w:t>
            </w:r>
          </w:p>
        </w:tc>
        <w:tc>
          <w:tcPr>
            <w:tcW w:w="3900" w:type="pct"/>
            <w:tcMar>
              <w:top w:w="40" w:type="dxa"/>
              <w:left w:w="80" w:type="dxa"/>
              <w:bottom w:w="40" w:type="dxa"/>
              <w:right w:w="80" w:type="dxa"/>
            </w:tcMar>
            <w:vAlign w:val="center"/>
          </w:tcPr>
          <w:p w14:paraId="303E71D4" w14:textId="77777777" w:rsidR="005A41F6" w:rsidRDefault="00E96E63">
            <w:pPr>
              <w:spacing w:after="20"/>
            </w:pPr>
            <w:r>
              <w:rPr>
                <w:sz w:val="24"/>
                <w:szCs w:val="24"/>
              </w:rPr>
              <w:t>Проявляющий восприимчивость к разным видам искусства, традициям и творчеству своего и других народов; понимающий эмоциональное воздействие искусства.</w:t>
            </w:r>
          </w:p>
        </w:tc>
      </w:tr>
      <w:tr w:rsidR="005A41F6" w14:paraId="4369B2E1" w14:textId="77777777">
        <w:tc>
          <w:tcPr>
            <w:tcW w:w="1100" w:type="pct"/>
            <w:tcMar>
              <w:top w:w="40" w:type="dxa"/>
              <w:left w:w="80" w:type="dxa"/>
              <w:bottom w:w="40" w:type="dxa"/>
              <w:right w:w="80" w:type="dxa"/>
            </w:tcMar>
            <w:vAlign w:val="center"/>
          </w:tcPr>
          <w:p w14:paraId="60DAFE4B" w14:textId="77777777" w:rsidR="005A41F6" w:rsidRDefault="00E96E63">
            <w:pPr>
              <w:spacing w:after="20"/>
              <w:jc w:val="center"/>
            </w:pPr>
            <w:r>
              <w:rPr>
                <w:sz w:val="24"/>
                <w:szCs w:val="24"/>
              </w:rPr>
              <w:t>Физическое</w:t>
            </w:r>
          </w:p>
        </w:tc>
        <w:tc>
          <w:tcPr>
            <w:tcW w:w="3900" w:type="pct"/>
            <w:tcMar>
              <w:top w:w="40" w:type="dxa"/>
              <w:left w:w="80" w:type="dxa"/>
              <w:bottom w:w="40" w:type="dxa"/>
              <w:right w:w="80" w:type="dxa"/>
            </w:tcMar>
            <w:vAlign w:val="center"/>
          </w:tcPr>
          <w:p w14:paraId="4C5A688C" w14:textId="77777777" w:rsidR="005A41F6" w:rsidRDefault="00E96E63">
            <w:pPr>
              <w:spacing w:after="20"/>
            </w:pPr>
            <w:r>
              <w:rPr>
                <w:sz w:val="24"/>
                <w:szCs w:val="24"/>
              </w:rPr>
              <w:t>Понимающий ценность жизни, здоровья и безопасности; соблюдающий правила здорового и безопасного образа жизни, в том числе в информационной среде.</w:t>
            </w:r>
          </w:p>
        </w:tc>
      </w:tr>
      <w:tr w:rsidR="005A41F6" w14:paraId="056EDF1E" w14:textId="77777777">
        <w:tc>
          <w:tcPr>
            <w:tcW w:w="1100" w:type="pct"/>
            <w:tcMar>
              <w:top w:w="40" w:type="dxa"/>
              <w:left w:w="80" w:type="dxa"/>
              <w:bottom w:w="40" w:type="dxa"/>
              <w:right w:w="80" w:type="dxa"/>
            </w:tcMar>
            <w:vAlign w:val="center"/>
          </w:tcPr>
          <w:p w14:paraId="49002A6B" w14:textId="77777777" w:rsidR="005A41F6" w:rsidRDefault="00E96E63">
            <w:pPr>
              <w:spacing w:after="20"/>
              <w:jc w:val="center"/>
            </w:pPr>
            <w:r>
              <w:rPr>
                <w:sz w:val="24"/>
                <w:szCs w:val="24"/>
              </w:rPr>
              <w:t>Трудовое</w:t>
            </w:r>
          </w:p>
        </w:tc>
        <w:tc>
          <w:tcPr>
            <w:tcW w:w="3900" w:type="pct"/>
            <w:tcMar>
              <w:top w:w="40" w:type="dxa"/>
              <w:left w:w="80" w:type="dxa"/>
              <w:bottom w:w="40" w:type="dxa"/>
              <w:right w:w="80" w:type="dxa"/>
            </w:tcMar>
            <w:vAlign w:val="center"/>
          </w:tcPr>
          <w:p w14:paraId="26682C0E" w14:textId="77777777" w:rsidR="005A41F6" w:rsidRDefault="00E96E63">
            <w:pPr>
              <w:spacing w:after="20"/>
            </w:pPr>
            <w:r>
              <w:rPr>
                <w:sz w:val="24"/>
                <w:szCs w:val="24"/>
              </w:rPr>
              <w:t>Уважающий труд, результаты труда, трудовые достижения; проявляющий интерес к различным профессиям, участвующий в социально значимом труде.</w:t>
            </w:r>
          </w:p>
        </w:tc>
      </w:tr>
      <w:tr w:rsidR="005A41F6" w14:paraId="6D71F371" w14:textId="77777777">
        <w:tc>
          <w:tcPr>
            <w:tcW w:w="1100" w:type="pct"/>
            <w:tcMar>
              <w:top w:w="40" w:type="dxa"/>
              <w:left w:w="80" w:type="dxa"/>
              <w:bottom w:w="40" w:type="dxa"/>
              <w:right w:w="80" w:type="dxa"/>
            </w:tcMar>
            <w:vAlign w:val="center"/>
          </w:tcPr>
          <w:p w14:paraId="09724710" w14:textId="77777777" w:rsidR="005A41F6" w:rsidRDefault="00E96E63">
            <w:pPr>
              <w:spacing w:after="20"/>
              <w:jc w:val="center"/>
            </w:pPr>
            <w:r>
              <w:rPr>
                <w:sz w:val="24"/>
                <w:szCs w:val="24"/>
              </w:rPr>
              <w:t>Экологическое</w:t>
            </w:r>
          </w:p>
        </w:tc>
        <w:tc>
          <w:tcPr>
            <w:tcW w:w="3900" w:type="pct"/>
            <w:tcMar>
              <w:top w:w="40" w:type="dxa"/>
              <w:left w:w="80" w:type="dxa"/>
              <w:bottom w:w="40" w:type="dxa"/>
              <w:right w:w="80" w:type="dxa"/>
            </w:tcMar>
            <w:vAlign w:val="center"/>
          </w:tcPr>
          <w:p w14:paraId="001CD708" w14:textId="77777777" w:rsidR="005A41F6" w:rsidRDefault="00E96E63">
            <w:pPr>
              <w:spacing w:after="20"/>
            </w:pPr>
            <w:r>
              <w:rPr>
                <w:sz w:val="24"/>
                <w:szCs w:val="24"/>
              </w:rPr>
              <w:t>Понимающий значение и глобальный характер экологических проблем; демонстрирующий ответственное, бережное отношение к природе.</w:t>
            </w:r>
          </w:p>
        </w:tc>
      </w:tr>
      <w:tr w:rsidR="005A41F6" w14:paraId="62F773F8" w14:textId="77777777">
        <w:tc>
          <w:tcPr>
            <w:tcW w:w="1100" w:type="pct"/>
            <w:tcMar>
              <w:top w:w="40" w:type="dxa"/>
              <w:left w:w="80" w:type="dxa"/>
              <w:bottom w:w="40" w:type="dxa"/>
              <w:right w:w="80" w:type="dxa"/>
            </w:tcMar>
            <w:vAlign w:val="center"/>
          </w:tcPr>
          <w:p w14:paraId="47953654" w14:textId="77777777" w:rsidR="005A41F6" w:rsidRDefault="00E96E63">
            <w:pPr>
              <w:spacing w:after="20"/>
              <w:jc w:val="center"/>
            </w:pPr>
            <w:r>
              <w:rPr>
                <w:sz w:val="24"/>
                <w:szCs w:val="24"/>
              </w:rPr>
              <w:t>Познавательное</w:t>
            </w:r>
          </w:p>
        </w:tc>
        <w:tc>
          <w:tcPr>
            <w:tcW w:w="3900" w:type="pct"/>
            <w:tcMar>
              <w:top w:w="40" w:type="dxa"/>
              <w:left w:w="80" w:type="dxa"/>
              <w:bottom w:w="40" w:type="dxa"/>
              <w:right w:w="80" w:type="dxa"/>
            </w:tcMar>
            <w:vAlign w:val="center"/>
          </w:tcPr>
          <w:p w14:paraId="42521B8B" w14:textId="77777777" w:rsidR="005A41F6" w:rsidRDefault="00E96E63">
            <w:pPr>
              <w:spacing w:after="20"/>
            </w:pPr>
            <w:r>
              <w:rPr>
                <w:sz w:val="24"/>
                <w:szCs w:val="24"/>
              </w:rPr>
              <w:t>Выражающий познавательные интересы, активность, инициативность, самостоятельность в познании; обладающий представлением о научной картине мира.</w:t>
            </w:r>
          </w:p>
        </w:tc>
      </w:tr>
    </w:tbl>
    <w:p w14:paraId="4A28CE14" w14:textId="77777777" w:rsidR="005A41F6" w:rsidRDefault="00E96E63">
      <w:pPr>
        <w:pStyle w:val="1"/>
        <w:keepNext/>
        <w:pageBreakBefore/>
        <w:spacing w:before="240" w:after="160" w:line="276" w:lineRule="auto"/>
      </w:pPr>
      <w:r>
        <w:rPr>
          <w:b/>
          <w:bCs/>
          <w:sz w:val="30"/>
          <w:szCs w:val="30"/>
        </w:rPr>
        <w:lastRenderedPageBreak/>
        <w:t>2. СОДЕРЖАТЕЛЬНЫЙ РАЗДЕЛ</w:t>
      </w:r>
    </w:p>
    <w:p w14:paraId="1A76BF11" w14:textId="77777777" w:rsidR="005A41F6" w:rsidRDefault="00E96E63">
      <w:pPr>
        <w:pStyle w:val="2"/>
        <w:keepNext/>
        <w:spacing w:before="200" w:after="120" w:line="276" w:lineRule="auto"/>
      </w:pPr>
      <w:r>
        <w:rPr>
          <w:b/>
          <w:bCs/>
          <w:sz w:val="28"/>
          <w:szCs w:val="28"/>
        </w:rPr>
        <w:t>2.1. Уклад общеобразовательной организации</w:t>
      </w:r>
    </w:p>
    <w:p w14:paraId="588CB4EF" w14:textId="77777777" w:rsidR="005A41F6" w:rsidRDefault="00E96E63">
      <w:pPr>
        <w:spacing w:after="120" w:line="276" w:lineRule="auto"/>
        <w:jc w:val="both"/>
      </w:pPr>
      <w:r>
        <w:t>Уклад общеобразовательной организации задаёт порядок жизни и является ключевым фактором, определяющим воспитывающую среду. Уклад способствует формированию ценностей воспитания, разделяемых всеми участниками образовательных отношений.</w:t>
      </w:r>
    </w:p>
    <w:p w14:paraId="290612C9" w14:textId="77777777" w:rsidR="005A41F6" w:rsidRDefault="00E96E63">
      <w:pPr>
        <w:spacing w:after="120" w:line="276" w:lineRule="auto"/>
        <w:jc w:val="both"/>
      </w:pPr>
      <w:r>
        <w:t>Основные характеристики уклада общеобразовательной организации:</w:t>
      </w:r>
    </w:p>
    <w:p w14:paraId="690B7A51" w14:textId="77777777" w:rsidR="005A41F6" w:rsidRDefault="00E96E63">
      <w:pPr>
        <w:spacing w:after="60" w:line="276" w:lineRule="auto"/>
        <w:ind w:left="567" w:hanging="283"/>
        <w:jc w:val="both"/>
      </w:pPr>
      <w:r>
        <w:t>– миссия, ценности и традиции общеобразовательной организации, определяющие её особый воспитательный потенциал;</w:t>
      </w:r>
    </w:p>
    <w:p w14:paraId="78605255" w14:textId="77777777" w:rsidR="005A41F6" w:rsidRDefault="00E96E63">
      <w:pPr>
        <w:spacing w:after="60" w:line="276" w:lineRule="auto"/>
        <w:ind w:left="567" w:hanging="283"/>
        <w:jc w:val="both"/>
      </w:pPr>
      <w:r>
        <w:t>– наличие символики (флаг, эмблема, гимн), еженедельных церемоний поднятия (спуска) Государственного флага Российской Федерации с исполнением Государственного гимна Российской Федерации;</w:t>
      </w:r>
    </w:p>
    <w:p w14:paraId="22439013" w14:textId="77777777" w:rsidR="005A41F6" w:rsidRDefault="00E96E63">
      <w:pPr>
        <w:spacing w:after="60" w:line="276" w:lineRule="auto"/>
        <w:ind w:left="567" w:hanging="283"/>
        <w:jc w:val="both"/>
      </w:pPr>
      <w:r>
        <w:t>– сложившиеся ключевые общешкольные дела, через которые осуществляется интеграция воспитательных усилий педагогических работников;</w:t>
      </w:r>
    </w:p>
    <w:p w14:paraId="14FAF2DC" w14:textId="77777777" w:rsidR="005A41F6" w:rsidRDefault="00E96E63">
      <w:pPr>
        <w:spacing w:after="60" w:line="276" w:lineRule="auto"/>
        <w:ind w:left="567" w:hanging="283"/>
        <w:jc w:val="both"/>
      </w:pPr>
      <w:r>
        <w:t>– взаимодействие с социальными партнёрами, учреждениями культуры, спорта, дополнительного образования;</w:t>
      </w:r>
    </w:p>
    <w:p w14:paraId="7A43A01C" w14:textId="77777777" w:rsidR="005A41F6" w:rsidRDefault="00E96E63">
      <w:pPr>
        <w:spacing w:after="60" w:line="276" w:lineRule="auto"/>
        <w:ind w:left="567" w:hanging="283"/>
        <w:jc w:val="both"/>
      </w:pPr>
      <w:r>
        <w:t>– особенности контингента обучающихся, в том числе обучающихся с ограниченными возможностями здоровья.</w:t>
      </w:r>
    </w:p>
    <w:p w14:paraId="0F62493C" w14:textId="77777777" w:rsidR="005A41F6" w:rsidRDefault="00E96E63">
      <w:pPr>
        <w:spacing w:after="60" w:line="276" w:lineRule="auto"/>
        <w:jc w:val="both"/>
      </w:pPr>
      <w:r>
        <w:t>Пример заполнения (для МОУ «СОШ № 15»).</w:t>
      </w:r>
    </w:p>
    <w:p w14:paraId="48A04E66" w14:textId="77777777" w:rsidR="005A41F6" w:rsidRDefault="00E96E63">
      <w:pPr>
        <w:spacing w:after="120" w:line="276" w:lineRule="auto"/>
        <w:jc w:val="both"/>
      </w:pPr>
      <w:r>
        <w:t>МОУ «СОШ № 15» — общеобразовательная организация с многолетними традициями, реализующая программы начального, основного и среднего общего образования. Миссия школы — воспитание гражданина России, укоренённого в традиционных духовно-нравственных ценностях многонационального народа Российской Федерации, способного к саморазвитию, ответственному выбору и созидательному труду на благо Отечества.</w:t>
      </w:r>
    </w:p>
    <w:p w14:paraId="48EC8375" w14:textId="77777777" w:rsidR="005A41F6" w:rsidRDefault="00E96E63">
      <w:pPr>
        <w:spacing w:after="120" w:line="276" w:lineRule="auto"/>
        <w:jc w:val="both"/>
      </w:pPr>
      <w:r>
        <w:t>Ценности уклада: патриотизм и гражданственность, историческая память, уважение к человеку труда и старшему поколению, крепкая семья, коллективизм и взаимопомощь, здоровый образ жизни и безопасность, в том числе в цифровой среде.</w:t>
      </w:r>
    </w:p>
    <w:p w14:paraId="347C08A1" w14:textId="77777777" w:rsidR="005A41F6" w:rsidRDefault="00E96E63">
      <w:pPr>
        <w:spacing w:after="60" w:line="276" w:lineRule="auto"/>
        <w:jc w:val="both"/>
      </w:pPr>
      <w:r>
        <w:t>Традиции, ключевые общешкольные дела и детско-взрослые общности:</w:t>
      </w:r>
    </w:p>
    <w:p w14:paraId="1563DC43" w14:textId="77777777" w:rsidR="005A41F6" w:rsidRDefault="00E96E63">
      <w:pPr>
        <w:spacing w:after="60" w:line="276" w:lineRule="auto"/>
        <w:ind w:left="567" w:hanging="283"/>
        <w:jc w:val="both"/>
      </w:pPr>
      <w:r>
        <w:t>– еженедельная церемония поднятия Государственного флага Российской Федерации и исполнения Государственного гимна, занятия «Разговоры о важном» по понедельникам;</w:t>
      </w:r>
    </w:p>
    <w:p w14:paraId="3305ACAA" w14:textId="77777777" w:rsidR="005A41F6" w:rsidRDefault="00E96E63">
      <w:pPr>
        <w:spacing w:after="60" w:line="276" w:lineRule="auto"/>
        <w:ind w:left="567" w:hanging="283"/>
        <w:jc w:val="both"/>
      </w:pPr>
      <w:r>
        <w:lastRenderedPageBreak/>
        <w:t>– ключевые дела года: День знаний, посвящение в первоклассники и в старшеклассники, День учителя (с Днём самоуправления), месячник гражданско-патриотического воспитания, Неделя российской науки, тематические недели духовно-нравственной культуры, мероприятия ко Дню Победы, «Последний звонок», вручение аттестатов;</w:t>
      </w:r>
    </w:p>
    <w:p w14:paraId="7BBDC3AE" w14:textId="77777777" w:rsidR="005A41F6" w:rsidRDefault="00E96E63">
      <w:pPr>
        <w:spacing w:after="60" w:line="276" w:lineRule="auto"/>
        <w:ind w:left="567" w:hanging="283"/>
        <w:jc w:val="both"/>
      </w:pPr>
      <w:r>
        <w:t>– деятельность совета обучающихся и первичного отделения Общероссийского движения детей и молодёжи «Движение первых»;</w:t>
      </w:r>
    </w:p>
    <w:p w14:paraId="3A08E6D1" w14:textId="77777777" w:rsidR="005A41F6" w:rsidRDefault="00E96E63">
      <w:pPr>
        <w:spacing w:after="60" w:line="276" w:lineRule="auto"/>
        <w:ind w:left="567" w:hanging="283"/>
        <w:jc w:val="both"/>
      </w:pPr>
      <w:r>
        <w:t>– работа школьного музея, театральной студии, пресс-центра и волонтёрского отряда как центров воспитывающей среды.</w:t>
      </w:r>
    </w:p>
    <w:p w14:paraId="028BBC77" w14:textId="77777777" w:rsidR="005A41F6" w:rsidRDefault="00E96E63">
      <w:pPr>
        <w:spacing w:after="120" w:line="276" w:lineRule="auto"/>
        <w:jc w:val="both"/>
      </w:pPr>
      <w:r>
        <w:t>Символика: у школы имеются гимн, эмблема (герб) и флаг, используемые на торжественных мероприятиях; оформлены Государственный флаг и герб Российской Федерации в холле и учебных кабинетах, стенды государственной символики, «Стена памяти», экспозиция школьного музея.</w:t>
      </w:r>
    </w:p>
    <w:p w14:paraId="45C9E138" w14:textId="77777777" w:rsidR="005A41F6" w:rsidRDefault="00E96E63">
      <w:pPr>
        <w:spacing w:after="120" w:line="276" w:lineRule="auto"/>
        <w:jc w:val="both"/>
      </w:pPr>
      <w:r>
        <w:rPr>
          <w:i/>
          <w:iCs/>
          <w:color w:val="808080"/>
        </w:rPr>
        <w:t>◼ При использовании образца замените наименование, историю, конкретные традиции и символику на действительные данные вашей общеобразовательной организации.</w:t>
      </w:r>
    </w:p>
    <w:p w14:paraId="6CD1FFD4" w14:textId="77777777" w:rsidR="005A41F6" w:rsidRDefault="00E96E63">
      <w:pPr>
        <w:pStyle w:val="2"/>
        <w:keepNext/>
        <w:spacing w:before="200" w:after="120" w:line="276" w:lineRule="auto"/>
      </w:pPr>
      <w:r>
        <w:rPr>
          <w:b/>
          <w:bCs/>
          <w:sz w:val="28"/>
          <w:szCs w:val="28"/>
        </w:rPr>
        <w:t>2.2. Виды, формы и содержание воспитательной деятельности</w:t>
      </w:r>
    </w:p>
    <w:p w14:paraId="4F505ABB" w14:textId="77777777" w:rsidR="005A41F6" w:rsidRDefault="00E96E63">
      <w:pPr>
        <w:spacing w:after="120" w:line="276" w:lineRule="auto"/>
        <w:jc w:val="both"/>
      </w:pPr>
      <w:r>
        <w:t>Практическая реализация цели и задач воспитания осуществляется в рамках следующих направлений — модулей. Модули делятся на инвариантные, реализуемые в каждой общеобразовательной организации, и вариативные.</w:t>
      </w:r>
    </w:p>
    <w:p w14:paraId="58B5955E" w14:textId="77777777" w:rsidR="005A41F6" w:rsidRDefault="00E96E63">
      <w:pPr>
        <w:spacing w:after="120" w:line="276" w:lineRule="auto"/>
        <w:jc w:val="both"/>
      </w:pPr>
      <w:r>
        <w:t>Инвариантные модули: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«Профориентация».</w:t>
      </w:r>
    </w:p>
    <w:p w14:paraId="49302465" w14:textId="77777777" w:rsidR="005A41F6" w:rsidRDefault="00E96E63">
      <w:pPr>
        <w:spacing w:after="120" w:line="276" w:lineRule="auto"/>
        <w:jc w:val="both"/>
      </w:pPr>
      <w:r>
        <w:t>Вариативные модули, реализуемые в общеобразовательной организации: «Школьный музей», «Школьный театр», «Школьные медиа», «Добровольческая (волонтёрская) деятельность».</w:t>
      </w:r>
    </w:p>
    <w:p w14:paraId="56F10A16" w14:textId="77777777" w:rsidR="005A41F6" w:rsidRDefault="00E96E63">
      <w:pPr>
        <w:pStyle w:val="3"/>
        <w:keepNext/>
        <w:spacing w:before="160" w:after="100" w:line="276" w:lineRule="auto"/>
      </w:pPr>
      <w:r>
        <w:rPr>
          <w:b/>
          <w:bCs/>
          <w:i/>
          <w:iCs/>
          <w:sz w:val="28"/>
          <w:szCs w:val="28"/>
        </w:rPr>
        <w:t>Модуль «Урочная деятельность»</w:t>
      </w:r>
    </w:p>
    <w:p w14:paraId="781CCE32" w14:textId="77777777" w:rsidR="005A41F6" w:rsidRDefault="00E96E63">
      <w:pPr>
        <w:spacing w:after="120" w:line="276" w:lineRule="auto"/>
        <w:jc w:val="both"/>
      </w:pPr>
      <w: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041F5D10" w14:textId="77777777" w:rsidR="005A41F6" w:rsidRDefault="00E96E63">
      <w:pPr>
        <w:spacing w:after="60" w:line="276" w:lineRule="auto"/>
        <w:ind w:left="567" w:hanging="283"/>
        <w:jc w:val="both"/>
      </w:pPr>
      <w:r>
        <w:t xml:space="preserve">– максимальное использование воспитательных возможностей содержания учебных предметов для формирования у обучающихся российских </w:t>
      </w:r>
      <w:r>
        <w:lastRenderedPageBreak/>
        <w:t>традиционных духовно-нравственных и социокультурных ценностей, российского исторического сознания на основе исторического просвещения;</w:t>
      </w:r>
    </w:p>
    <w:p w14:paraId="4241DCE5" w14:textId="77777777" w:rsidR="005A41F6" w:rsidRDefault="00E96E63">
      <w:pPr>
        <w:spacing w:after="60" w:line="276" w:lineRule="auto"/>
        <w:ind w:left="567" w:hanging="283"/>
        <w:jc w:val="both"/>
      </w:pPr>
      <w:r>
        <w:t>– включение учителями в рабочие программы по учебным предметам целевых ориентиров результатов воспитания, их учёт в определении воспитательных задач уроков, занятий;</w:t>
      </w:r>
    </w:p>
    <w:p w14:paraId="73C40BDD" w14:textId="77777777" w:rsidR="005A41F6" w:rsidRDefault="00E96E63">
      <w:pPr>
        <w:spacing w:after="60" w:line="276" w:lineRule="auto"/>
        <w:ind w:left="567" w:hanging="283"/>
        <w:jc w:val="both"/>
      </w:pPr>
      <w: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430812D9" w14:textId="77777777" w:rsidR="005A41F6" w:rsidRDefault="00E96E63">
      <w:pPr>
        <w:spacing w:after="60" w:line="276" w:lineRule="auto"/>
        <w:ind w:left="567" w:hanging="283"/>
        <w:jc w:val="both"/>
      </w:pPr>
      <w:r>
        <w:t>– применение интерактивных форм учебной работы: интеллектуальных, стимулирующих познавательную мотивацию; дидактического театра; дискуссий; групповой работы, которая учит командной работе и взаимодействию;</w:t>
      </w:r>
    </w:p>
    <w:p w14:paraId="27C7E886" w14:textId="77777777" w:rsidR="005A41F6" w:rsidRDefault="00E96E63">
      <w:pPr>
        <w:spacing w:after="60" w:line="276" w:lineRule="auto"/>
        <w:ind w:left="567" w:hanging="283"/>
        <w:jc w:val="both"/>
      </w:pPr>
      <w:r>
        <w:t>– формирование навыков критической оценки информации, работы с историческими источниками и противодействия фальсификации истории в соответствии с Концепцией исторического просвещения.</w:t>
      </w:r>
    </w:p>
    <w:p w14:paraId="3B30206A" w14:textId="77777777" w:rsidR="005A41F6" w:rsidRDefault="00E96E63">
      <w:pPr>
        <w:spacing w:after="120" w:line="276" w:lineRule="auto"/>
        <w:jc w:val="both"/>
      </w:pPr>
      <w:r>
        <w:t>Историческое просвещение. В соответствии с Концепцией исторического просвещения, утверждённой Министерством просвещения Российской Федерации, воспитательный потенциал урочной деятельности усиливается за счёт формирования исторической памяти, общероссийской гражданской идентичности, навыков критической оценки информации и работы с историческими источниками. Особое внимание уделяется сохранению памяти о защитниках Отечества и Героях Отечества.</w:t>
      </w:r>
    </w:p>
    <w:p w14:paraId="40586424" w14:textId="77777777" w:rsidR="005A41F6" w:rsidRDefault="00E96E63">
      <w:pPr>
        <w:pStyle w:val="3"/>
        <w:keepNext/>
        <w:spacing w:before="160" w:after="100" w:line="276" w:lineRule="auto"/>
      </w:pPr>
      <w:r>
        <w:rPr>
          <w:b/>
          <w:bCs/>
          <w:i/>
          <w:iCs/>
          <w:sz w:val="28"/>
          <w:szCs w:val="28"/>
        </w:rPr>
        <w:t>Модуль «Внеурочная деятельность»</w:t>
      </w:r>
    </w:p>
    <w:p w14:paraId="1A06868E" w14:textId="77777777" w:rsidR="005A41F6" w:rsidRDefault="00E96E63">
      <w:pPr>
        <w:spacing w:after="120" w:line="276" w:lineRule="auto"/>
        <w:jc w:val="both"/>
      </w:pPr>
      <w:r>
        <w:t>Реализация воспитательного потенциала внеурочной деятельности осуществляется в рамках курсов, занятий:</w:t>
      </w:r>
    </w:p>
    <w:p w14:paraId="0764C863" w14:textId="77777777" w:rsidR="005A41F6" w:rsidRDefault="00E96E63">
      <w:pPr>
        <w:spacing w:after="60" w:line="276" w:lineRule="auto"/>
        <w:ind w:left="567" w:hanging="283"/>
        <w:jc w:val="both"/>
      </w:pPr>
      <w:r>
        <w:t>– курс внеурочной деятельности «Разговоры о важном» — цикл еженедельных занятий информационно-просветительской, патриотической, нравственной и экологической направленности;</w:t>
      </w:r>
    </w:p>
    <w:p w14:paraId="4068266D" w14:textId="77777777" w:rsidR="005A41F6" w:rsidRDefault="00E96E63">
      <w:pPr>
        <w:spacing w:after="60" w:line="276" w:lineRule="auto"/>
        <w:ind w:left="567" w:hanging="283"/>
        <w:jc w:val="both"/>
      </w:pPr>
      <w:r>
        <w:t>– курс «Духовно-нравственная культура России» (ДНКР) — вводится с 2026/2027 учебного года в 5-х классах в объёме 17 часов; преподаётся учителями истории;</w:t>
      </w:r>
    </w:p>
    <w:p w14:paraId="769700BB" w14:textId="77777777" w:rsidR="005A41F6" w:rsidRDefault="00E96E63">
      <w:pPr>
        <w:spacing w:after="60" w:line="276" w:lineRule="auto"/>
        <w:ind w:left="567" w:hanging="283"/>
        <w:jc w:val="both"/>
      </w:pPr>
      <w:r>
        <w:t>– занятия патриотической, гражданско-патриотической, военно-патриотической, краеведческой, историко-культурной направленности;</w:t>
      </w:r>
    </w:p>
    <w:p w14:paraId="1A03FDAC" w14:textId="77777777" w:rsidR="005A41F6" w:rsidRDefault="00E96E63">
      <w:pPr>
        <w:spacing w:after="60" w:line="276" w:lineRule="auto"/>
        <w:ind w:left="567" w:hanging="283"/>
        <w:jc w:val="both"/>
      </w:pPr>
      <w:r>
        <w:t>– занятия по формированию функциональной грамотности обучающихся;</w:t>
      </w:r>
    </w:p>
    <w:p w14:paraId="26276D27" w14:textId="77777777" w:rsidR="005A41F6" w:rsidRDefault="00E96E63">
      <w:pPr>
        <w:spacing w:after="60" w:line="276" w:lineRule="auto"/>
        <w:ind w:left="567" w:hanging="283"/>
        <w:jc w:val="both"/>
      </w:pPr>
      <w:r>
        <w:lastRenderedPageBreak/>
        <w:t>– занятия, связанные с реализацией особых интеллектуальных и социокультурных потребностей обучающихся;</w:t>
      </w:r>
    </w:p>
    <w:p w14:paraId="51933773" w14:textId="77777777" w:rsidR="005A41F6" w:rsidRDefault="00E96E63">
      <w:pPr>
        <w:spacing w:after="60" w:line="276" w:lineRule="auto"/>
        <w:ind w:left="567" w:hanging="283"/>
        <w:jc w:val="both"/>
      </w:pPr>
      <w:r>
        <w:t>– занятия оздоровительной и спортивной направленности.</w:t>
      </w:r>
    </w:p>
    <w:p w14:paraId="17C31F28" w14:textId="77777777" w:rsidR="005A41F6" w:rsidRDefault="00E96E63">
      <w:pPr>
        <w:spacing w:after="120" w:line="276" w:lineRule="auto"/>
        <w:jc w:val="both"/>
      </w:pPr>
      <w:r>
        <w:t>Интеграция ДНКР. С 2026/2027 учебного года ценностное содержание курса «Духовно-нравственная культура России» (5-е классы, 17 часов) интегрируется в воспитательную деятельность через модули «Школьный музей», «Школьный театр» и «Основные школьные дела». Тематика курса — традиционные духовно-нравственные ценности народов России, историко-культурное и духовное наследие — находит отражение в музейных экспозициях, театральных постановках и ключевых общешкольных делах.</w:t>
      </w:r>
    </w:p>
    <w:p w14:paraId="338EF5FB" w14:textId="77777777" w:rsidR="005A41F6" w:rsidRDefault="00E96E63">
      <w:pPr>
        <w:pStyle w:val="3"/>
        <w:keepNext/>
        <w:spacing w:before="160" w:after="100" w:line="276" w:lineRule="auto"/>
      </w:pPr>
      <w:r>
        <w:rPr>
          <w:b/>
          <w:bCs/>
          <w:i/>
          <w:iCs/>
          <w:sz w:val="28"/>
          <w:szCs w:val="28"/>
        </w:rPr>
        <w:t>Модуль «Классное руководство»</w:t>
      </w:r>
    </w:p>
    <w:p w14:paraId="0E7F7DB8" w14:textId="77777777" w:rsidR="005A41F6" w:rsidRDefault="00E96E63">
      <w:pPr>
        <w:spacing w:after="120" w:line="276" w:lineRule="auto"/>
        <w:jc w:val="both"/>
      </w:pPr>
      <w:r>
        <w:t>Реализация воспитательного потенциала классного руководства предусматривает:</w:t>
      </w:r>
    </w:p>
    <w:p w14:paraId="4C06C606" w14:textId="77777777" w:rsidR="005A41F6" w:rsidRDefault="00E96E63">
      <w:pPr>
        <w:spacing w:after="60" w:line="276" w:lineRule="auto"/>
        <w:ind w:left="567" w:hanging="283"/>
        <w:jc w:val="both"/>
      </w:pPr>
      <w:r>
        <w:t>– планирование и проведение классных часов целевой воспитательной, тематической направленности;</w:t>
      </w:r>
    </w:p>
    <w:p w14:paraId="3AE7A747" w14:textId="77777777" w:rsidR="005A41F6" w:rsidRDefault="00E96E63">
      <w:pPr>
        <w:spacing w:after="60" w:line="276" w:lineRule="auto"/>
        <w:ind w:left="567" w:hanging="283"/>
        <w:jc w:val="both"/>
      </w:pPr>
      <w:r>
        <w:t>– 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14:paraId="64091320" w14:textId="77777777" w:rsidR="005A41F6" w:rsidRDefault="00E96E63">
      <w:pPr>
        <w:spacing w:after="60" w:line="276" w:lineRule="auto"/>
        <w:ind w:left="567" w:hanging="283"/>
        <w:jc w:val="both"/>
      </w:pPr>
      <w: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w:t>
      </w:r>
    </w:p>
    <w:p w14:paraId="4B2FA5A4" w14:textId="77777777" w:rsidR="005A41F6" w:rsidRDefault="00E96E63">
      <w:pPr>
        <w:spacing w:after="60" w:line="276" w:lineRule="auto"/>
        <w:ind w:left="567" w:hanging="283"/>
        <w:jc w:val="both"/>
      </w:pPr>
      <w:r>
        <w:t xml:space="preserve">– сплочение коллектива класса через игры и тренинги на </w:t>
      </w:r>
      <w:proofErr w:type="spellStart"/>
      <w:r>
        <w:t>командообразование</w:t>
      </w:r>
      <w:proofErr w:type="spellEnd"/>
      <w:r>
        <w:t>, внеучебные и внешкольные мероприятия, походы, экскурсии, празднования дней рождения обучающихся, классные вечера;</w:t>
      </w:r>
    </w:p>
    <w:p w14:paraId="7DF25772" w14:textId="77777777" w:rsidR="005A41F6" w:rsidRDefault="00E96E63">
      <w:pPr>
        <w:spacing w:after="60" w:line="276" w:lineRule="auto"/>
        <w:ind w:left="567" w:hanging="283"/>
        <w:jc w:val="both"/>
      </w:pPr>
      <w:r>
        <w:t>– выработку совместно с обучающимися правил поведения класса, помогающих освоить нормы и правила общения, которым они должны следовать в общеобразовательной организации;</w:t>
      </w:r>
    </w:p>
    <w:p w14:paraId="5511AC92" w14:textId="77777777" w:rsidR="005A41F6" w:rsidRDefault="00E96E63">
      <w:pPr>
        <w:spacing w:after="60" w:line="276" w:lineRule="auto"/>
        <w:ind w:left="567" w:hanging="283"/>
        <w:jc w:val="both"/>
      </w:pPr>
      <w:r>
        <w:t>– изучение особенностей личностного развития обучающихся, наблюдение за поведением, участие в оценке поведения обучающихся в составе педагогического коллектива класса (в порядке, установленном локальными нормативными актами общеобразовательной организации);</w:t>
      </w:r>
    </w:p>
    <w:p w14:paraId="22163622" w14:textId="77777777" w:rsidR="005A41F6" w:rsidRDefault="00E96E63">
      <w:pPr>
        <w:spacing w:after="60" w:line="276" w:lineRule="auto"/>
        <w:ind w:left="567" w:hanging="283"/>
        <w:jc w:val="both"/>
      </w:pPr>
      <w:r>
        <w:t>– работу с родителями (законными представителями), информирование о результатах воспитания, обучения и развития обучающихся.</w:t>
      </w:r>
    </w:p>
    <w:p w14:paraId="492768B4" w14:textId="77777777" w:rsidR="005A41F6" w:rsidRDefault="00E96E63">
      <w:pPr>
        <w:pStyle w:val="3"/>
        <w:keepNext/>
        <w:spacing w:before="160" w:after="100" w:line="276" w:lineRule="auto"/>
      </w:pPr>
      <w:r>
        <w:rPr>
          <w:b/>
          <w:bCs/>
          <w:i/>
          <w:iCs/>
          <w:sz w:val="28"/>
          <w:szCs w:val="28"/>
        </w:rPr>
        <w:t>Модуль «Основные школьные дела»</w:t>
      </w:r>
    </w:p>
    <w:p w14:paraId="07E89DA2" w14:textId="77777777" w:rsidR="005A41F6" w:rsidRDefault="00E96E63">
      <w:pPr>
        <w:spacing w:after="120" w:line="276" w:lineRule="auto"/>
        <w:jc w:val="both"/>
      </w:pPr>
      <w:r>
        <w:t xml:space="preserve">Основные школьные дела — это главные традиционные общешкольные дела, в которых принимает участие большая часть обучающихся и которые </w:t>
      </w:r>
      <w:r>
        <w:lastRenderedPageBreak/>
        <w:t>обязательно планируются, готовятся, проводятся и анализируются совместно педагогическими работниками и обучающимися. Реализация воспитательного потенциала предусматривает:</w:t>
      </w:r>
    </w:p>
    <w:p w14:paraId="01F3F3F9" w14:textId="77777777" w:rsidR="005A41F6" w:rsidRDefault="00E96E63">
      <w:pPr>
        <w:spacing w:after="60" w:line="276" w:lineRule="auto"/>
        <w:ind w:left="567" w:hanging="283"/>
        <w:jc w:val="both"/>
      </w:pPr>
      <w:r>
        <w:t>– общешкольные праздники, ежегодные творческие мероприятия, связанные с общероссийскими, региональными праздниками, памятными датами;</w:t>
      </w:r>
    </w:p>
    <w:p w14:paraId="06E339B4" w14:textId="77777777" w:rsidR="005A41F6" w:rsidRDefault="00E96E63">
      <w:pPr>
        <w:spacing w:after="60" w:line="276" w:lineRule="auto"/>
        <w:ind w:left="567" w:hanging="283"/>
        <w:jc w:val="both"/>
      </w:pPr>
      <w:r>
        <w:t>– еженедельные церемонии поднятия (спуска) Государственного флага Российской Федерации с исполнением Государственного гимна Российской Федерации;</w:t>
      </w:r>
    </w:p>
    <w:p w14:paraId="5629623E" w14:textId="77777777" w:rsidR="005A41F6" w:rsidRDefault="00E96E63">
      <w:pPr>
        <w:spacing w:after="60" w:line="276" w:lineRule="auto"/>
        <w:ind w:left="567" w:hanging="283"/>
        <w:jc w:val="both"/>
      </w:pPr>
      <w:r>
        <w:t>– участие во всероссийских акциях, проектах, посвящённых значимым событиям в России, мире;</w:t>
      </w:r>
    </w:p>
    <w:p w14:paraId="0CAAC9AC" w14:textId="77777777" w:rsidR="005A41F6" w:rsidRDefault="00E96E63">
      <w:pPr>
        <w:spacing w:after="60" w:line="276" w:lineRule="auto"/>
        <w:ind w:left="567" w:hanging="283"/>
        <w:jc w:val="both"/>
      </w:pPr>
      <w:r>
        <w:t>– торжественные мероприятия, связанные с завершением образования, переходом на следующий уровень образования;</w:t>
      </w:r>
    </w:p>
    <w:p w14:paraId="0F0777EC" w14:textId="77777777" w:rsidR="005A41F6" w:rsidRDefault="00E96E63">
      <w:pPr>
        <w:spacing w:after="60" w:line="276" w:lineRule="auto"/>
        <w:ind w:left="567" w:hanging="283"/>
        <w:jc w:val="both"/>
      </w:pPr>
      <w:r>
        <w:t>– церемонии награждения обучающихся и педагогов за участие в жизни общеобразовательной организации, достижения.</w:t>
      </w:r>
    </w:p>
    <w:p w14:paraId="2C904132" w14:textId="77777777" w:rsidR="005A41F6" w:rsidRDefault="00E96E63">
      <w:pPr>
        <w:spacing w:after="120" w:line="276" w:lineRule="auto"/>
        <w:jc w:val="both"/>
      </w:pPr>
      <w:r>
        <w:t>Интеграция ДНКР и исторического просвещения. Ценностное содержание курса «Духовно-нравственная культура России» и задачи исторического просвещения реализуются через основные школьные дела: тематические недели духовно-нравственной культуры, дни воинской славы России, мероприятия, посвящённые памятным датам отечественной истории, встречи с Героями Отечества, акции по сохранению исторической памяти.</w:t>
      </w:r>
    </w:p>
    <w:p w14:paraId="3521F84D" w14:textId="77777777" w:rsidR="005A41F6" w:rsidRDefault="00E96E63">
      <w:pPr>
        <w:pStyle w:val="3"/>
        <w:keepNext/>
        <w:spacing w:before="160" w:after="100" w:line="276" w:lineRule="auto"/>
      </w:pPr>
      <w:r>
        <w:rPr>
          <w:b/>
          <w:bCs/>
          <w:i/>
          <w:iCs/>
          <w:sz w:val="28"/>
          <w:szCs w:val="28"/>
        </w:rPr>
        <w:t>Модуль «Внешкольные мероприятия»</w:t>
      </w:r>
    </w:p>
    <w:p w14:paraId="733F7358" w14:textId="77777777" w:rsidR="005A41F6" w:rsidRDefault="00E96E63">
      <w:pPr>
        <w:spacing w:after="120" w:line="276" w:lineRule="auto"/>
        <w:jc w:val="both"/>
      </w:pPr>
      <w:r>
        <w:t>Реализация воспитательного потенциала внешкольных мероприятий предусматривает:</w:t>
      </w:r>
    </w:p>
    <w:p w14:paraId="6438DAD9" w14:textId="77777777" w:rsidR="005A41F6" w:rsidRDefault="00E96E63">
      <w:pPr>
        <w:spacing w:after="60" w:line="276" w:lineRule="auto"/>
        <w:ind w:left="567" w:hanging="283"/>
        <w:jc w:val="both"/>
      </w:pPr>
      <w:r>
        <w:t>– общие внешкольные мероприятия, в том числе организуемые совместно с социальными партнёрами;</w:t>
      </w:r>
    </w:p>
    <w:p w14:paraId="7430959D" w14:textId="77777777" w:rsidR="005A41F6" w:rsidRDefault="00E96E63">
      <w:pPr>
        <w:spacing w:after="60" w:line="276" w:lineRule="auto"/>
        <w:ind w:left="567" w:hanging="283"/>
        <w:jc w:val="both"/>
      </w:pPr>
      <w:r>
        <w:t>– внешкольные тематические мероприятия воспитательной направленности, организуемые педагогами по изучаемым учебным предметам;</w:t>
      </w:r>
    </w:p>
    <w:p w14:paraId="06E89FA0" w14:textId="77777777" w:rsidR="005A41F6" w:rsidRDefault="00E96E63">
      <w:pPr>
        <w:spacing w:after="60" w:line="276" w:lineRule="auto"/>
        <w:ind w:left="567" w:hanging="283"/>
        <w:jc w:val="both"/>
      </w:pPr>
      <w:r>
        <w:t>– экскурсии, походы выходного дня (в музей, картинную галерею, технопарк, на предприятие), организуемые в классах классными руководителями;</w:t>
      </w:r>
    </w:p>
    <w:p w14:paraId="25406CB5" w14:textId="77777777" w:rsidR="005A41F6" w:rsidRDefault="00E96E63">
      <w:pPr>
        <w:spacing w:after="60" w:line="276" w:lineRule="auto"/>
        <w:ind w:left="567" w:hanging="283"/>
        <w:jc w:val="both"/>
      </w:pPr>
      <w:r>
        <w:t>– литературные, исторические, экологические походы, экспедиции, организуемые педагогами, в том числе совместно с родителями (законными представителями);</w:t>
      </w:r>
    </w:p>
    <w:p w14:paraId="33971C58" w14:textId="77777777" w:rsidR="005A41F6" w:rsidRDefault="00E96E63">
      <w:pPr>
        <w:spacing w:after="60" w:line="276" w:lineRule="auto"/>
        <w:ind w:left="567" w:hanging="283"/>
        <w:jc w:val="both"/>
      </w:pPr>
      <w:r>
        <w:lastRenderedPageBreak/>
        <w:t>– выездные события, включающие в себя комплекс коллективных творческих дел, в процессе которых складывается детско-взрослая общность.</w:t>
      </w:r>
    </w:p>
    <w:p w14:paraId="47272579" w14:textId="77777777" w:rsidR="005A41F6" w:rsidRDefault="00E96E63">
      <w:pPr>
        <w:pStyle w:val="3"/>
        <w:keepNext/>
        <w:spacing w:before="160" w:after="100" w:line="276" w:lineRule="auto"/>
      </w:pPr>
      <w:r>
        <w:rPr>
          <w:b/>
          <w:bCs/>
          <w:i/>
          <w:iCs/>
          <w:sz w:val="28"/>
          <w:szCs w:val="28"/>
        </w:rPr>
        <w:t>Модуль «Организация предметно-пространственной среды»</w:t>
      </w:r>
    </w:p>
    <w:p w14:paraId="43D57410" w14:textId="77777777" w:rsidR="005A41F6" w:rsidRDefault="00E96E63">
      <w:pPr>
        <w:spacing w:after="120" w:line="276" w:lineRule="auto"/>
        <w:jc w:val="both"/>
      </w:pPr>
      <w:r>
        <w:t>Реализация воспитательного потенциала предметно-пространственной среды предусматривает совместную деятельность педагогов, обучающихся, родителей по её созданию, поддержанию, использованию:</w:t>
      </w:r>
    </w:p>
    <w:p w14:paraId="6ED2733C" w14:textId="77777777" w:rsidR="005A41F6" w:rsidRDefault="00E96E63">
      <w:pPr>
        <w:spacing w:after="60" w:line="276" w:lineRule="auto"/>
        <w:ind w:left="567" w:hanging="283"/>
        <w:jc w:val="both"/>
      </w:pPr>
      <w:r>
        <w:t>–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w:t>
      </w:r>
    </w:p>
    <w:p w14:paraId="1A9BB471" w14:textId="77777777" w:rsidR="005A41F6" w:rsidRDefault="00E96E63">
      <w:pPr>
        <w:spacing w:after="60" w:line="276" w:lineRule="auto"/>
        <w:ind w:left="567" w:hanging="283"/>
        <w:jc w:val="both"/>
      </w:pPr>
      <w:r>
        <w:t>– организацию и проведение церемоний поднятия (спуска) Государственного флага Российской Федерации;</w:t>
      </w:r>
    </w:p>
    <w:p w14:paraId="62661F67" w14:textId="77777777" w:rsidR="005A41F6" w:rsidRDefault="00E96E63">
      <w:pPr>
        <w:spacing w:after="60" w:line="276" w:lineRule="auto"/>
        <w:ind w:left="567" w:hanging="283"/>
        <w:jc w:val="both"/>
      </w:pPr>
      <w:r>
        <w:t>– размещение карт России, регионов, изображений значимых культурных объектов местности, региона, России, памятных исторических, гражданских, народных, религиозных мест почитания;</w:t>
      </w:r>
    </w:p>
    <w:p w14:paraId="02CF8FC8" w14:textId="77777777" w:rsidR="005A41F6" w:rsidRDefault="00E96E63">
      <w:pPr>
        <w:spacing w:after="60" w:line="276" w:lineRule="auto"/>
        <w:ind w:left="567" w:hanging="283"/>
        <w:jc w:val="both"/>
      </w:pPr>
      <w:r>
        <w:t>– оформление и обновление «мест новостей»,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w:t>
      </w:r>
    </w:p>
    <w:p w14:paraId="6FCBAB91" w14:textId="77777777" w:rsidR="005A41F6" w:rsidRDefault="00E96E63">
      <w:pPr>
        <w:spacing w:after="60" w:line="276" w:lineRule="auto"/>
        <w:ind w:left="567" w:hanging="283"/>
        <w:jc w:val="both"/>
      </w:pPr>
      <w:r>
        <w:t>– разработку, оформление, поддержание, использование в воспитательном процессе «мест гражданского почитания», уголков, посвящённых исторической памяти;</w:t>
      </w:r>
    </w:p>
    <w:p w14:paraId="7381D78E" w14:textId="77777777" w:rsidR="005A41F6" w:rsidRDefault="00E96E63">
      <w:pPr>
        <w:spacing w:after="60" w:line="276" w:lineRule="auto"/>
        <w:ind w:left="567" w:hanging="283"/>
        <w:jc w:val="both"/>
      </w:pPr>
      <w:r>
        <w:t>– поддержание эстетического вида и благоустройство всех помещений, доступных и безопасных рекреационных зон, озеленение территории.</w:t>
      </w:r>
    </w:p>
    <w:p w14:paraId="5737597F" w14:textId="77777777" w:rsidR="005A41F6" w:rsidRDefault="00E96E63">
      <w:pPr>
        <w:pStyle w:val="3"/>
        <w:keepNext/>
        <w:spacing w:before="160" w:after="100" w:line="276" w:lineRule="auto"/>
      </w:pPr>
      <w:r>
        <w:rPr>
          <w:b/>
          <w:bCs/>
          <w:i/>
          <w:iCs/>
          <w:sz w:val="28"/>
          <w:szCs w:val="28"/>
        </w:rPr>
        <w:t>Модуль «Взаимодействие с родителями (законными представителями)»</w:t>
      </w:r>
    </w:p>
    <w:p w14:paraId="0171412C" w14:textId="77777777" w:rsidR="005A41F6" w:rsidRDefault="00E96E63">
      <w:pPr>
        <w:spacing w:after="120" w:line="276" w:lineRule="auto"/>
        <w:jc w:val="both"/>
      </w:pPr>
      <w:r>
        <w:t>Реализация воспитательного потенциала взаимодействия с родителями предусматривает:</w:t>
      </w:r>
    </w:p>
    <w:p w14:paraId="70DDD4E7" w14:textId="77777777" w:rsidR="005A41F6" w:rsidRDefault="00E96E63">
      <w:pPr>
        <w:spacing w:after="60" w:line="276" w:lineRule="auto"/>
        <w:ind w:left="567" w:hanging="283"/>
        <w:jc w:val="both"/>
      </w:pPr>
      <w:r>
        <w:t>– создание и деятельность в общеобразовательной организации, в классах представительных органов родительского сообщества (родительского комитета, совета родителей);</w:t>
      </w:r>
    </w:p>
    <w:p w14:paraId="093D8A4C" w14:textId="77777777" w:rsidR="005A41F6" w:rsidRDefault="00E96E63">
      <w:pPr>
        <w:spacing w:after="60" w:line="276" w:lineRule="auto"/>
        <w:ind w:left="567" w:hanging="283"/>
        <w:jc w:val="both"/>
      </w:pPr>
      <w:r>
        <w:t>– тематические родительские собрания в классах, общешкольные собрания по вопросам воспитания, взаимоотношений обучающихся и педагогов, условий обучения и воспитания;</w:t>
      </w:r>
    </w:p>
    <w:p w14:paraId="18EF45AD" w14:textId="77777777" w:rsidR="005A41F6" w:rsidRDefault="00E96E63">
      <w:pPr>
        <w:spacing w:after="60" w:line="276" w:lineRule="auto"/>
        <w:ind w:left="567" w:hanging="283"/>
        <w:jc w:val="both"/>
      </w:pPr>
      <w:r>
        <w:t>– родительские дни, в которые родители (законные представители) могут посещать уроки и внеурочные занятия;</w:t>
      </w:r>
    </w:p>
    <w:p w14:paraId="2E50BCF0" w14:textId="77777777" w:rsidR="005A41F6" w:rsidRDefault="00E96E63">
      <w:pPr>
        <w:spacing w:after="60" w:line="276" w:lineRule="auto"/>
        <w:ind w:left="567" w:hanging="283"/>
        <w:jc w:val="both"/>
      </w:pPr>
      <w:r>
        <w:lastRenderedPageBreak/>
        <w:t>– проведение тематических собраний, в том числе по вопросам информационной безопасности детей, цифровой гигиены, профилактики деструктивного поведения в сети Интернет;</w:t>
      </w:r>
    </w:p>
    <w:p w14:paraId="6A6D1AC7" w14:textId="77777777" w:rsidR="005A41F6" w:rsidRDefault="00E96E63">
      <w:pPr>
        <w:spacing w:after="60" w:line="276" w:lineRule="auto"/>
        <w:ind w:left="567" w:hanging="283"/>
        <w:jc w:val="both"/>
      </w:pPr>
      <w:r>
        <w:t>– работу специалистов по запросу родителей для решения острых конфликтных ситуаций, участие родителей в психолого-педагогических консилиумах.</w:t>
      </w:r>
    </w:p>
    <w:p w14:paraId="76A92B17" w14:textId="77777777" w:rsidR="005A41F6" w:rsidRDefault="00E96E63">
      <w:pPr>
        <w:pStyle w:val="3"/>
        <w:keepNext/>
        <w:spacing w:before="160" w:after="100" w:line="276" w:lineRule="auto"/>
      </w:pPr>
      <w:r>
        <w:rPr>
          <w:b/>
          <w:bCs/>
          <w:i/>
          <w:iCs/>
          <w:sz w:val="28"/>
          <w:szCs w:val="28"/>
        </w:rPr>
        <w:t>Модуль «Самоуправление»</w:t>
      </w:r>
    </w:p>
    <w:p w14:paraId="52E719A6" w14:textId="77777777" w:rsidR="005A41F6" w:rsidRDefault="00E96E63">
      <w:pPr>
        <w:spacing w:after="120" w:line="276" w:lineRule="auto"/>
        <w:jc w:val="both"/>
      </w:pPr>
      <w:r>
        <w:t>Реализация воспитательного потенциала ученического самоуправления предусматривает:</w:t>
      </w:r>
    </w:p>
    <w:p w14:paraId="06CFDEBC" w14:textId="77777777" w:rsidR="005A41F6" w:rsidRDefault="00E96E63">
      <w:pPr>
        <w:spacing w:after="60" w:line="276" w:lineRule="auto"/>
        <w:ind w:left="567" w:hanging="283"/>
        <w:jc w:val="both"/>
      </w:pPr>
      <w:r>
        <w:t>– организацию и деятельность органов ученического самоуправления (совет обучающихся), избранных обучающимися;</w:t>
      </w:r>
    </w:p>
    <w:p w14:paraId="6FA07536" w14:textId="77777777" w:rsidR="005A41F6" w:rsidRDefault="00E96E63">
      <w:pPr>
        <w:spacing w:after="60" w:line="276" w:lineRule="auto"/>
        <w:ind w:left="567" w:hanging="283"/>
        <w:jc w:val="both"/>
      </w:pPr>
      <w:r>
        <w:t>– представление органами ученического самоуправления интересов обучающихся в процессе управления общеобразовательной организацией;</w:t>
      </w:r>
    </w:p>
    <w:p w14:paraId="79BD8B2E" w14:textId="77777777" w:rsidR="005A41F6" w:rsidRDefault="00E96E63">
      <w:pPr>
        <w:spacing w:after="60" w:line="276" w:lineRule="auto"/>
        <w:ind w:left="567" w:hanging="283"/>
        <w:jc w:val="both"/>
      </w:pPr>
      <w:r>
        <w:t>– защиту органами ученического самоуправления законных интересов и прав обучающихся;</w:t>
      </w:r>
    </w:p>
    <w:p w14:paraId="77915992" w14:textId="77777777" w:rsidR="005A41F6" w:rsidRDefault="00E96E63">
      <w:pPr>
        <w:spacing w:after="60" w:line="276" w:lineRule="auto"/>
        <w:ind w:left="567" w:hanging="283"/>
        <w:jc w:val="both"/>
      </w:pPr>
      <w: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p>
    <w:p w14:paraId="1E262B9B" w14:textId="77777777" w:rsidR="005A41F6" w:rsidRDefault="00E96E63">
      <w:pPr>
        <w:spacing w:after="60" w:line="276" w:lineRule="auto"/>
        <w:ind w:left="567" w:hanging="283"/>
        <w:jc w:val="both"/>
      </w:pPr>
      <w:r>
        <w:t>– участие обучающихся в деятельности общественных объединений, в том числе Общероссийского общественно-государственного движения детей и молодёжи «Движение первых».</w:t>
      </w:r>
    </w:p>
    <w:p w14:paraId="39638CA3" w14:textId="77777777" w:rsidR="005A41F6" w:rsidRDefault="00E96E63">
      <w:pPr>
        <w:pStyle w:val="3"/>
        <w:keepNext/>
        <w:spacing w:before="160" w:after="100" w:line="276" w:lineRule="auto"/>
      </w:pPr>
      <w:r>
        <w:rPr>
          <w:b/>
          <w:bCs/>
          <w:i/>
          <w:iCs/>
          <w:sz w:val="28"/>
          <w:szCs w:val="28"/>
        </w:rPr>
        <w:t>Модуль «Профилактика и безопасность»</w:t>
      </w:r>
    </w:p>
    <w:p w14:paraId="3B170CF3" w14:textId="77777777" w:rsidR="005A41F6" w:rsidRDefault="00E96E63">
      <w:pPr>
        <w:spacing w:after="120" w:line="276" w:lineRule="auto"/>
        <w:jc w:val="both"/>
      </w:pPr>
      <w: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p>
    <w:p w14:paraId="7E58A7E8" w14:textId="77777777" w:rsidR="005A41F6" w:rsidRDefault="00E96E63">
      <w:pPr>
        <w:spacing w:after="60" w:line="276" w:lineRule="auto"/>
        <w:ind w:left="567" w:hanging="283"/>
        <w:jc w:val="both"/>
      </w:pPr>
      <w:r>
        <w:t>– организацию деятельности педагогического коллектива по созданию в общеобразовательной организации эффективной профилактической среды безопасности как условия невозможности вовлечения обучающихся в деструктивные проявления;</w:t>
      </w:r>
    </w:p>
    <w:p w14:paraId="2A2E631F" w14:textId="77777777" w:rsidR="005A41F6" w:rsidRDefault="00E96E63">
      <w:pPr>
        <w:spacing w:after="60" w:line="276" w:lineRule="auto"/>
        <w:ind w:left="567" w:hanging="283"/>
        <w:jc w:val="both"/>
      </w:pPr>
      <w: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w:t>
      </w:r>
    </w:p>
    <w:p w14:paraId="509D6F35" w14:textId="77777777" w:rsidR="005A41F6" w:rsidRDefault="00E96E63">
      <w:pPr>
        <w:spacing w:after="60" w:line="276" w:lineRule="auto"/>
        <w:ind w:left="567" w:hanging="283"/>
        <w:jc w:val="both"/>
      </w:pPr>
      <w:r>
        <w:t>– проведение коррекционно-воспитательной работы с обучающимся групп риска силами педагогического коллектива и с привлечением специалистов;</w:t>
      </w:r>
    </w:p>
    <w:p w14:paraId="42C02104" w14:textId="77777777" w:rsidR="005A41F6" w:rsidRDefault="00E96E63">
      <w:pPr>
        <w:spacing w:after="60" w:line="276" w:lineRule="auto"/>
        <w:ind w:left="567" w:hanging="283"/>
        <w:jc w:val="both"/>
      </w:pPr>
      <w:r>
        <w:lastRenderedPageBreak/>
        <w:t>– разработку и реализацию профилактических программ, направленных на работу как с девиантными обучающимися, так и с их окружением;</w:t>
      </w:r>
    </w:p>
    <w:p w14:paraId="5FBF6B58" w14:textId="77777777" w:rsidR="005A41F6" w:rsidRDefault="00E96E63">
      <w:pPr>
        <w:spacing w:after="60" w:line="276" w:lineRule="auto"/>
        <w:ind w:left="567" w:hanging="283"/>
        <w:jc w:val="both"/>
      </w:pPr>
      <w:r>
        <w:t>– профилактику правонарушений, безнадзорности, употребления психоактивных веществ, формирование антикоррупционного мировоззрения;</w:t>
      </w:r>
    </w:p>
    <w:p w14:paraId="4D860774" w14:textId="77777777" w:rsidR="005A41F6" w:rsidRDefault="00E96E63">
      <w:pPr>
        <w:spacing w:after="60" w:line="276" w:lineRule="auto"/>
        <w:ind w:left="567" w:hanging="283"/>
        <w:jc w:val="both"/>
      </w:pPr>
      <w:r>
        <w:t>– профилактику дорожно-транспортного травматизма, пожарной безопасности, безопасного поведения в быту и на природе.</w:t>
      </w:r>
    </w:p>
    <w:p w14:paraId="29D8C9FA" w14:textId="77777777" w:rsidR="005A41F6" w:rsidRDefault="00E96E63">
      <w:pPr>
        <w:spacing w:after="120" w:line="276" w:lineRule="auto"/>
        <w:jc w:val="both"/>
      </w:pPr>
      <w:r>
        <w:t xml:space="preserve">Цифровая среда, </w:t>
      </w:r>
      <w:proofErr w:type="spellStart"/>
      <w:r>
        <w:t>медиаграмотность</w:t>
      </w:r>
      <w:proofErr w:type="spellEnd"/>
      <w:r>
        <w:t xml:space="preserve"> и профилактика </w:t>
      </w:r>
      <w:proofErr w:type="spellStart"/>
      <w:r>
        <w:t>кибербуллинга</w:t>
      </w:r>
      <w:proofErr w:type="spellEnd"/>
      <w:r>
        <w:t>. В рамках модуля реализуется комплекс мероприятий по формированию культуры безопасного поведения в цифровой среде:</w:t>
      </w:r>
    </w:p>
    <w:p w14:paraId="7CC957AE" w14:textId="77777777" w:rsidR="005A41F6" w:rsidRDefault="00E96E63">
      <w:pPr>
        <w:spacing w:after="60" w:line="276" w:lineRule="auto"/>
        <w:ind w:left="567" w:hanging="283"/>
        <w:jc w:val="both"/>
      </w:pPr>
      <w:r>
        <w:t>– занятия и классные часы по цифровой гигиене — правилам защиты персональных данных, безопасного использования устройств и сервисов, управления цифровой репутацией;</w:t>
      </w:r>
    </w:p>
    <w:p w14:paraId="5335A293" w14:textId="77777777" w:rsidR="005A41F6" w:rsidRDefault="00E96E63">
      <w:pPr>
        <w:spacing w:after="60" w:line="276" w:lineRule="auto"/>
        <w:ind w:left="567" w:hanging="283"/>
        <w:jc w:val="both"/>
      </w:pPr>
      <w:r>
        <w:t xml:space="preserve">– формирование </w:t>
      </w:r>
      <w:proofErr w:type="spellStart"/>
      <w:r>
        <w:t>медиаграмотности</w:t>
      </w:r>
      <w:proofErr w:type="spellEnd"/>
      <w:r>
        <w:t xml:space="preserve"> — навыков критической оценки информации, распознавания фейков, манипулятивного и деструктивного контента;</w:t>
      </w:r>
    </w:p>
    <w:p w14:paraId="4BAABEB0" w14:textId="77777777" w:rsidR="005A41F6" w:rsidRDefault="00E96E63">
      <w:pPr>
        <w:spacing w:after="60" w:line="276" w:lineRule="auto"/>
        <w:ind w:left="567" w:hanging="283"/>
        <w:jc w:val="both"/>
      </w:pPr>
      <w:r>
        <w:t xml:space="preserve">– профилактика </w:t>
      </w:r>
      <w:proofErr w:type="spellStart"/>
      <w:r>
        <w:t>кибербуллинга</w:t>
      </w:r>
      <w:proofErr w:type="spellEnd"/>
      <w:r>
        <w:t xml:space="preserve"> (травли в сети) — распознавание ситуаций травли, алгоритмы реагирования, формирование нетерпимости к агрессивному поведению в сети, поддержка пострадавших;</w:t>
      </w:r>
    </w:p>
    <w:p w14:paraId="7062453E" w14:textId="77777777" w:rsidR="005A41F6" w:rsidRDefault="00E96E63">
      <w:pPr>
        <w:spacing w:after="60" w:line="276" w:lineRule="auto"/>
        <w:ind w:left="567" w:hanging="283"/>
        <w:jc w:val="both"/>
      </w:pPr>
      <w:r>
        <w:t>– участие во всероссийских тематических уроках и акциях по информационной безопасности (Единый урок безопасности в сети Интернет и др.);</w:t>
      </w:r>
    </w:p>
    <w:p w14:paraId="05075D87" w14:textId="77777777" w:rsidR="005A41F6" w:rsidRDefault="00E96E63">
      <w:pPr>
        <w:spacing w:after="60" w:line="276" w:lineRule="auto"/>
        <w:ind w:left="567" w:hanging="283"/>
        <w:jc w:val="both"/>
      </w:pPr>
      <w:r>
        <w:t>– просветительская работа с родителями (законными представителями) по вопросам защиты детей от деструктивной информации.</w:t>
      </w:r>
    </w:p>
    <w:p w14:paraId="069BBD38" w14:textId="77777777" w:rsidR="005A41F6" w:rsidRDefault="00E96E63">
      <w:pPr>
        <w:spacing w:after="120" w:line="276" w:lineRule="auto"/>
        <w:jc w:val="both"/>
      </w:pPr>
      <w:r>
        <w:t>Оценка поведения обучающихся. В соответствии с приказом Министерства просвещения Российской Федерации от 8 мая 2026 г. № 316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утверждённый приказом Министерства просвещения Российской Федерации от 22 марта 2021 г. № 115» в модуль интегрирована система оценки поведения обучающихся.</w:t>
      </w:r>
    </w:p>
    <w:p w14:paraId="1FB6B129" w14:textId="77777777" w:rsidR="005A41F6" w:rsidRDefault="00E96E63">
      <w:pPr>
        <w:spacing w:after="120" w:line="276" w:lineRule="auto"/>
        <w:jc w:val="both"/>
      </w:pPr>
      <w:r>
        <w:t xml:space="preserve">Контроль за соблюдением правил внутреннего распорядка обучающихся, включая соблюдение дисциплины на учебных занятиях и правил поведения в общеобразовательной организации, осуществляется педагогическими и руководящими работниками, а также иными лицами, на которых возложены соответствующие обязанности, и может сопровождаться выставлением </w:t>
      </w:r>
      <w:r>
        <w:lastRenderedPageBreak/>
        <w:t>оценок поведения обучающихся в порядке, установленном локальными нормативными актами общеобразовательной организации, по трёхбалльной шкале:</w:t>
      </w:r>
    </w:p>
    <w:p w14:paraId="3EB744FE" w14:textId="77777777" w:rsidR="005A41F6" w:rsidRDefault="00E96E63">
      <w:pPr>
        <w:spacing w:after="60" w:line="276" w:lineRule="auto"/>
        <w:ind w:left="567" w:hanging="283"/>
        <w:jc w:val="both"/>
      </w:pPr>
      <w:r>
        <w:t>– «образцовое»;</w:t>
      </w:r>
    </w:p>
    <w:p w14:paraId="17DE889C" w14:textId="77777777" w:rsidR="005A41F6" w:rsidRDefault="00E96E63">
      <w:pPr>
        <w:spacing w:after="60" w:line="276" w:lineRule="auto"/>
        <w:ind w:left="567" w:hanging="283"/>
        <w:jc w:val="both"/>
      </w:pPr>
      <w:r>
        <w:t>– «допустимое»;</w:t>
      </w:r>
    </w:p>
    <w:p w14:paraId="4F2B9553" w14:textId="77777777" w:rsidR="005A41F6" w:rsidRDefault="00E96E63">
      <w:pPr>
        <w:spacing w:after="60" w:line="276" w:lineRule="auto"/>
        <w:ind w:left="567" w:hanging="283"/>
        <w:jc w:val="both"/>
      </w:pPr>
      <w:r>
        <w:t>– «недопустимое».</w:t>
      </w:r>
    </w:p>
    <w:p w14:paraId="560C6406" w14:textId="77777777" w:rsidR="005A41F6" w:rsidRDefault="00E96E63">
      <w:pPr>
        <w:spacing w:after="120" w:line="276" w:lineRule="auto"/>
        <w:jc w:val="both"/>
      </w:pPr>
      <w:r>
        <w:t>Важно. Положения об оценке поведения не распространяются на обучающихся первых классов; на остальных обучающихся (2–11 классов) распространяются в полном объёме.</w:t>
      </w:r>
    </w:p>
    <w:p w14:paraId="34660FF9" w14:textId="77777777" w:rsidR="005A41F6" w:rsidRDefault="00E96E63">
      <w:pPr>
        <w:spacing w:after="120" w:line="276" w:lineRule="auto"/>
        <w:jc w:val="both"/>
      </w:pPr>
      <w:r>
        <w:t>Оценивание поведения обучающихся с ограниченными возможностями здоровья (с задержкой психического развития или нарушением интеллекта) осуществляется с учётом особенностей их психофизического развития и состояния здоровья.</w:t>
      </w:r>
    </w:p>
    <w:p w14:paraId="4A7F9C79" w14:textId="77777777" w:rsidR="005A41F6" w:rsidRDefault="00E96E63">
      <w:pPr>
        <w:spacing w:after="120" w:line="276" w:lineRule="auto"/>
        <w:jc w:val="both"/>
      </w:pPr>
      <w:r>
        <w:t>В случае нарушения обучающимся дисциплины во время проведения учебного занятия проводящий его педагогический работник незамедлительно указывает обучающемуся на необходимость соблюдения правил внутреннего распорядка. При повторном нарушении дисциплины во время проведения данного учебного занятия педагогический работник незамедлительно приглашает руководителя общеобразовательной организации или иное уполномоченное лицо из числа руководящих работников для принятия решения об удалении обучающегося с учебного занятия и проведения с ним профилактической беседы, по окончании которой обучающийся возвращается на учебное занятие.</w:t>
      </w:r>
    </w:p>
    <w:p w14:paraId="1CA29FB5" w14:textId="77777777" w:rsidR="005A41F6" w:rsidRDefault="00E96E63">
      <w:pPr>
        <w:spacing w:after="120" w:line="276" w:lineRule="auto"/>
        <w:jc w:val="both"/>
      </w:pPr>
      <w:r>
        <w:t>Порядок выставления оценок поведения, их периодичность и критерии устанавливаются локальным нормативным актом общеобразовательной организации. Приказ действует с 1 сентября 2026 г. до 1 сентября 2027 г.</w:t>
      </w:r>
    </w:p>
    <w:p w14:paraId="25D59CC0" w14:textId="77777777" w:rsidR="005A41F6" w:rsidRDefault="00E96E63">
      <w:pPr>
        <w:pStyle w:val="3"/>
        <w:keepNext/>
        <w:spacing w:before="160" w:after="100" w:line="276" w:lineRule="auto"/>
      </w:pPr>
      <w:r>
        <w:rPr>
          <w:b/>
          <w:bCs/>
          <w:i/>
          <w:iCs/>
          <w:sz w:val="28"/>
          <w:szCs w:val="28"/>
        </w:rPr>
        <w:t>Модуль «Социальное партнёрство»</w:t>
      </w:r>
    </w:p>
    <w:p w14:paraId="0EEB3BDB" w14:textId="77777777" w:rsidR="005A41F6" w:rsidRDefault="00E96E63">
      <w:pPr>
        <w:spacing w:after="120" w:line="276" w:lineRule="auto"/>
        <w:jc w:val="both"/>
      </w:pPr>
      <w:r>
        <w:t>Реализация воспитательного потенциала социального партнёрства предусматривает:</w:t>
      </w:r>
    </w:p>
    <w:p w14:paraId="71640CAF" w14:textId="77777777" w:rsidR="005A41F6" w:rsidRDefault="00E96E63">
      <w:pPr>
        <w:spacing w:after="60" w:line="276" w:lineRule="auto"/>
        <w:ind w:left="567" w:hanging="283"/>
        <w:jc w:val="both"/>
      </w:pPr>
      <w: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w:t>
      </w:r>
    </w:p>
    <w:p w14:paraId="26478465" w14:textId="77777777" w:rsidR="005A41F6" w:rsidRDefault="00E96E63">
      <w:pPr>
        <w:spacing w:after="60" w:line="276" w:lineRule="auto"/>
        <w:ind w:left="567" w:hanging="283"/>
        <w:jc w:val="both"/>
      </w:pPr>
      <w:r>
        <w:t>– участие представителей организаций-партнёров в проведении отдельных уроков, внеурочных занятий, внешкольных мероприятий;</w:t>
      </w:r>
    </w:p>
    <w:p w14:paraId="20AEE30C" w14:textId="77777777" w:rsidR="005A41F6" w:rsidRDefault="00E96E63">
      <w:pPr>
        <w:spacing w:after="60" w:line="276" w:lineRule="auto"/>
        <w:ind w:left="567" w:hanging="283"/>
        <w:jc w:val="both"/>
      </w:pPr>
      <w:r>
        <w:t>– проведение на базе организаций-партнёров отдельных уроков, занятий, внешкольных мероприятий, акций воспитательной направленности;</w:t>
      </w:r>
    </w:p>
    <w:p w14:paraId="7048FA5B" w14:textId="77777777" w:rsidR="005A41F6" w:rsidRDefault="00E96E63">
      <w:pPr>
        <w:spacing w:after="60" w:line="276" w:lineRule="auto"/>
        <w:ind w:left="567" w:hanging="283"/>
        <w:jc w:val="both"/>
      </w:pPr>
      <w:r>
        <w:lastRenderedPageBreak/>
        <w:t>– реализацию социальных проектов, совместно разрабатываемых обучающимися, педагогами с организациями-партнёрами.</w:t>
      </w:r>
    </w:p>
    <w:p w14:paraId="3AB95B56" w14:textId="77777777" w:rsidR="005A41F6" w:rsidRDefault="00E96E63">
      <w:pPr>
        <w:pStyle w:val="3"/>
        <w:keepNext/>
        <w:spacing w:before="160" w:after="100" w:line="276" w:lineRule="auto"/>
      </w:pPr>
      <w:r>
        <w:rPr>
          <w:b/>
          <w:bCs/>
          <w:i/>
          <w:iCs/>
          <w:sz w:val="28"/>
          <w:szCs w:val="28"/>
        </w:rPr>
        <w:t>Модуль «Профориентация»</w:t>
      </w:r>
    </w:p>
    <w:p w14:paraId="73F1C9D5" w14:textId="77777777" w:rsidR="005A41F6" w:rsidRDefault="00E96E63">
      <w:pPr>
        <w:spacing w:after="120" w:line="276" w:lineRule="auto"/>
        <w:jc w:val="both"/>
      </w:pPr>
      <w:r>
        <w:t>Реализация воспитательного потенциала профориентационной работы предусматривает:</w:t>
      </w:r>
    </w:p>
    <w:p w14:paraId="1DD8D72F" w14:textId="77777777" w:rsidR="005A41F6" w:rsidRDefault="00E96E63">
      <w:pPr>
        <w:spacing w:after="60" w:line="276" w:lineRule="auto"/>
        <w:ind w:left="567" w:hanging="283"/>
        <w:jc w:val="both"/>
      </w:pPr>
      <w:r>
        <w:t xml:space="preserve">– проведение профориентационных мероприятий в рамках профориентационного минимума, в том числе Единой модели профессиональной ориентации («Билет в будущее», </w:t>
      </w:r>
      <w:proofErr w:type="spellStart"/>
      <w:r>
        <w:t>профминимум</w:t>
      </w:r>
      <w:proofErr w:type="spellEnd"/>
      <w:r>
        <w:t>);</w:t>
      </w:r>
    </w:p>
    <w:p w14:paraId="22C3E1A5" w14:textId="77777777" w:rsidR="005A41F6" w:rsidRDefault="00E96E63">
      <w:pPr>
        <w:spacing w:after="60" w:line="276" w:lineRule="auto"/>
        <w:ind w:left="567" w:hanging="283"/>
        <w:jc w:val="both"/>
      </w:pPr>
      <w:r>
        <w:t>– 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4FB439ED" w14:textId="77777777" w:rsidR="005A41F6" w:rsidRDefault="00E96E63">
      <w:pPr>
        <w:spacing w:after="60" w:line="276" w:lineRule="auto"/>
        <w:ind w:left="567" w:hanging="283"/>
        <w:jc w:val="both"/>
      </w:pPr>
      <w:r>
        <w:t>– профориентационные игры, симуляции, деловые игры, квесты, расширяющие знания о профессиях, способах выбора профессий;</w:t>
      </w:r>
    </w:p>
    <w:p w14:paraId="501F21C6" w14:textId="77777777" w:rsidR="005A41F6" w:rsidRDefault="00E96E63">
      <w:pPr>
        <w:spacing w:after="60" w:line="276" w:lineRule="auto"/>
        <w:ind w:left="567" w:hanging="283"/>
        <w:jc w:val="both"/>
      </w:pPr>
      <w:r>
        <w:t>– экскурсии на предприятия, в организации, дающие начальные представления о существующих профессиях и условиях работы;</w:t>
      </w:r>
    </w:p>
    <w:p w14:paraId="555F7940" w14:textId="77777777" w:rsidR="005A41F6" w:rsidRDefault="00E96E63">
      <w:pPr>
        <w:spacing w:after="60" w:line="276" w:lineRule="auto"/>
        <w:ind w:left="567" w:hanging="283"/>
        <w:jc w:val="both"/>
      </w:pPr>
      <w:r>
        <w:t>– посещение профориентационных выставок, ярмарок профессий, дней открытых дверей в профессиональных образовательных организациях и образовательных организациях высшего образования.</w:t>
      </w:r>
    </w:p>
    <w:p w14:paraId="4ABB81AA" w14:textId="77777777" w:rsidR="005A41F6" w:rsidRDefault="00E96E63">
      <w:pPr>
        <w:pStyle w:val="3"/>
        <w:keepNext/>
        <w:spacing w:before="160" w:after="100" w:line="276" w:lineRule="auto"/>
      </w:pPr>
      <w:r>
        <w:rPr>
          <w:b/>
          <w:bCs/>
          <w:i/>
          <w:iCs/>
          <w:sz w:val="28"/>
          <w:szCs w:val="28"/>
        </w:rPr>
        <w:t>Модуль «Школьный музей» (вариативный)</w:t>
      </w:r>
    </w:p>
    <w:p w14:paraId="166A2270" w14:textId="77777777" w:rsidR="005A41F6" w:rsidRDefault="00E96E63">
      <w:pPr>
        <w:spacing w:after="120" w:line="276" w:lineRule="auto"/>
        <w:jc w:val="both"/>
      </w:pPr>
      <w:r>
        <w:t>Школьный музей является центром гражданско-патриотического и духовно-нравственного воспитания, площадкой историко-краеведческой работы. Реализация воспитательного потенциала предусматривает:</w:t>
      </w:r>
    </w:p>
    <w:p w14:paraId="00B7E7B3" w14:textId="77777777" w:rsidR="005A41F6" w:rsidRDefault="00E96E63">
      <w:pPr>
        <w:spacing w:after="60" w:line="276" w:lineRule="auto"/>
        <w:ind w:left="567" w:hanging="283"/>
        <w:jc w:val="both"/>
      </w:pPr>
      <w:r>
        <w:t>– организацию работы актива музея из числа обучающихся, деятельность музейного объединения (кружка);</w:t>
      </w:r>
    </w:p>
    <w:p w14:paraId="2A407CAB" w14:textId="77777777" w:rsidR="005A41F6" w:rsidRDefault="00E96E63">
      <w:pPr>
        <w:spacing w:after="60" w:line="276" w:lineRule="auto"/>
        <w:ind w:left="567" w:hanging="283"/>
        <w:jc w:val="both"/>
      </w:pPr>
      <w:r>
        <w:t>– поисковую, исследовательскую, фондовую работу — сбор, изучение, описание, хранение музейных предметов;</w:t>
      </w:r>
    </w:p>
    <w:p w14:paraId="06FB8045" w14:textId="77777777" w:rsidR="005A41F6" w:rsidRDefault="00E96E63">
      <w:pPr>
        <w:spacing w:after="60" w:line="276" w:lineRule="auto"/>
        <w:ind w:left="567" w:hanging="283"/>
        <w:jc w:val="both"/>
      </w:pPr>
      <w:r>
        <w:t>– создание и обновление экспозиций, посвящённых истории Отечества, родного края, общеобразовательной организации, защитникам Отечества;</w:t>
      </w:r>
    </w:p>
    <w:p w14:paraId="7974955E" w14:textId="77777777" w:rsidR="005A41F6" w:rsidRDefault="00E96E63">
      <w:pPr>
        <w:spacing w:after="60" w:line="276" w:lineRule="auto"/>
        <w:ind w:left="567" w:hanging="283"/>
        <w:jc w:val="both"/>
      </w:pPr>
      <w:r>
        <w:t>– проведение экскурсий, музейных уроков, тематических мероприятий, в том числе с интеграцией содержания курса «Духовно-нравственная культура России»;</w:t>
      </w:r>
    </w:p>
    <w:p w14:paraId="0893257C" w14:textId="77777777" w:rsidR="005A41F6" w:rsidRDefault="00E96E63">
      <w:pPr>
        <w:spacing w:after="60" w:line="276" w:lineRule="auto"/>
        <w:ind w:left="567" w:hanging="283"/>
        <w:jc w:val="both"/>
      </w:pPr>
      <w:r>
        <w:t>– участие в акциях по сохранению исторической памяти, взаимодействие с ветеранскими организациями, музеями, архивами.</w:t>
      </w:r>
    </w:p>
    <w:p w14:paraId="1011B854" w14:textId="77777777" w:rsidR="005A41F6" w:rsidRDefault="00E96E63">
      <w:pPr>
        <w:spacing w:after="120" w:line="276" w:lineRule="auto"/>
        <w:jc w:val="both"/>
      </w:pPr>
      <w:r>
        <w:t xml:space="preserve">Интеграция ДНКР. Ценностное содержание курса «Духовно-нравственная культура России» реализуется через музейные экспозиции и мероприятия, </w:t>
      </w:r>
      <w:r>
        <w:lastRenderedPageBreak/>
        <w:t>посвящённые традиционным духовно-нравственным ценностям, историко-культурному и духовному наследию народов России.</w:t>
      </w:r>
    </w:p>
    <w:p w14:paraId="12D91D6C" w14:textId="77777777" w:rsidR="005A41F6" w:rsidRDefault="00E96E63">
      <w:pPr>
        <w:pStyle w:val="3"/>
        <w:keepNext/>
        <w:spacing w:before="160" w:after="100" w:line="276" w:lineRule="auto"/>
      </w:pPr>
      <w:r>
        <w:rPr>
          <w:b/>
          <w:bCs/>
          <w:i/>
          <w:iCs/>
          <w:sz w:val="28"/>
          <w:szCs w:val="28"/>
        </w:rPr>
        <w:t>Модуль «Школьный театр» (вариативный)</w:t>
      </w:r>
    </w:p>
    <w:p w14:paraId="2E4A86D6" w14:textId="77777777" w:rsidR="005A41F6" w:rsidRDefault="00E96E63">
      <w:pPr>
        <w:spacing w:after="120" w:line="276" w:lineRule="auto"/>
        <w:jc w:val="both"/>
      </w:pPr>
      <w:r>
        <w:t>Школьный театр способствует эстетическому, духовно-нравственному воспитанию, развитию творческих способностей и коммуникативной культуры обучающихся. Реализация воспитательного потенциала предусматривает:</w:t>
      </w:r>
    </w:p>
    <w:p w14:paraId="7C2387F8" w14:textId="77777777" w:rsidR="005A41F6" w:rsidRDefault="00E96E63">
      <w:pPr>
        <w:spacing w:after="60" w:line="276" w:lineRule="auto"/>
        <w:ind w:left="567" w:hanging="283"/>
        <w:jc w:val="both"/>
      </w:pPr>
      <w:r>
        <w:t>– организацию работы школьной театральной студии (объединения);</w:t>
      </w:r>
    </w:p>
    <w:p w14:paraId="7A243930" w14:textId="77777777" w:rsidR="005A41F6" w:rsidRDefault="00E96E63">
      <w:pPr>
        <w:spacing w:after="60" w:line="276" w:lineRule="auto"/>
        <w:ind w:left="567" w:hanging="283"/>
        <w:jc w:val="both"/>
      </w:pPr>
      <w:r>
        <w:t>– подготовку и показ спектаклей, инсценировок, литературно-музыкальных композиций, приуроченных к памятным датам, общешкольным делам;</w:t>
      </w:r>
    </w:p>
    <w:p w14:paraId="5AB2EFA1" w14:textId="77777777" w:rsidR="005A41F6" w:rsidRDefault="00E96E63">
      <w:pPr>
        <w:spacing w:after="60" w:line="276" w:lineRule="auto"/>
        <w:ind w:left="567" w:hanging="283"/>
        <w:jc w:val="both"/>
      </w:pPr>
      <w:r>
        <w:t>– работу над репертуаром на основе произведений отечественной литературы и драматургии, историко-патриотической и духовно-нравственной тематики;</w:t>
      </w:r>
    </w:p>
    <w:p w14:paraId="1D9FE3CF" w14:textId="77777777" w:rsidR="005A41F6" w:rsidRDefault="00E96E63">
      <w:pPr>
        <w:spacing w:after="60" w:line="276" w:lineRule="auto"/>
        <w:ind w:left="567" w:hanging="283"/>
        <w:jc w:val="both"/>
      </w:pPr>
      <w:r>
        <w:t>– участие в театральных фестивалях, конкурсах, смотрах;</w:t>
      </w:r>
    </w:p>
    <w:p w14:paraId="19F33A64" w14:textId="77777777" w:rsidR="005A41F6" w:rsidRDefault="00E96E63">
      <w:pPr>
        <w:spacing w:after="60" w:line="276" w:lineRule="auto"/>
        <w:ind w:left="567" w:hanging="283"/>
        <w:jc w:val="both"/>
      </w:pPr>
      <w:r>
        <w:t>– вовлечение обучающихся в различные виды театральной деятельности — актёрскую, режиссёрскую, оформительскую, техническую.</w:t>
      </w:r>
    </w:p>
    <w:p w14:paraId="2313DF07" w14:textId="77777777" w:rsidR="005A41F6" w:rsidRDefault="00E96E63">
      <w:pPr>
        <w:spacing w:after="120" w:line="276" w:lineRule="auto"/>
        <w:jc w:val="both"/>
      </w:pPr>
      <w:r>
        <w:t>Интеграция ДНКР. Ценностное содержание курса «Духовно-нравственная культура России» реализуется через постановки, раскрывающие традиционные ценности, сюжеты отечественной истории и культуры, духовное наследие народов России.</w:t>
      </w:r>
    </w:p>
    <w:p w14:paraId="4C5FDB12" w14:textId="77777777" w:rsidR="005A41F6" w:rsidRDefault="00E96E63">
      <w:pPr>
        <w:pStyle w:val="3"/>
        <w:keepNext/>
        <w:spacing w:before="160" w:after="100" w:line="276" w:lineRule="auto"/>
      </w:pPr>
      <w:r>
        <w:rPr>
          <w:b/>
          <w:bCs/>
          <w:i/>
          <w:iCs/>
          <w:sz w:val="28"/>
          <w:szCs w:val="28"/>
        </w:rPr>
        <w:t>Модуль «Школьные медиа» (вариативный)</w:t>
      </w:r>
    </w:p>
    <w:p w14:paraId="14641EFA" w14:textId="77777777" w:rsidR="005A41F6" w:rsidRDefault="00E96E63">
      <w:pPr>
        <w:spacing w:after="120" w:line="276" w:lineRule="auto"/>
        <w:jc w:val="both"/>
      </w:pPr>
      <w:r>
        <w:t xml:space="preserve">Школьные медиа создаются в целях развития коммуникативной культуры обучающихся, формирования навыков общения и сотрудничества, поддержки творческой самореализации, а также формирования </w:t>
      </w:r>
      <w:proofErr w:type="spellStart"/>
      <w:r>
        <w:t>медиаграмотности</w:t>
      </w:r>
      <w:proofErr w:type="spellEnd"/>
      <w:r>
        <w:t xml:space="preserve"> и культуры безопасного поведения в цифровой среде. Реализация воспитательного потенциала предусматривает:</w:t>
      </w:r>
    </w:p>
    <w:p w14:paraId="600523B3" w14:textId="77777777" w:rsidR="005A41F6" w:rsidRDefault="00E96E63">
      <w:pPr>
        <w:spacing w:after="60" w:line="276" w:lineRule="auto"/>
        <w:ind w:left="567" w:hanging="283"/>
        <w:jc w:val="both"/>
      </w:pPr>
      <w:r>
        <w:t>– деятельность школьной газеты, пресс-центра, школьного радио, официальных сообществ общеобразовательной организации в социальных сетях;</w:t>
      </w:r>
    </w:p>
    <w:p w14:paraId="403783C9" w14:textId="77777777" w:rsidR="005A41F6" w:rsidRDefault="00E96E63">
      <w:pPr>
        <w:spacing w:after="60" w:line="276" w:lineRule="auto"/>
        <w:ind w:left="567" w:hanging="283"/>
        <w:jc w:val="both"/>
      </w:pPr>
      <w:r>
        <w:t>– освещение через школьные медиа общешкольных дел, мероприятий, достижений обучающихся и педагогов;</w:t>
      </w:r>
    </w:p>
    <w:p w14:paraId="2CC7963B" w14:textId="77777777" w:rsidR="005A41F6" w:rsidRDefault="00E96E63">
      <w:pPr>
        <w:spacing w:after="60" w:line="276" w:lineRule="auto"/>
        <w:ind w:left="567" w:hanging="283"/>
        <w:jc w:val="both"/>
      </w:pPr>
      <w:r>
        <w:t xml:space="preserve">– формирование у обучающихся </w:t>
      </w:r>
      <w:proofErr w:type="spellStart"/>
      <w:r>
        <w:t>медиаграмотности</w:t>
      </w:r>
      <w:proofErr w:type="spellEnd"/>
      <w:r>
        <w:t>, навыков создания качественного, достоверного и этичного контента;</w:t>
      </w:r>
    </w:p>
    <w:p w14:paraId="7FDB1199" w14:textId="77777777" w:rsidR="005A41F6" w:rsidRDefault="00E96E63">
      <w:pPr>
        <w:spacing w:after="60" w:line="276" w:lineRule="auto"/>
        <w:ind w:left="567" w:hanging="283"/>
        <w:jc w:val="both"/>
      </w:pPr>
      <w:r>
        <w:t xml:space="preserve">– формирование культуры цифровой гигиены, ответственного поведения в сети, профилактику распространения деструктивного контента и </w:t>
      </w:r>
      <w:proofErr w:type="spellStart"/>
      <w:r>
        <w:t>кибербуллинга</w:t>
      </w:r>
      <w:proofErr w:type="spellEnd"/>
      <w:r>
        <w:t>;</w:t>
      </w:r>
    </w:p>
    <w:p w14:paraId="123F1551" w14:textId="77777777" w:rsidR="005A41F6" w:rsidRDefault="00E96E63">
      <w:pPr>
        <w:spacing w:after="60" w:line="276" w:lineRule="auto"/>
        <w:ind w:left="567" w:hanging="283"/>
        <w:jc w:val="both"/>
      </w:pPr>
      <w:r>
        <w:lastRenderedPageBreak/>
        <w:t>– организацию видеосъёмки и монтажа школьных мероприятий, создание видеоархива общеобразовательной организации.</w:t>
      </w:r>
    </w:p>
    <w:p w14:paraId="19218C49" w14:textId="77777777" w:rsidR="005A41F6" w:rsidRDefault="00E96E63">
      <w:pPr>
        <w:pStyle w:val="3"/>
        <w:keepNext/>
        <w:spacing w:before="160" w:after="100" w:line="276" w:lineRule="auto"/>
      </w:pPr>
      <w:r>
        <w:rPr>
          <w:b/>
          <w:bCs/>
          <w:i/>
          <w:iCs/>
          <w:sz w:val="28"/>
          <w:szCs w:val="28"/>
        </w:rPr>
        <w:t>Модуль «Добровольческая (волонтёрская) деятельность» (вариативный)</w:t>
      </w:r>
    </w:p>
    <w:p w14:paraId="370F876A" w14:textId="77777777" w:rsidR="005A41F6" w:rsidRDefault="00E96E63">
      <w:pPr>
        <w:spacing w:after="120" w:line="276" w:lineRule="auto"/>
        <w:jc w:val="both"/>
      </w:pPr>
      <w:r>
        <w:t>Добровольческая деятельность обучающихся способствует формированию гражданской позиции, ответственности, готовности к социально значимой деятельности. Реализация воспитательного потенциала предусматривает:</w:t>
      </w:r>
    </w:p>
    <w:p w14:paraId="69CABE81" w14:textId="77777777" w:rsidR="005A41F6" w:rsidRDefault="00E96E63">
      <w:pPr>
        <w:spacing w:after="60" w:line="276" w:lineRule="auto"/>
        <w:ind w:left="567" w:hanging="283"/>
        <w:jc w:val="both"/>
      </w:pPr>
      <w:r>
        <w:t>– деятельность школьного волонтёрского объединения (отряда), участие в добровольческих акциях и проектах;</w:t>
      </w:r>
    </w:p>
    <w:p w14:paraId="21FB4244" w14:textId="77777777" w:rsidR="005A41F6" w:rsidRDefault="00E96E63">
      <w:pPr>
        <w:spacing w:after="60" w:line="276" w:lineRule="auto"/>
        <w:ind w:left="567" w:hanging="283"/>
        <w:jc w:val="both"/>
      </w:pPr>
      <w:r>
        <w:t>– участие в социальных, экологических, патриотических, культурно-просветительских акциях и проектах различного уровня;</w:t>
      </w:r>
    </w:p>
    <w:p w14:paraId="3F29F7A8" w14:textId="77777777" w:rsidR="005A41F6" w:rsidRDefault="00E96E63">
      <w:pPr>
        <w:spacing w:after="60" w:line="276" w:lineRule="auto"/>
        <w:ind w:left="567" w:hanging="283"/>
        <w:jc w:val="both"/>
      </w:pPr>
      <w:r>
        <w:t>– оказание посильной помощи ветеранам, пожилым людям, воспитанникам социальных учреждений, приютам для животных;</w:t>
      </w:r>
    </w:p>
    <w:p w14:paraId="480EB069" w14:textId="77777777" w:rsidR="005A41F6" w:rsidRDefault="00E96E63">
      <w:pPr>
        <w:spacing w:after="60" w:line="276" w:lineRule="auto"/>
        <w:ind w:left="567" w:hanging="283"/>
        <w:jc w:val="both"/>
      </w:pPr>
      <w:r>
        <w:t>– участие в благоустройстве территории, экологических субботниках, акциях по сбору вторичного сырья;</w:t>
      </w:r>
    </w:p>
    <w:p w14:paraId="769297D0" w14:textId="77777777" w:rsidR="005A41F6" w:rsidRDefault="00E96E63">
      <w:pPr>
        <w:spacing w:after="60" w:line="276" w:lineRule="auto"/>
        <w:ind w:left="567" w:hanging="283"/>
        <w:jc w:val="both"/>
      </w:pPr>
      <w:r>
        <w:t>– взаимодействие с волонтёрскими центрами, некоммерческими организациями, участие в деятельности Общероссийского общественно-государственного движения детей и молодёжи «Движение первых».</w:t>
      </w:r>
    </w:p>
    <w:p w14:paraId="70D70770" w14:textId="77777777" w:rsidR="005A41F6" w:rsidRDefault="00E96E63">
      <w:pPr>
        <w:pStyle w:val="1"/>
        <w:keepNext/>
        <w:pageBreakBefore/>
        <w:spacing w:before="240" w:after="160" w:line="276" w:lineRule="auto"/>
      </w:pPr>
      <w:r>
        <w:rPr>
          <w:b/>
          <w:bCs/>
          <w:sz w:val="30"/>
          <w:szCs w:val="30"/>
        </w:rPr>
        <w:lastRenderedPageBreak/>
        <w:t>3. ОРГАНИЗАЦИОННЫЙ РАЗДЕЛ</w:t>
      </w:r>
    </w:p>
    <w:p w14:paraId="04453DB7" w14:textId="77777777" w:rsidR="005A41F6" w:rsidRDefault="00E96E63">
      <w:pPr>
        <w:pStyle w:val="2"/>
        <w:keepNext/>
        <w:spacing w:before="200" w:after="120" w:line="276" w:lineRule="auto"/>
      </w:pPr>
      <w:r>
        <w:rPr>
          <w:b/>
          <w:bCs/>
          <w:sz w:val="28"/>
          <w:szCs w:val="28"/>
        </w:rPr>
        <w:t>3.1. Кадровое обеспечение</w:t>
      </w:r>
    </w:p>
    <w:p w14:paraId="6F5D49DA" w14:textId="77777777" w:rsidR="005A41F6" w:rsidRDefault="00E96E63">
      <w:pPr>
        <w:spacing w:after="120" w:line="276" w:lineRule="auto"/>
        <w:jc w:val="both"/>
      </w:pPr>
      <w:r>
        <w:t>Реализация Программы обеспечивается квалифицированными педагогическими работниками общеобразовательной организации. Для реализации отдельных модулей и направлений могут привлекаться заместитель директора по воспитательной работе, советник директора по воспитанию и взаимодействию с детскими общественными объединениями, классные руководители, педагоги-предметники, педагог-психолог, социальный педагог, педагог-организатор, педагоги дополнительного образования, педагог-библиотекарь, руководитель школьного музея, руководитель театральной студии.</w:t>
      </w:r>
    </w:p>
    <w:p w14:paraId="68E72F1F" w14:textId="77777777" w:rsidR="005A41F6" w:rsidRDefault="00E96E63">
      <w:pPr>
        <w:spacing w:after="120" w:line="276" w:lineRule="auto"/>
        <w:jc w:val="both"/>
      </w:pPr>
      <w:r>
        <w:t xml:space="preserve">Курс «Духовно-нравственная культура России» преподаётся учителями истории. Педагогические работники проходят повышение квалификации по вопросам воспитания, в том числе по формированию исторической памяти, цифровой безопасности и </w:t>
      </w:r>
      <w:proofErr w:type="spellStart"/>
      <w:r>
        <w:t>медиаграмотности</w:t>
      </w:r>
      <w:proofErr w:type="spellEnd"/>
      <w:r>
        <w:t>.</w:t>
      </w:r>
    </w:p>
    <w:p w14:paraId="0807AD14" w14:textId="77777777" w:rsidR="005A41F6" w:rsidRDefault="00E96E63">
      <w:pPr>
        <w:spacing w:after="60" w:line="276" w:lineRule="auto"/>
        <w:jc w:val="both"/>
      </w:pPr>
      <w:r>
        <w:t>Пример заполнения (для МОУ «СОШ № 15»).</w:t>
      </w:r>
    </w:p>
    <w:p w14:paraId="29879290" w14:textId="77777777" w:rsidR="005A41F6" w:rsidRDefault="00E96E63">
      <w:pPr>
        <w:spacing w:after="60" w:line="276" w:lineRule="auto"/>
        <w:jc w:val="both"/>
      </w:pPr>
      <w:r>
        <w:t>Распределение функций и ответственных лиц в МОУ «СОШ № 15»:</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430"/>
        <w:gridCol w:w="1869"/>
        <w:gridCol w:w="5046"/>
      </w:tblGrid>
      <w:tr w:rsidR="005A41F6" w14:paraId="13236566" w14:textId="77777777">
        <w:trPr>
          <w:tblHeader/>
        </w:trPr>
        <w:tc>
          <w:tcPr>
            <w:tcW w:w="1300" w:type="pct"/>
            <w:shd w:val="clear" w:color="auto" w:fill="E7E6E6"/>
            <w:tcMar>
              <w:top w:w="40" w:type="dxa"/>
              <w:left w:w="80" w:type="dxa"/>
              <w:bottom w:w="40" w:type="dxa"/>
              <w:right w:w="80" w:type="dxa"/>
            </w:tcMar>
            <w:vAlign w:val="center"/>
          </w:tcPr>
          <w:p w14:paraId="510E5DED" w14:textId="77777777" w:rsidR="005A41F6" w:rsidRDefault="00E96E63">
            <w:pPr>
              <w:spacing w:after="20"/>
              <w:jc w:val="center"/>
            </w:pPr>
            <w:r>
              <w:rPr>
                <w:b/>
                <w:bCs/>
                <w:sz w:val="24"/>
                <w:szCs w:val="24"/>
              </w:rPr>
              <w:t>Должность</w:t>
            </w:r>
          </w:p>
        </w:tc>
        <w:tc>
          <w:tcPr>
            <w:tcW w:w="1000" w:type="pct"/>
            <w:shd w:val="clear" w:color="auto" w:fill="E7E6E6"/>
            <w:tcMar>
              <w:top w:w="40" w:type="dxa"/>
              <w:left w:w="80" w:type="dxa"/>
              <w:bottom w:w="40" w:type="dxa"/>
              <w:right w:w="80" w:type="dxa"/>
            </w:tcMar>
            <w:vAlign w:val="center"/>
          </w:tcPr>
          <w:p w14:paraId="2F362F1B" w14:textId="77777777" w:rsidR="005A41F6" w:rsidRDefault="00E96E63">
            <w:pPr>
              <w:spacing w:after="20"/>
              <w:jc w:val="center"/>
            </w:pPr>
            <w:r>
              <w:rPr>
                <w:b/>
                <w:bCs/>
                <w:sz w:val="24"/>
                <w:szCs w:val="24"/>
              </w:rPr>
              <w:t>Ф. И. О.</w:t>
            </w:r>
          </w:p>
        </w:tc>
        <w:tc>
          <w:tcPr>
            <w:tcW w:w="2700" w:type="pct"/>
            <w:shd w:val="clear" w:color="auto" w:fill="E7E6E6"/>
            <w:tcMar>
              <w:top w:w="40" w:type="dxa"/>
              <w:left w:w="80" w:type="dxa"/>
              <w:bottom w:w="40" w:type="dxa"/>
              <w:right w:w="80" w:type="dxa"/>
            </w:tcMar>
            <w:vAlign w:val="center"/>
          </w:tcPr>
          <w:p w14:paraId="4CB9E8C3" w14:textId="77777777" w:rsidR="005A41F6" w:rsidRDefault="00E96E63">
            <w:pPr>
              <w:spacing w:after="20"/>
              <w:jc w:val="center"/>
            </w:pPr>
            <w:r>
              <w:rPr>
                <w:b/>
                <w:bCs/>
                <w:sz w:val="24"/>
                <w:szCs w:val="24"/>
              </w:rPr>
              <w:t>Функции в реализации Программы</w:t>
            </w:r>
          </w:p>
        </w:tc>
      </w:tr>
      <w:tr w:rsidR="005A41F6" w14:paraId="2A45A685" w14:textId="77777777">
        <w:tc>
          <w:tcPr>
            <w:tcW w:w="1300" w:type="pct"/>
            <w:tcMar>
              <w:top w:w="40" w:type="dxa"/>
              <w:left w:w="80" w:type="dxa"/>
              <w:bottom w:w="40" w:type="dxa"/>
              <w:right w:w="80" w:type="dxa"/>
            </w:tcMar>
            <w:vAlign w:val="center"/>
          </w:tcPr>
          <w:p w14:paraId="4FF5A463" w14:textId="77777777" w:rsidR="005A41F6" w:rsidRDefault="00E96E63">
            <w:pPr>
              <w:spacing w:after="20"/>
              <w:jc w:val="center"/>
            </w:pPr>
            <w:r>
              <w:rPr>
                <w:sz w:val="24"/>
                <w:szCs w:val="24"/>
              </w:rPr>
              <w:t>Заместитель директора по ВР</w:t>
            </w:r>
          </w:p>
        </w:tc>
        <w:tc>
          <w:tcPr>
            <w:tcW w:w="1000" w:type="pct"/>
            <w:tcMar>
              <w:top w:w="40" w:type="dxa"/>
              <w:left w:w="80" w:type="dxa"/>
              <w:bottom w:w="40" w:type="dxa"/>
              <w:right w:w="80" w:type="dxa"/>
            </w:tcMar>
            <w:vAlign w:val="center"/>
          </w:tcPr>
          <w:p w14:paraId="1DB05BDC" w14:textId="77777777" w:rsidR="005A41F6" w:rsidRDefault="00E96E63">
            <w:pPr>
              <w:spacing w:after="20"/>
            </w:pPr>
            <w:r>
              <w:rPr>
                <w:sz w:val="24"/>
                <w:szCs w:val="24"/>
              </w:rPr>
              <w:t>Иванова М. П.</w:t>
            </w:r>
          </w:p>
        </w:tc>
        <w:tc>
          <w:tcPr>
            <w:tcW w:w="2700" w:type="pct"/>
            <w:tcMar>
              <w:top w:w="40" w:type="dxa"/>
              <w:left w:w="80" w:type="dxa"/>
              <w:bottom w:w="40" w:type="dxa"/>
              <w:right w:w="80" w:type="dxa"/>
            </w:tcMar>
            <w:vAlign w:val="center"/>
          </w:tcPr>
          <w:p w14:paraId="11C0BDFF" w14:textId="77777777" w:rsidR="005A41F6" w:rsidRDefault="00E96E63">
            <w:pPr>
              <w:spacing w:after="20"/>
            </w:pPr>
            <w:r>
              <w:rPr>
                <w:sz w:val="24"/>
                <w:szCs w:val="24"/>
              </w:rPr>
              <w:t>Координация воспитательной работы, реализация программы и календарных планов, оценка поведения обучающихся, взаимодействие с родителями и партнёрами</w:t>
            </w:r>
          </w:p>
        </w:tc>
      </w:tr>
      <w:tr w:rsidR="005A41F6" w14:paraId="002BF8F3" w14:textId="77777777">
        <w:tc>
          <w:tcPr>
            <w:tcW w:w="1300" w:type="pct"/>
            <w:tcMar>
              <w:top w:w="40" w:type="dxa"/>
              <w:left w:w="80" w:type="dxa"/>
              <w:bottom w:w="40" w:type="dxa"/>
              <w:right w:w="80" w:type="dxa"/>
            </w:tcMar>
            <w:vAlign w:val="center"/>
          </w:tcPr>
          <w:p w14:paraId="4D120FB6" w14:textId="77777777" w:rsidR="005A41F6" w:rsidRDefault="00E96E63">
            <w:pPr>
              <w:spacing w:after="20"/>
              <w:jc w:val="center"/>
            </w:pPr>
            <w:r>
              <w:rPr>
                <w:sz w:val="24"/>
                <w:szCs w:val="24"/>
              </w:rPr>
              <w:t>Советник директора по воспитанию</w:t>
            </w:r>
          </w:p>
        </w:tc>
        <w:tc>
          <w:tcPr>
            <w:tcW w:w="1000" w:type="pct"/>
            <w:tcMar>
              <w:top w:w="40" w:type="dxa"/>
              <w:left w:w="80" w:type="dxa"/>
              <w:bottom w:w="40" w:type="dxa"/>
              <w:right w:w="80" w:type="dxa"/>
            </w:tcMar>
            <w:vAlign w:val="center"/>
          </w:tcPr>
          <w:p w14:paraId="48F19953" w14:textId="77777777" w:rsidR="005A41F6" w:rsidRDefault="00E96E63">
            <w:pPr>
              <w:spacing w:after="20"/>
            </w:pPr>
            <w:r>
              <w:rPr>
                <w:sz w:val="24"/>
                <w:szCs w:val="24"/>
              </w:rPr>
              <w:t>Петрова Е. С.</w:t>
            </w:r>
          </w:p>
        </w:tc>
        <w:tc>
          <w:tcPr>
            <w:tcW w:w="2700" w:type="pct"/>
            <w:tcMar>
              <w:top w:w="40" w:type="dxa"/>
              <w:left w:w="80" w:type="dxa"/>
              <w:bottom w:w="40" w:type="dxa"/>
              <w:right w:w="80" w:type="dxa"/>
            </w:tcMar>
            <w:vAlign w:val="center"/>
          </w:tcPr>
          <w:p w14:paraId="7793E7AE" w14:textId="77777777" w:rsidR="005A41F6" w:rsidRDefault="00E96E63">
            <w:pPr>
              <w:spacing w:after="20"/>
            </w:pPr>
            <w:r>
              <w:rPr>
                <w:sz w:val="24"/>
                <w:szCs w:val="24"/>
              </w:rPr>
              <w:t xml:space="preserve">Ключевые общешкольные дела, «Разговоры о важном», деятельность «Движения первых», </w:t>
            </w:r>
            <w:proofErr w:type="spellStart"/>
            <w:r>
              <w:rPr>
                <w:sz w:val="24"/>
                <w:szCs w:val="24"/>
              </w:rPr>
              <w:t>волонтёрство</w:t>
            </w:r>
            <w:proofErr w:type="spellEnd"/>
          </w:p>
        </w:tc>
      </w:tr>
      <w:tr w:rsidR="005A41F6" w14:paraId="0EBEC6E1" w14:textId="77777777">
        <w:tc>
          <w:tcPr>
            <w:tcW w:w="1300" w:type="pct"/>
            <w:tcMar>
              <w:top w:w="40" w:type="dxa"/>
              <w:left w:w="80" w:type="dxa"/>
              <w:bottom w:w="40" w:type="dxa"/>
              <w:right w:w="80" w:type="dxa"/>
            </w:tcMar>
            <w:vAlign w:val="center"/>
          </w:tcPr>
          <w:p w14:paraId="31FA23C5" w14:textId="77777777" w:rsidR="005A41F6" w:rsidRDefault="00E96E63">
            <w:pPr>
              <w:spacing w:after="20"/>
              <w:jc w:val="center"/>
            </w:pPr>
            <w:r>
              <w:rPr>
                <w:sz w:val="24"/>
                <w:szCs w:val="24"/>
              </w:rPr>
              <w:t>Педагог-организатор</w:t>
            </w:r>
          </w:p>
        </w:tc>
        <w:tc>
          <w:tcPr>
            <w:tcW w:w="1000" w:type="pct"/>
            <w:tcMar>
              <w:top w:w="40" w:type="dxa"/>
              <w:left w:w="80" w:type="dxa"/>
              <w:bottom w:w="40" w:type="dxa"/>
              <w:right w:w="80" w:type="dxa"/>
            </w:tcMar>
            <w:vAlign w:val="center"/>
          </w:tcPr>
          <w:p w14:paraId="643B1DD3" w14:textId="77777777" w:rsidR="005A41F6" w:rsidRDefault="00E96E63">
            <w:pPr>
              <w:spacing w:after="20"/>
            </w:pPr>
            <w:r>
              <w:rPr>
                <w:sz w:val="24"/>
                <w:szCs w:val="24"/>
              </w:rPr>
              <w:t>Сидорова А. В.</w:t>
            </w:r>
          </w:p>
        </w:tc>
        <w:tc>
          <w:tcPr>
            <w:tcW w:w="2700" w:type="pct"/>
            <w:tcMar>
              <w:top w:w="40" w:type="dxa"/>
              <w:left w:w="80" w:type="dxa"/>
              <w:bottom w:w="40" w:type="dxa"/>
              <w:right w:w="80" w:type="dxa"/>
            </w:tcMar>
            <w:vAlign w:val="center"/>
          </w:tcPr>
          <w:p w14:paraId="4AF40709" w14:textId="77777777" w:rsidR="005A41F6" w:rsidRDefault="00E96E63">
            <w:pPr>
              <w:spacing w:after="20"/>
            </w:pPr>
            <w:r>
              <w:rPr>
                <w:sz w:val="24"/>
                <w:szCs w:val="24"/>
              </w:rPr>
              <w:t>Организация массовых мероприятий, праздников, конкурсов</w:t>
            </w:r>
          </w:p>
        </w:tc>
      </w:tr>
      <w:tr w:rsidR="005A41F6" w14:paraId="618D35BA" w14:textId="77777777">
        <w:tc>
          <w:tcPr>
            <w:tcW w:w="1300" w:type="pct"/>
            <w:tcMar>
              <w:top w:w="40" w:type="dxa"/>
              <w:left w:w="80" w:type="dxa"/>
              <w:bottom w:w="40" w:type="dxa"/>
              <w:right w:w="80" w:type="dxa"/>
            </w:tcMar>
            <w:vAlign w:val="center"/>
          </w:tcPr>
          <w:p w14:paraId="47E05AB6" w14:textId="77777777" w:rsidR="005A41F6" w:rsidRDefault="00E96E63">
            <w:pPr>
              <w:spacing w:after="20"/>
              <w:jc w:val="center"/>
            </w:pPr>
            <w:r>
              <w:rPr>
                <w:sz w:val="24"/>
                <w:szCs w:val="24"/>
              </w:rPr>
              <w:t>Классные руководители</w:t>
            </w:r>
          </w:p>
        </w:tc>
        <w:tc>
          <w:tcPr>
            <w:tcW w:w="1000" w:type="pct"/>
            <w:tcMar>
              <w:top w:w="40" w:type="dxa"/>
              <w:left w:w="80" w:type="dxa"/>
              <w:bottom w:w="40" w:type="dxa"/>
              <w:right w:w="80" w:type="dxa"/>
            </w:tcMar>
            <w:vAlign w:val="center"/>
          </w:tcPr>
          <w:p w14:paraId="0504E212" w14:textId="77777777" w:rsidR="005A41F6" w:rsidRDefault="00E96E63">
            <w:pPr>
              <w:spacing w:after="20"/>
            </w:pPr>
            <w:r>
              <w:rPr>
                <w:sz w:val="24"/>
                <w:szCs w:val="24"/>
              </w:rPr>
              <w:t>по приказу</w:t>
            </w:r>
          </w:p>
        </w:tc>
        <w:tc>
          <w:tcPr>
            <w:tcW w:w="2700" w:type="pct"/>
            <w:tcMar>
              <w:top w:w="40" w:type="dxa"/>
              <w:left w:w="80" w:type="dxa"/>
              <w:bottom w:w="40" w:type="dxa"/>
              <w:right w:w="80" w:type="dxa"/>
            </w:tcMar>
            <w:vAlign w:val="center"/>
          </w:tcPr>
          <w:p w14:paraId="276179DF" w14:textId="77777777" w:rsidR="005A41F6" w:rsidRDefault="00E96E63">
            <w:pPr>
              <w:spacing w:after="20"/>
            </w:pPr>
            <w:r>
              <w:rPr>
                <w:sz w:val="24"/>
                <w:szCs w:val="24"/>
              </w:rPr>
              <w:t>Классное руководство, участие в оценке поведения обучающихся, индивидуальная работа, работа с родителями</w:t>
            </w:r>
          </w:p>
        </w:tc>
      </w:tr>
      <w:tr w:rsidR="005A41F6" w14:paraId="429905FE" w14:textId="77777777">
        <w:tc>
          <w:tcPr>
            <w:tcW w:w="1300" w:type="pct"/>
            <w:tcMar>
              <w:top w:w="40" w:type="dxa"/>
              <w:left w:w="80" w:type="dxa"/>
              <w:bottom w:w="40" w:type="dxa"/>
              <w:right w:w="80" w:type="dxa"/>
            </w:tcMar>
            <w:vAlign w:val="center"/>
          </w:tcPr>
          <w:p w14:paraId="015318FC" w14:textId="77777777" w:rsidR="005A41F6" w:rsidRDefault="00E96E63">
            <w:pPr>
              <w:spacing w:after="20"/>
              <w:jc w:val="center"/>
            </w:pPr>
            <w:r>
              <w:rPr>
                <w:sz w:val="24"/>
                <w:szCs w:val="24"/>
              </w:rPr>
              <w:t>Учителя истории</w:t>
            </w:r>
          </w:p>
        </w:tc>
        <w:tc>
          <w:tcPr>
            <w:tcW w:w="1000" w:type="pct"/>
            <w:tcMar>
              <w:top w:w="40" w:type="dxa"/>
              <w:left w:w="80" w:type="dxa"/>
              <w:bottom w:w="40" w:type="dxa"/>
              <w:right w:w="80" w:type="dxa"/>
            </w:tcMar>
            <w:vAlign w:val="center"/>
          </w:tcPr>
          <w:p w14:paraId="6BF22B0D" w14:textId="77777777" w:rsidR="005A41F6" w:rsidRDefault="00E96E63">
            <w:pPr>
              <w:spacing w:after="20"/>
            </w:pPr>
            <w:r>
              <w:rPr>
                <w:sz w:val="24"/>
                <w:szCs w:val="24"/>
              </w:rPr>
              <w:t>по приказу</w:t>
            </w:r>
          </w:p>
        </w:tc>
        <w:tc>
          <w:tcPr>
            <w:tcW w:w="2700" w:type="pct"/>
            <w:tcMar>
              <w:top w:w="40" w:type="dxa"/>
              <w:left w:w="80" w:type="dxa"/>
              <w:bottom w:w="40" w:type="dxa"/>
              <w:right w:w="80" w:type="dxa"/>
            </w:tcMar>
            <w:vAlign w:val="center"/>
          </w:tcPr>
          <w:p w14:paraId="446A71B5" w14:textId="77777777" w:rsidR="005A41F6" w:rsidRDefault="00E96E63">
            <w:pPr>
              <w:spacing w:after="20"/>
            </w:pPr>
            <w:r>
              <w:rPr>
                <w:sz w:val="24"/>
                <w:szCs w:val="24"/>
              </w:rPr>
              <w:t>Курс ДНКР (5-е классы), историческое просвещение, уроки мужества</w:t>
            </w:r>
          </w:p>
        </w:tc>
      </w:tr>
      <w:tr w:rsidR="005A41F6" w14:paraId="3AE31DD7" w14:textId="77777777">
        <w:tc>
          <w:tcPr>
            <w:tcW w:w="1300" w:type="pct"/>
            <w:tcMar>
              <w:top w:w="40" w:type="dxa"/>
              <w:left w:w="80" w:type="dxa"/>
              <w:bottom w:w="40" w:type="dxa"/>
              <w:right w:w="80" w:type="dxa"/>
            </w:tcMar>
            <w:vAlign w:val="center"/>
          </w:tcPr>
          <w:p w14:paraId="0387C7EE" w14:textId="77777777" w:rsidR="005A41F6" w:rsidRDefault="00E96E63">
            <w:pPr>
              <w:spacing w:after="20"/>
              <w:jc w:val="center"/>
            </w:pPr>
            <w:r>
              <w:rPr>
                <w:sz w:val="24"/>
                <w:szCs w:val="24"/>
              </w:rPr>
              <w:t>Педагог-психолог</w:t>
            </w:r>
          </w:p>
        </w:tc>
        <w:tc>
          <w:tcPr>
            <w:tcW w:w="1000" w:type="pct"/>
            <w:tcMar>
              <w:top w:w="40" w:type="dxa"/>
              <w:left w:w="80" w:type="dxa"/>
              <w:bottom w:w="40" w:type="dxa"/>
              <w:right w:w="80" w:type="dxa"/>
            </w:tcMar>
            <w:vAlign w:val="center"/>
          </w:tcPr>
          <w:p w14:paraId="0B0DA319" w14:textId="77777777" w:rsidR="005A41F6" w:rsidRDefault="00E96E63">
            <w:pPr>
              <w:spacing w:after="20"/>
            </w:pPr>
            <w:r>
              <w:rPr>
                <w:sz w:val="24"/>
                <w:szCs w:val="24"/>
              </w:rPr>
              <w:t>Кузнецова О. И.</w:t>
            </w:r>
          </w:p>
        </w:tc>
        <w:tc>
          <w:tcPr>
            <w:tcW w:w="2700" w:type="pct"/>
            <w:tcMar>
              <w:top w:w="40" w:type="dxa"/>
              <w:left w:w="80" w:type="dxa"/>
              <w:bottom w:w="40" w:type="dxa"/>
              <w:right w:w="80" w:type="dxa"/>
            </w:tcMar>
            <w:vAlign w:val="center"/>
          </w:tcPr>
          <w:p w14:paraId="25369AF3" w14:textId="77777777" w:rsidR="005A41F6" w:rsidRDefault="00E96E63">
            <w:pPr>
              <w:spacing w:after="20"/>
            </w:pPr>
            <w:r>
              <w:rPr>
                <w:sz w:val="24"/>
                <w:szCs w:val="24"/>
              </w:rPr>
              <w:t>Психолого-педагогическое сопровождение, диагностика, работа с группами риска</w:t>
            </w:r>
          </w:p>
        </w:tc>
      </w:tr>
      <w:tr w:rsidR="005A41F6" w14:paraId="5DC8FBA2" w14:textId="77777777">
        <w:tc>
          <w:tcPr>
            <w:tcW w:w="1300" w:type="pct"/>
            <w:tcMar>
              <w:top w:w="40" w:type="dxa"/>
              <w:left w:w="80" w:type="dxa"/>
              <w:bottom w:w="40" w:type="dxa"/>
              <w:right w:w="80" w:type="dxa"/>
            </w:tcMar>
            <w:vAlign w:val="center"/>
          </w:tcPr>
          <w:p w14:paraId="35FC9879" w14:textId="77777777" w:rsidR="005A41F6" w:rsidRDefault="00E96E63">
            <w:pPr>
              <w:spacing w:after="20"/>
              <w:jc w:val="center"/>
            </w:pPr>
            <w:r>
              <w:rPr>
                <w:sz w:val="24"/>
                <w:szCs w:val="24"/>
              </w:rPr>
              <w:t>Социальный педагог</w:t>
            </w:r>
          </w:p>
        </w:tc>
        <w:tc>
          <w:tcPr>
            <w:tcW w:w="1000" w:type="pct"/>
            <w:tcMar>
              <w:top w:w="40" w:type="dxa"/>
              <w:left w:w="80" w:type="dxa"/>
              <w:bottom w:w="40" w:type="dxa"/>
              <w:right w:w="80" w:type="dxa"/>
            </w:tcMar>
            <w:vAlign w:val="center"/>
          </w:tcPr>
          <w:p w14:paraId="36722BDB" w14:textId="77777777" w:rsidR="005A41F6" w:rsidRDefault="00E96E63">
            <w:pPr>
              <w:spacing w:after="20"/>
            </w:pPr>
            <w:r>
              <w:rPr>
                <w:sz w:val="24"/>
                <w:szCs w:val="24"/>
              </w:rPr>
              <w:t>Смирнов Д. А.</w:t>
            </w:r>
          </w:p>
        </w:tc>
        <w:tc>
          <w:tcPr>
            <w:tcW w:w="2700" w:type="pct"/>
            <w:tcMar>
              <w:top w:w="40" w:type="dxa"/>
              <w:left w:w="80" w:type="dxa"/>
              <w:bottom w:w="40" w:type="dxa"/>
              <w:right w:w="80" w:type="dxa"/>
            </w:tcMar>
            <w:vAlign w:val="center"/>
          </w:tcPr>
          <w:p w14:paraId="5509387D" w14:textId="77777777" w:rsidR="005A41F6" w:rsidRDefault="00E96E63">
            <w:pPr>
              <w:spacing w:after="20"/>
            </w:pPr>
            <w:r>
              <w:rPr>
                <w:sz w:val="24"/>
                <w:szCs w:val="24"/>
              </w:rPr>
              <w:t>Профилактика правонарушений, Совет профилактики, социальная защита обучающихся</w:t>
            </w:r>
          </w:p>
        </w:tc>
      </w:tr>
      <w:tr w:rsidR="005A41F6" w14:paraId="49745DCC" w14:textId="77777777">
        <w:tc>
          <w:tcPr>
            <w:tcW w:w="1300" w:type="pct"/>
            <w:tcMar>
              <w:top w:w="40" w:type="dxa"/>
              <w:left w:w="80" w:type="dxa"/>
              <w:bottom w:w="40" w:type="dxa"/>
              <w:right w:w="80" w:type="dxa"/>
            </w:tcMar>
            <w:vAlign w:val="center"/>
          </w:tcPr>
          <w:p w14:paraId="026A6918" w14:textId="77777777" w:rsidR="005A41F6" w:rsidRDefault="00E96E63">
            <w:pPr>
              <w:spacing w:after="20"/>
              <w:jc w:val="center"/>
            </w:pPr>
            <w:r>
              <w:rPr>
                <w:sz w:val="24"/>
                <w:szCs w:val="24"/>
              </w:rPr>
              <w:t>Педагог-библиотекарь</w:t>
            </w:r>
          </w:p>
        </w:tc>
        <w:tc>
          <w:tcPr>
            <w:tcW w:w="1000" w:type="pct"/>
            <w:tcMar>
              <w:top w:w="40" w:type="dxa"/>
              <w:left w:w="80" w:type="dxa"/>
              <w:bottom w:w="40" w:type="dxa"/>
              <w:right w:w="80" w:type="dxa"/>
            </w:tcMar>
            <w:vAlign w:val="center"/>
          </w:tcPr>
          <w:p w14:paraId="474E7F22" w14:textId="77777777" w:rsidR="005A41F6" w:rsidRDefault="00E96E63">
            <w:pPr>
              <w:spacing w:after="20"/>
            </w:pPr>
            <w:r>
              <w:rPr>
                <w:sz w:val="24"/>
                <w:szCs w:val="24"/>
              </w:rPr>
              <w:t>Волкова Н. Ю.</w:t>
            </w:r>
          </w:p>
        </w:tc>
        <w:tc>
          <w:tcPr>
            <w:tcW w:w="2700" w:type="pct"/>
            <w:tcMar>
              <w:top w:w="40" w:type="dxa"/>
              <w:left w:w="80" w:type="dxa"/>
              <w:bottom w:w="40" w:type="dxa"/>
              <w:right w:w="80" w:type="dxa"/>
            </w:tcMar>
            <w:vAlign w:val="center"/>
          </w:tcPr>
          <w:p w14:paraId="297004C9" w14:textId="77777777" w:rsidR="005A41F6" w:rsidRDefault="00E96E63">
            <w:pPr>
              <w:spacing w:after="20"/>
            </w:pPr>
            <w:r>
              <w:rPr>
                <w:sz w:val="24"/>
                <w:szCs w:val="24"/>
              </w:rPr>
              <w:t>Информационно-библиотечное сопровождение, мероприятия к памятным датам</w:t>
            </w:r>
          </w:p>
        </w:tc>
      </w:tr>
      <w:tr w:rsidR="005A41F6" w14:paraId="65649923" w14:textId="77777777">
        <w:tc>
          <w:tcPr>
            <w:tcW w:w="1300" w:type="pct"/>
            <w:tcMar>
              <w:top w:w="40" w:type="dxa"/>
              <w:left w:w="80" w:type="dxa"/>
              <w:bottom w:w="40" w:type="dxa"/>
              <w:right w:w="80" w:type="dxa"/>
            </w:tcMar>
            <w:vAlign w:val="center"/>
          </w:tcPr>
          <w:p w14:paraId="103F3F97" w14:textId="77777777" w:rsidR="005A41F6" w:rsidRDefault="00E96E63">
            <w:pPr>
              <w:spacing w:after="20"/>
              <w:jc w:val="center"/>
            </w:pPr>
            <w:r>
              <w:rPr>
                <w:sz w:val="24"/>
                <w:szCs w:val="24"/>
              </w:rPr>
              <w:lastRenderedPageBreak/>
              <w:t>Руководитель школьного музея</w:t>
            </w:r>
          </w:p>
        </w:tc>
        <w:tc>
          <w:tcPr>
            <w:tcW w:w="1000" w:type="pct"/>
            <w:tcMar>
              <w:top w:w="40" w:type="dxa"/>
              <w:left w:w="80" w:type="dxa"/>
              <w:bottom w:w="40" w:type="dxa"/>
              <w:right w:w="80" w:type="dxa"/>
            </w:tcMar>
            <w:vAlign w:val="center"/>
          </w:tcPr>
          <w:p w14:paraId="65774D95" w14:textId="77777777" w:rsidR="005A41F6" w:rsidRDefault="00E96E63">
            <w:pPr>
              <w:spacing w:after="20"/>
            </w:pPr>
            <w:r>
              <w:rPr>
                <w:sz w:val="24"/>
                <w:szCs w:val="24"/>
              </w:rPr>
              <w:t>Морозова Л. В.</w:t>
            </w:r>
          </w:p>
        </w:tc>
        <w:tc>
          <w:tcPr>
            <w:tcW w:w="2700" w:type="pct"/>
            <w:tcMar>
              <w:top w:w="40" w:type="dxa"/>
              <w:left w:w="80" w:type="dxa"/>
              <w:bottom w:w="40" w:type="dxa"/>
              <w:right w:w="80" w:type="dxa"/>
            </w:tcMar>
            <w:vAlign w:val="center"/>
          </w:tcPr>
          <w:p w14:paraId="2CE84324" w14:textId="77777777" w:rsidR="005A41F6" w:rsidRDefault="00E96E63">
            <w:pPr>
              <w:spacing w:after="20"/>
            </w:pPr>
            <w:r>
              <w:rPr>
                <w:sz w:val="24"/>
                <w:szCs w:val="24"/>
              </w:rPr>
              <w:t>Работа музея, музейные уроки, историко-патриотические мероприятия</w:t>
            </w:r>
          </w:p>
        </w:tc>
      </w:tr>
      <w:tr w:rsidR="005A41F6" w14:paraId="37A86D6C" w14:textId="77777777">
        <w:tc>
          <w:tcPr>
            <w:tcW w:w="1300" w:type="pct"/>
            <w:tcMar>
              <w:top w:w="40" w:type="dxa"/>
              <w:left w:w="80" w:type="dxa"/>
              <w:bottom w:w="40" w:type="dxa"/>
              <w:right w:w="80" w:type="dxa"/>
            </w:tcMar>
            <w:vAlign w:val="center"/>
          </w:tcPr>
          <w:p w14:paraId="5F53C47B" w14:textId="77777777" w:rsidR="005A41F6" w:rsidRDefault="00E96E63">
            <w:pPr>
              <w:spacing w:after="20"/>
              <w:jc w:val="center"/>
            </w:pPr>
            <w:r>
              <w:rPr>
                <w:sz w:val="24"/>
                <w:szCs w:val="24"/>
              </w:rPr>
              <w:t>Руководитель театральной студии</w:t>
            </w:r>
          </w:p>
        </w:tc>
        <w:tc>
          <w:tcPr>
            <w:tcW w:w="1000" w:type="pct"/>
            <w:tcMar>
              <w:top w:w="40" w:type="dxa"/>
              <w:left w:w="80" w:type="dxa"/>
              <w:bottom w:w="40" w:type="dxa"/>
              <w:right w:w="80" w:type="dxa"/>
            </w:tcMar>
            <w:vAlign w:val="center"/>
          </w:tcPr>
          <w:p w14:paraId="2BA58AB0" w14:textId="77777777" w:rsidR="005A41F6" w:rsidRDefault="00E96E63">
            <w:pPr>
              <w:spacing w:after="20"/>
            </w:pPr>
            <w:r>
              <w:rPr>
                <w:sz w:val="24"/>
                <w:szCs w:val="24"/>
              </w:rPr>
              <w:t>Орлов К. Н.</w:t>
            </w:r>
          </w:p>
        </w:tc>
        <w:tc>
          <w:tcPr>
            <w:tcW w:w="2700" w:type="pct"/>
            <w:tcMar>
              <w:top w:w="40" w:type="dxa"/>
              <w:left w:w="80" w:type="dxa"/>
              <w:bottom w:w="40" w:type="dxa"/>
              <w:right w:w="80" w:type="dxa"/>
            </w:tcMar>
            <w:vAlign w:val="center"/>
          </w:tcPr>
          <w:p w14:paraId="08C639EA" w14:textId="77777777" w:rsidR="005A41F6" w:rsidRDefault="00E96E63">
            <w:pPr>
              <w:spacing w:after="20"/>
            </w:pPr>
            <w:r>
              <w:rPr>
                <w:sz w:val="24"/>
                <w:szCs w:val="24"/>
              </w:rPr>
              <w:t>Театральные постановки к памятным датам и общешкольным делам</w:t>
            </w:r>
          </w:p>
        </w:tc>
      </w:tr>
    </w:tbl>
    <w:p w14:paraId="537A908A" w14:textId="77777777" w:rsidR="005A41F6" w:rsidRDefault="00E96E63">
      <w:pPr>
        <w:spacing w:after="120" w:line="276" w:lineRule="auto"/>
        <w:jc w:val="both"/>
      </w:pPr>
      <w:r>
        <w:rPr>
          <w:i/>
          <w:iCs/>
          <w:color w:val="808080"/>
        </w:rPr>
        <w:t>◼ При использовании образца замените фамилии и распределение функций на действительные данные вашей общеобразовательной организации.</w:t>
      </w:r>
    </w:p>
    <w:p w14:paraId="2007E2D7" w14:textId="77777777" w:rsidR="005A41F6" w:rsidRDefault="00E96E63">
      <w:pPr>
        <w:pStyle w:val="2"/>
        <w:keepNext/>
        <w:spacing w:before="200" w:after="120" w:line="276" w:lineRule="auto"/>
      </w:pPr>
      <w:r>
        <w:rPr>
          <w:b/>
          <w:bCs/>
          <w:sz w:val="28"/>
          <w:szCs w:val="28"/>
        </w:rPr>
        <w:t>3.2. Нормативно-методическое обеспечение</w:t>
      </w:r>
    </w:p>
    <w:p w14:paraId="69960A60" w14:textId="77777777" w:rsidR="005A41F6" w:rsidRDefault="00E96E63">
      <w:pPr>
        <w:spacing w:after="120" w:line="276" w:lineRule="auto"/>
        <w:jc w:val="both"/>
      </w:pPr>
      <w:r>
        <w:t>Реализация Программы обеспечивается локальными нормативными актами общеобразовательной организации:</w:t>
      </w:r>
    </w:p>
    <w:p w14:paraId="3C18EE86" w14:textId="77777777" w:rsidR="005A41F6" w:rsidRDefault="00E96E63">
      <w:pPr>
        <w:spacing w:after="60" w:line="276" w:lineRule="auto"/>
        <w:ind w:left="567" w:hanging="283"/>
        <w:jc w:val="both"/>
      </w:pPr>
      <w:r>
        <w:t>– основными образовательными программами НОО, ООО, СОО (с приложениями — рабочими программами воспитания по уровням образования);</w:t>
      </w:r>
    </w:p>
    <w:p w14:paraId="238368DE" w14:textId="77777777" w:rsidR="005A41F6" w:rsidRDefault="00E96E63">
      <w:pPr>
        <w:spacing w:after="60" w:line="276" w:lineRule="auto"/>
        <w:ind w:left="567" w:hanging="283"/>
        <w:jc w:val="both"/>
      </w:pPr>
      <w:r>
        <w:t>– календарными планами воспитательной работы на 2026/2027 учебный год;</w:t>
      </w:r>
    </w:p>
    <w:p w14:paraId="035ACC7E" w14:textId="77777777" w:rsidR="005A41F6" w:rsidRDefault="00E96E63">
      <w:pPr>
        <w:spacing w:after="60" w:line="276" w:lineRule="auto"/>
        <w:ind w:left="567" w:hanging="283"/>
        <w:jc w:val="both"/>
      </w:pPr>
      <w:r>
        <w:t>– положением о классном руководстве, положением о совете обучающихся, положением о школьном музее, положениями о вариативных объединениях;</w:t>
      </w:r>
    </w:p>
    <w:p w14:paraId="4D63A7F5" w14:textId="77777777" w:rsidR="005A41F6" w:rsidRDefault="00E96E63">
      <w:pPr>
        <w:spacing w:after="60" w:line="276" w:lineRule="auto"/>
        <w:ind w:left="567" w:hanging="283"/>
        <w:jc w:val="both"/>
      </w:pPr>
      <w:r>
        <w:t xml:space="preserve">– локальными актами, регламентирующими порядок оценки поведения обучающихся (в соответствии с нормативными правовыми актами </w:t>
      </w:r>
      <w:proofErr w:type="spellStart"/>
      <w:r>
        <w:t>Минпросвещения</w:t>
      </w:r>
      <w:proofErr w:type="spellEnd"/>
      <w:r>
        <w:t xml:space="preserve"> России);</w:t>
      </w:r>
    </w:p>
    <w:p w14:paraId="032F45F6" w14:textId="77777777" w:rsidR="005A41F6" w:rsidRDefault="00E96E63">
      <w:pPr>
        <w:spacing w:after="60" w:line="276" w:lineRule="auto"/>
        <w:ind w:left="567" w:hanging="283"/>
        <w:jc w:val="both"/>
      </w:pPr>
      <w:r>
        <w:t xml:space="preserve">– локальным нормативным актом, устанавливающим порядок, периодичность и критерии выставления оценок поведения обучающихся (в соответствии с приказом </w:t>
      </w:r>
      <w:proofErr w:type="spellStart"/>
      <w:r>
        <w:t>Минпросвещения</w:t>
      </w:r>
      <w:proofErr w:type="spellEnd"/>
      <w:r>
        <w:t xml:space="preserve"> России от 08.05.2026 № 316);</w:t>
      </w:r>
    </w:p>
    <w:p w14:paraId="479BADAE" w14:textId="77777777" w:rsidR="005A41F6" w:rsidRDefault="00E96E63">
      <w:pPr>
        <w:spacing w:after="60" w:line="276" w:lineRule="auto"/>
        <w:ind w:left="567" w:hanging="283"/>
        <w:jc w:val="both"/>
      </w:pPr>
      <w:r>
        <w:t>– правилами внутреннего распорядка обучающихся.</w:t>
      </w:r>
    </w:p>
    <w:p w14:paraId="3A62D8B6" w14:textId="77777777" w:rsidR="005A41F6" w:rsidRDefault="00E96E63">
      <w:pPr>
        <w:pStyle w:val="2"/>
        <w:keepNext/>
        <w:spacing w:before="200" w:after="120" w:line="276" w:lineRule="auto"/>
      </w:pPr>
      <w:r>
        <w:rPr>
          <w:b/>
          <w:bCs/>
          <w:sz w:val="28"/>
          <w:szCs w:val="28"/>
        </w:rPr>
        <w:t>3.3. Требования к условиям работы с обучающимися с особыми образовательными потребностями</w:t>
      </w:r>
    </w:p>
    <w:p w14:paraId="7D208931" w14:textId="77777777" w:rsidR="005A41F6" w:rsidRDefault="00E96E63">
      <w:pPr>
        <w:spacing w:after="120" w:line="276" w:lineRule="auto"/>
        <w:jc w:val="both"/>
      </w:pPr>
      <w:r>
        <w:t>В воспитательной работе с обучающимися с особыми образовательными потребностями (в том числе с ограниченными возможностями здоровья, детьми-инвалидами) создаются особые условия, обеспечивающие:</w:t>
      </w:r>
    </w:p>
    <w:p w14:paraId="643C1D27" w14:textId="77777777" w:rsidR="005A41F6" w:rsidRDefault="00E96E63">
      <w:pPr>
        <w:spacing w:after="60" w:line="276" w:lineRule="auto"/>
        <w:ind w:left="567" w:hanging="283"/>
        <w:jc w:val="both"/>
      </w:pPr>
      <w:r>
        <w:t>– возможность безбарьерной образовательной и воспитывающей среды;</w:t>
      </w:r>
    </w:p>
    <w:p w14:paraId="713740D9" w14:textId="77777777" w:rsidR="005A41F6" w:rsidRDefault="00E96E63">
      <w:pPr>
        <w:spacing w:after="60" w:line="276" w:lineRule="auto"/>
        <w:ind w:left="567" w:hanging="283"/>
        <w:jc w:val="both"/>
      </w:pPr>
      <w:r>
        <w:t>– создание благоприятного психологического климата и педагогической поддержки;</w:t>
      </w:r>
    </w:p>
    <w:p w14:paraId="6FBFC34F" w14:textId="77777777" w:rsidR="005A41F6" w:rsidRDefault="00E96E63">
      <w:pPr>
        <w:spacing w:after="60" w:line="276" w:lineRule="auto"/>
        <w:ind w:left="567" w:hanging="283"/>
        <w:jc w:val="both"/>
      </w:pPr>
      <w:r>
        <w:t>– формирование доброжелательного отношения к обучающимся и их семьям со стороны всех участников образовательных отношений;</w:t>
      </w:r>
    </w:p>
    <w:p w14:paraId="2AB49EEB" w14:textId="77777777" w:rsidR="005A41F6" w:rsidRDefault="00E96E63">
      <w:pPr>
        <w:spacing w:after="60" w:line="276" w:lineRule="auto"/>
        <w:ind w:left="567" w:hanging="283"/>
        <w:jc w:val="both"/>
      </w:pPr>
      <w:r>
        <w:lastRenderedPageBreak/>
        <w:t>– построение воспитательной деятельности с учётом индивидуальных особенностей и возможностей каждого обучающегося;</w:t>
      </w:r>
    </w:p>
    <w:p w14:paraId="6E416287" w14:textId="77777777" w:rsidR="005A41F6" w:rsidRDefault="00E96E63">
      <w:pPr>
        <w:spacing w:after="60" w:line="276" w:lineRule="auto"/>
        <w:ind w:left="567" w:hanging="283"/>
        <w:jc w:val="both"/>
      </w:pPr>
      <w:r>
        <w:t>– охрану и укрепление физического и психического здоровья обучающихся, обеспечение эмоционального благополучия.</w:t>
      </w:r>
    </w:p>
    <w:p w14:paraId="5D6DC7FB" w14:textId="77777777" w:rsidR="005A41F6" w:rsidRDefault="00E96E63">
      <w:pPr>
        <w:pStyle w:val="2"/>
        <w:keepNext/>
        <w:spacing w:before="200" w:after="120" w:line="276" w:lineRule="auto"/>
      </w:pPr>
      <w:r>
        <w:rPr>
          <w:b/>
          <w:bCs/>
          <w:sz w:val="28"/>
          <w:szCs w:val="28"/>
        </w:rPr>
        <w:t>3.4. Система поощрения социальной успешности и проявлений активной жизненной позиции обучающихся</w:t>
      </w:r>
    </w:p>
    <w:p w14:paraId="579DDA99" w14:textId="77777777" w:rsidR="005A41F6" w:rsidRDefault="00E96E63">
      <w:pPr>
        <w:spacing w:after="120" w:line="276" w:lineRule="auto"/>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поощрения строится на принципах публичности, прозрачности, регулирования частоты награждений, сочетания индивидуального и коллективного поощрения, привлечения к участию в системе поощрений всех участников образовательных отношений.</w:t>
      </w:r>
    </w:p>
    <w:p w14:paraId="5DD8076E" w14:textId="77777777" w:rsidR="005A41F6" w:rsidRDefault="00E96E63">
      <w:pPr>
        <w:spacing w:after="120" w:line="276" w:lineRule="auto"/>
        <w:jc w:val="both"/>
      </w:pPr>
      <w:r>
        <w:t>Формы поощрения: объявление благодарности, награждение грамотами, дипломами, размещение фотографий на стендах «Ими гордится школа», ведение портфолио достижений обучающихся, награждение на торжественных общешкольных мероприятиях.</w:t>
      </w:r>
    </w:p>
    <w:p w14:paraId="43A1FDB9" w14:textId="77777777" w:rsidR="005A41F6" w:rsidRDefault="00E96E63">
      <w:pPr>
        <w:pStyle w:val="2"/>
        <w:keepNext/>
        <w:spacing w:before="200" w:after="120" w:line="276" w:lineRule="auto"/>
      </w:pPr>
      <w:r>
        <w:rPr>
          <w:b/>
          <w:bCs/>
          <w:sz w:val="28"/>
          <w:szCs w:val="28"/>
        </w:rPr>
        <w:t>3.5. Анализ воспитательного процесса</w:t>
      </w:r>
    </w:p>
    <w:p w14:paraId="388F783A" w14:textId="77777777" w:rsidR="005A41F6" w:rsidRDefault="00E96E63">
      <w:pPr>
        <w:spacing w:after="120" w:line="276" w:lineRule="auto"/>
        <w:jc w:val="both"/>
      </w:pPr>
      <w:r>
        <w:t>Анализ воспитательного процесса осуществляется в целях самоанализа организуемой воспитательной работы и последующего её совершенствования. Основными принципами, на основе которых осуществляется самоанализ воспитательной работы, являются:</w:t>
      </w:r>
    </w:p>
    <w:p w14:paraId="730410A0" w14:textId="77777777" w:rsidR="005A41F6" w:rsidRDefault="00E96E63">
      <w:pPr>
        <w:spacing w:after="60" w:line="276" w:lineRule="auto"/>
        <w:ind w:left="567" w:hanging="283"/>
        <w:jc w:val="both"/>
      </w:pPr>
      <w:r>
        <w:t>– принцип гуманистической направленности осуществляемого анализа;</w:t>
      </w:r>
    </w:p>
    <w:p w14:paraId="7DFEB5DE" w14:textId="77777777" w:rsidR="005A41F6" w:rsidRDefault="00E96E63">
      <w:pPr>
        <w:spacing w:after="60" w:line="276" w:lineRule="auto"/>
        <w:ind w:left="567" w:hanging="283"/>
        <w:jc w:val="both"/>
      </w:pPr>
      <w:r>
        <w:t>– принцип приоритета анализа сущностных сторон воспитания (ориентирует на изучение прежде всего личностного развития обучающихся);</w:t>
      </w:r>
    </w:p>
    <w:p w14:paraId="2F940DA5" w14:textId="77777777" w:rsidR="005A41F6" w:rsidRDefault="00E96E63">
      <w:pPr>
        <w:spacing w:after="60" w:line="276" w:lineRule="auto"/>
        <w:ind w:left="567" w:hanging="283"/>
        <w:jc w:val="both"/>
      </w:pPr>
      <w:r>
        <w:t>– принцип развивающего характера осуществляемого анализа (использование результатов для совершенствования воспитательной деятельности);</w:t>
      </w:r>
    </w:p>
    <w:p w14:paraId="5DDC407E" w14:textId="77777777" w:rsidR="005A41F6" w:rsidRDefault="00E96E63">
      <w:pPr>
        <w:spacing w:after="60" w:line="276" w:lineRule="auto"/>
        <w:ind w:left="567" w:hanging="283"/>
        <w:jc w:val="both"/>
      </w:pPr>
      <w:r>
        <w:t>– принцип разделённой ответственности за результаты личностного развития обучающихся.</w:t>
      </w:r>
    </w:p>
    <w:p w14:paraId="65A2FB89" w14:textId="77777777" w:rsidR="005A41F6" w:rsidRDefault="00E96E63">
      <w:pPr>
        <w:spacing w:after="120" w:line="276" w:lineRule="auto"/>
        <w:jc w:val="both"/>
      </w:pPr>
      <w:r>
        <w:t>Основные направления анализа воспитательного процесса:</w:t>
      </w:r>
    </w:p>
    <w:p w14:paraId="3898A7D6" w14:textId="77777777" w:rsidR="005A41F6" w:rsidRDefault="00E96E63">
      <w:pPr>
        <w:spacing w:after="60" w:line="276" w:lineRule="auto"/>
        <w:ind w:left="567" w:hanging="283"/>
        <w:jc w:val="both"/>
      </w:pPr>
      <w:r>
        <w:t xml:space="preserve">– Результаты воспитания, социализации и саморазвития обучающихся — динамика личностного развития обучающихся в каждом классе </w:t>
      </w:r>
      <w:r>
        <w:lastRenderedPageBreak/>
        <w:t>(осуществляется классными руководителями совместно с педагогом-психологом с последующим обсуждением результатов).</w:t>
      </w:r>
    </w:p>
    <w:p w14:paraId="536B9A40" w14:textId="77777777" w:rsidR="005A41F6" w:rsidRDefault="00E96E63">
      <w:pPr>
        <w:spacing w:after="60" w:line="276" w:lineRule="auto"/>
        <w:ind w:left="567" w:hanging="283"/>
        <w:jc w:val="both"/>
      </w:pPr>
      <w:r>
        <w:t>– Состояние совместной деятельности обучающихся и взрослых — наличие интересной, событийно насыщенной и личностно развивающей совместной деятельности (критериями являются наличие увлекательных общешкольных дел, качество их совместной подготовки, качество реализации модулей Программы).</w:t>
      </w:r>
    </w:p>
    <w:p w14:paraId="62097D76" w14:textId="77777777" w:rsidR="005A41F6" w:rsidRDefault="00E96E63">
      <w:pPr>
        <w:spacing w:after="120" w:line="276" w:lineRule="auto"/>
        <w:jc w:val="both"/>
      </w:pPr>
      <w:r>
        <w:t>Итогом самоанализа является перечень выявленных проблем, над решением которых предстоит работать педагогическому коллективу. Результаты анализа рассматриваются на заседании педагогического совета общеобразовательной организации.</w:t>
      </w:r>
    </w:p>
    <w:p w14:paraId="211F0D82" w14:textId="77777777" w:rsidR="005A41F6" w:rsidRDefault="00E96E63">
      <w:pPr>
        <w:pStyle w:val="1"/>
        <w:keepNext/>
        <w:pageBreakBefore/>
        <w:spacing w:before="240" w:after="160" w:line="276" w:lineRule="auto"/>
      </w:pPr>
      <w:r>
        <w:rPr>
          <w:b/>
          <w:bCs/>
          <w:sz w:val="30"/>
          <w:szCs w:val="30"/>
        </w:rPr>
        <w:lastRenderedPageBreak/>
        <w:t>ПРИЛОЖЕНИЯ</w:t>
      </w:r>
    </w:p>
    <w:p w14:paraId="3F55EE72" w14:textId="77777777" w:rsidR="005A41F6" w:rsidRDefault="00E96E63">
      <w:pPr>
        <w:spacing w:after="120" w:line="276" w:lineRule="auto"/>
        <w:jc w:val="both"/>
      </w:pPr>
      <w:r>
        <w:t>К настоящей рабочей программе воспитания прилагаются:</w:t>
      </w:r>
    </w:p>
    <w:p w14:paraId="5EA96A6C" w14:textId="77777777" w:rsidR="005A41F6" w:rsidRDefault="00E96E63">
      <w:pPr>
        <w:spacing w:after="60" w:line="276" w:lineRule="auto"/>
        <w:ind w:left="567" w:hanging="283"/>
        <w:jc w:val="both"/>
      </w:pPr>
      <w:r>
        <w:t>– Приложение 1. Рабочая программа воспитания (приложение к ООП НОО).</w:t>
      </w:r>
    </w:p>
    <w:p w14:paraId="2464975D" w14:textId="77777777" w:rsidR="005A41F6" w:rsidRDefault="00E96E63">
      <w:pPr>
        <w:spacing w:after="60" w:line="276" w:lineRule="auto"/>
        <w:ind w:left="567" w:hanging="283"/>
        <w:jc w:val="both"/>
      </w:pPr>
      <w:r>
        <w:t>– Приложение 2. Рабочая программа воспитания (приложение к ООП ООО).</w:t>
      </w:r>
    </w:p>
    <w:p w14:paraId="420F945D" w14:textId="77777777" w:rsidR="005A41F6" w:rsidRDefault="00E96E63">
      <w:pPr>
        <w:spacing w:after="60" w:line="276" w:lineRule="auto"/>
        <w:ind w:left="567" w:hanging="283"/>
        <w:jc w:val="both"/>
      </w:pPr>
      <w:r>
        <w:t>– Приложение 3. Рабочая программа воспитания (приложение к ООП СОО).</w:t>
      </w:r>
    </w:p>
    <w:p w14:paraId="6ABB9BDC" w14:textId="77777777" w:rsidR="005A41F6" w:rsidRDefault="00E96E63">
      <w:pPr>
        <w:spacing w:after="60" w:line="276" w:lineRule="auto"/>
        <w:ind w:left="567" w:hanging="283"/>
        <w:jc w:val="both"/>
      </w:pPr>
      <w:r>
        <w:t>– Приложение 4. Календарный план воспитательной работы (НОО).</w:t>
      </w:r>
    </w:p>
    <w:p w14:paraId="3A572C3A" w14:textId="77777777" w:rsidR="005A41F6" w:rsidRDefault="00E96E63">
      <w:pPr>
        <w:spacing w:after="60" w:line="276" w:lineRule="auto"/>
        <w:ind w:left="567" w:hanging="283"/>
        <w:jc w:val="both"/>
      </w:pPr>
      <w:r>
        <w:t>– Приложение 5. Календарный план воспитательной работы (ООО).</w:t>
      </w:r>
    </w:p>
    <w:p w14:paraId="3D4876BA" w14:textId="77777777" w:rsidR="005A41F6" w:rsidRDefault="00E96E63">
      <w:pPr>
        <w:spacing w:after="60" w:line="276" w:lineRule="auto"/>
        <w:ind w:left="567" w:hanging="283"/>
        <w:jc w:val="both"/>
      </w:pPr>
      <w:r>
        <w:t>– Приложение 6. Календарный план воспитательной работы (СОО).</w:t>
      </w:r>
    </w:p>
    <w:p w14:paraId="1FFF8641" w14:textId="77777777" w:rsidR="005A41F6" w:rsidRDefault="00E96E63">
      <w:pPr>
        <w:spacing w:after="60" w:line="276" w:lineRule="auto"/>
        <w:ind w:left="567" w:hanging="283"/>
        <w:jc w:val="both"/>
      </w:pPr>
      <w:r>
        <w:t>– Приложение 7. Календарный план воспитательной работы по месяцам (общий для всех уровней образования).</w:t>
      </w:r>
    </w:p>
    <w:p w14:paraId="28CE266F" w14:textId="77777777" w:rsidR="005A41F6" w:rsidRDefault="00E96E63">
      <w:pPr>
        <w:spacing w:after="120" w:line="276" w:lineRule="auto"/>
        <w:jc w:val="both"/>
      </w:pPr>
      <w:r>
        <w:t>Указанные приложения являются неотъемлемой частью основных образовательных программ соответствующих уровней образования и утверждаются в установленном порядке.</w:t>
      </w:r>
    </w:p>
    <w:sectPr w:rsidR="005A41F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3B7CD" w14:textId="77777777" w:rsidR="00BE7F01" w:rsidRDefault="00BE7F01">
      <w:r>
        <w:separator/>
      </w:r>
    </w:p>
  </w:endnote>
  <w:endnote w:type="continuationSeparator" w:id="0">
    <w:p w14:paraId="0E2E66A1" w14:textId="77777777" w:rsidR="00BE7F01" w:rsidRDefault="00BE7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F2A2" w14:textId="77777777" w:rsidR="00743816" w:rsidRDefault="00743816">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A717E" w14:textId="77777777" w:rsidR="005A41F6" w:rsidRDefault="00E96E63">
    <w:pPr>
      <w:spacing w:before="60"/>
      <w:jc w:val="center"/>
    </w:pPr>
    <w:r>
      <w:rPr>
        <w:sz w:val="24"/>
        <w:szCs w:val="24"/>
      </w:rPr>
      <w:fldChar w:fldCharType="begin"/>
    </w:r>
    <w:r>
      <w:rPr>
        <w:sz w:val="24"/>
        <w:szCs w:val="24"/>
      </w:rPr>
      <w:instrText>PAGE</w:instrText>
    </w:r>
    <w:r>
      <w:rPr>
        <w:sz w:val="24"/>
        <w:szCs w:val="24"/>
      </w:rPr>
      <w:fldChar w:fldCharType="separate"/>
    </w:r>
    <w:r w:rsidR="00E76FCD">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AE78F" w14:textId="77777777" w:rsidR="006C3740" w:rsidRPr="00743816" w:rsidRDefault="006C3740" w:rsidP="006C3740">
    <w:pPr>
      <w:jc w:val="center"/>
      <w:rPr>
        <w:color w:val="525252" w:themeColor="accent3" w:themeShade="80"/>
        <w:sz w:val="22"/>
        <w:szCs w:val="22"/>
      </w:rPr>
    </w:pPr>
    <w:r w:rsidRPr="00743816">
      <w:rPr>
        <w:color w:val="525252" w:themeColor="accent3" w:themeShade="80"/>
        <w:sz w:val="22"/>
        <w:szCs w:val="22"/>
      </w:rPr>
      <w:t>© АНО «Научно-образовательный центр педагогических проектов», 2026.</w:t>
    </w:r>
  </w:p>
  <w:p w14:paraId="7D1233FC" w14:textId="77777777" w:rsidR="006C3740" w:rsidRPr="00743816" w:rsidRDefault="006C3740" w:rsidP="006C3740">
    <w:pPr>
      <w:jc w:val="center"/>
      <w:rPr>
        <w:color w:val="525252" w:themeColor="accent3" w:themeShade="80"/>
        <w:sz w:val="22"/>
        <w:szCs w:val="22"/>
      </w:rPr>
    </w:pPr>
    <w:r w:rsidRPr="00743816">
      <w:rPr>
        <w:color w:val="525252" w:themeColor="accent3" w:themeShade="80"/>
        <w:sz w:val="22"/>
        <w:szCs w:val="22"/>
      </w:rPr>
      <w:t xml:space="preserve">Образец ЛНА подготовлен в методических целях. Источник: </w:t>
    </w:r>
    <w:proofErr w:type="spellStart"/>
    <w:r w:rsidRPr="00743816">
      <w:rPr>
        <w:color w:val="525252" w:themeColor="accent3" w:themeShade="80"/>
        <w:sz w:val="22"/>
        <w:szCs w:val="22"/>
      </w:rPr>
      <w:t>педпроект.рф</w:t>
    </w:r>
    <w:proofErr w:type="spellEnd"/>
    <w:r w:rsidRPr="00743816">
      <w:rPr>
        <w:color w:val="525252" w:themeColor="accent3" w:themeShade="80"/>
        <w:sz w:val="22"/>
        <w:szCs w:val="22"/>
      </w:rPr>
      <w:t>.</w:t>
    </w:r>
  </w:p>
  <w:p w14:paraId="247237D8" w14:textId="77777777" w:rsidR="005A41F6" w:rsidRDefault="005A4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B369" w14:textId="77777777" w:rsidR="00BE7F01" w:rsidRDefault="00BE7F01">
      <w:r>
        <w:separator/>
      </w:r>
    </w:p>
  </w:footnote>
  <w:footnote w:type="continuationSeparator" w:id="0">
    <w:p w14:paraId="1B73E2D9" w14:textId="77777777" w:rsidR="00BE7F01" w:rsidRDefault="00BE7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2332F" w14:textId="77777777" w:rsidR="00743816" w:rsidRDefault="0074381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617DB" w14:textId="77777777" w:rsidR="00743816" w:rsidRDefault="00743816">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89E6" w14:textId="77777777" w:rsidR="00743816" w:rsidRDefault="0074381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A3E3D"/>
    <w:multiLevelType w:val="hybridMultilevel"/>
    <w:tmpl w:val="C058A1D2"/>
    <w:lvl w:ilvl="0" w:tplc="9F2CF9FC">
      <w:start w:val="1"/>
      <w:numFmt w:val="bullet"/>
      <w:lvlText w:val="●"/>
      <w:lvlJc w:val="left"/>
      <w:pPr>
        <w:ind w:left="720" w:hanging="360"/>
      </w:pPr>
    </w:lvl>
    <w:lvl w:ilvl="1" w:tplc="CEBA561A">
      <w:start w:val="1"/>
      <w:numFmt w:val="bullet"/>
      <w:lvlText w:val="○"/>
      <w:lvlJc w:val="left"/>
      <w:pPr>
        <w:ind w:left="1440" w:hanging="360"/>
      </w:pPr>
    </w:lvl>
    <w:lvl w:ilvl="2" w:tplc="A0C663F2">
      <w:start w:val="1"/>
      <w:numFmt w:val="bullet"/>
      <w:lvlText w:val="■"/>
      <w:lvlJc w:val="left"/>
      <w:pPr>
        <w:ind w:left="2160" w:hanging="360"/>
      </w:pPr>
    </w:lvl>
    <w:lvl w:ilvl="3" w:tplc="A1CC87A8">
      <w:start w:val="1"/>
      <w:numFmt w:val="bullet"/>
      <w:lvlText w:val="●"/>
      <w:lvlJc w:val="left"/>
      <w:pPr>
        <w:ind w:left="2880" w:hanging="360"/>
      </w:pPr>
    </w:lvl>
    <w:lvl w:ilvl="4" w:tplc="B18271F0">
      <w:start w:val="1"/>
      <w:numFmt w:val="bullet"/>
      <w:lvlText w:val="○"/>
      <w:lvlJc w:val="left"/>
      <w:pPr>
        <w:ind w:left="3600" w:hanging="360"/>
      </w:pPr>
    </w:lvl>
    <w:lvl w:ilvl="5" w:tplc="6C6CEAB2">
      <w:start w:val="1"/>
      <w:numFmt w:val="bullet"/>
      <w:lvlText w:val="■"/>
      <w:lvlJc w:val="left"/>
      <w:pPr>
        <w:ind w:left="4320" w:hanging="360"/>
      </w:pPr>
    </w:lvl>
    <w:lvl w:ilvl="6" w:tplc="6178CBA2">
      <w:start w:val="1"/>
      <w:numFmt w:val="bullet"/>
      <w:lvlText w:val="●"/>
      <w:lvlJc w:val="left"/>
      <w:pPr>
        <w:ind w:left="5040" w:hanging="360"/>
      </w:pPr>
    </w:lvl>
    <w:lvl w:ilvl="7" w:tplc="A07C310A">
      <w:start w:val="1"/>
      <w:numFmt w:val="bullet"/>
      <w:lvlText w:val="●"/>
      <w:lvlJc w:val="left"/>
      <w:pPr>
        <w:ind w:left="5760" w:hanging="360"/>
      </w:pPr>
    </w:lvl>
    <w:lvl w:ilvl="8" w:tplc="AD86A21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1F6"/>
    <w:rsid w:val="005A41F6"/>
    <w:rsid w:val="006C3740"/>
    <w:rsid w:val="00743816"/>
    <w:rsid w:val="00BE7F01"/>
    <w:rsid w:val="00E76FCD"/>
    <w:rsid w:val="00E96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38F5"/>
  <w15:docId w15:val="{442CC3AE-7E27-4A6D-B8C6-020042DA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paragraph" w:styleId="a9">
    <w:name w:val="header"/>
    <w:basedOn w:val="a"/>
    <w:link w:val="aa"/>
    <w:uiPriority w:val="99"/>
    <w:unhideWhenUsed/>
    <w:rsid w:val="006C3740"/>
    <w:pPr>
      <w:tabs>
        <w:tab w:val="center" w:pos="4677"/>
        <w:tab w:val="right" w:pos="9355"/>
      </w:tabs>
    </w:pPr>
  </w:style>
  <w:style w:type="character" w:customStyle="1" w:styleId="aa">
    <w:name w:val="Верхний колонтитул Знак"/>
    <w:basedOn w:val="a0"/>
    <w:link w:val="a9"/>
    <w:uiPriority w:val="99"/>
    <w:rsid w:val="006C3740"/>
  </w:style>
  <w:style w:type="paragraph" w:styleId="ab">
    <w:name w:val="footer"/>
    <w:basedOn w:val="a"/>
    <w:link w:val="ac"/>
    <w:uiPriority w:val="99"/>
    <w:unhideWhenUsed/>
    <w:rsid w:val="006C3740"/>
    <w:pPr>
      <w:tabs>
        <w:tab w:val="center" w:pos="4677"/>
        <w:tab w:val="right" w:pos="9355"/>
      </w:tabs>
    </w:pPr>
  </w:style>
  <w:style w:type="character" w:customStyle="1" w:styleId="ac">
    <w:name w:val="Нижний колонтитул Знак"/>
    <w:basedOn w:val="a0"/>
    <w:link w:val="ab"/>
    <w:uiPriority w:val="99"/>
    <w:rsid w:val="006C3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25</Pages>
  <Words>5938</Words>
  <Characters>33848</Characters>
  <Application>Microsoft Office Word</Application>
  <DocSecurity>0</DocSecurity>
  <Lines>282</Lines>
  <Paragraphs>79</Paragraphs>
  <ScaleCrop>false</ScaleCrop>
  <Company/>
  <LinksUpToDate>false</LinksUpToDate>
  <CharactersWithSpaces>39707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АНО «НОЦ ПЕДПРОЕКТОВ»;педпроект.рф</dc:creator>
  <cp:lastModifiedBy>АНО НОЦ ПЕДРОЕКТОВ</cp:lastModifiedBy>
  <cp:revision>4</cp:revision>
  <dcterms:created xsi:type="dcterms:W3CDTF">2026-07-21T20:38:00Z</dcterms:created>
  <dcterms:modified xsi:type="dcterms:W3CDTF">2026-07-21T20:48:00Z</dcterms:modified>
</cp:coreProperties>
</file>